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C91CCA" w:rsidRDefault="000C16C2" w:rsidP="00C91CCA">
      <w:pPr>
        <w:jc w:val="center"/>
        <w:rPr>
          <w:rFonts w:ascii="メイリオ" w:eastAsia="メイリオ" w:hAnsi="メイリオ" w:cs="メイリオ"/>
          <w:sz w:val="40"/>
          <w:szCs w:val="40"/>
        </w:rPr>
      </w:pPr>
      <w:r>
        <w:rPr>
          <w:rFonts w:ascii="メイリオ" w:eastAsia="メイリオ" w:hAnsi="メイリオ" w:cs="メイリオ" w:hint="eastAsia"/>
          <w:noProof/>
          <w:sz w:val="40"/>
          <w:szCs w:val="40"/>
        </w:rPr>
        <mc:AlternateContent>
          <mc:Choice Requires="wps">
            <w:drawing>
              <wp:anchor distT="0" distB="0" distL="114300" distR="114300" simplePos="0" relativeHeight="251666432" behindDoc="0" locked="0" layoutInCell="1" allowOverlap="1">
                <wp:simplePos x="0" y="0"/>
                <wp:positionH relativeFrom="column">
                  <wp:posOffset>4936490</wp:posOffset>
                </wp:positionH>
                <wp:positionV relativeFrom="paragraph">
                  <wp:posOffset>-207010</wp:posOffset>
                </wp:positionV>
                <wp:extent cx="998220" cy="304800"/>
                <wp:effectExtent l="0" t="0" r="11430" b="19050"/>
                <wp:wrapNone/>
                <wp:docPr id="1" name="テキスト ボックス 1"/>
                <wp:cNvGraphicFramePr/>
                <a:graphic xmlns:a="http://schemas.openxmlformats.org/drawingml/2006/main">
                  <a:graphicData uri="http://schemas.microsoft.com/office/word/2010/wordprocessingShape">
                    <wps:wsp>
                      <wps:cNvSpPr txBox="1"/>
                      <wps:spPr>
                        <a:xfrm>
                          <a:off x="0" y="0"/>
                          <a:ext cx="998220" cy="30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5970" w:rsidRPr="000C16C2" w:rsidRDefault="00295970" w:rsidP="000C16C2">
                            <w:pPr>
                              <w:jc w:val="center"/>
                              <w:rPr>
                                <w:rFonts w:asciiTheme="majorEastAsia" w:eastAsiaTheme="majorEastAsia" w:hAnsiTheme="majorEastAsia"/>
                                <w:szCs w:val="21"/>
                              </w:rPr>
                            </w:pPr>
                            <w:r w:rsidRPr="000C16C2">
                              <w:rPr>
                                <w:rFonts w:asciiTheme="majorEastAsia" w:eastAsiaTheme="majorEastAsia" w:hAnsiTheme="majorEastAsia" w:hint="eastAsia"/>
                                <w:szCs w:val="21"/>
                              </w:rPr>
                              <w:t>資料２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1" o:spid="_x0000_s1026" type="#_x0000_t202" style="position:absolute;left:0;text-align:left;margin-left:388.7pt;margin-top:-16.3pt;width:78.6pt;height:24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" fillcolor="white [3201]" strokeweight=".5pt">
                <v:textbox>
                  <w:txbxContent>
                    <w:p w:rsidR="00295970" w:rsidRPr="000C16C2" w:rsidRDefault="00295970" w:rsidP="000C16C2">
                      <w:pPr>
                        <w:jc w:val="center"/>
                        <w:rPr>
                          <w:rFonts w:asciiTheme="majorEastAsia" w:eastAsiaTheme="majorEastAsia" w:hAnsiTheme="majorEastAsia"/>
                          <w:szCs w:val="21"/>
                        </w:rPr>
                      </w:pPr>
                      <w:r w:rsidRPr="000C16C2">
                        <w:rPr>
                          <w:rFonts w:asciiTheme="majorEastAsia" w:eastAsiaTheme="majorEastAsia" w:hAnsiTheme="majorEastAsia" w:hint="eastAsia"/>
                          <w:szCs w:val="21"/>
                        </w:rPr>
                        <w:t>資料２</w:t>
                      </w:r>
                    </w:p>
                  </w:txbxContent>
                </v:textbox>
              </v:shape>
            </w:pict>
          </mc:Fallback>
        </mc:AlternateContent>
      </w:r>
    </w:p>
    <w:p w:rsidR="00C91CCA" w:rsidRDefault="00C91CCA" w:rsidP="00C91CCA">
      <w:pPr>
        <w:spacing w:line="600" w:lineRule="exact"/>
        <w:jc w:val="center"/>
        <w:rPr>
          <w:rFonts w:ascii="メイリオ" w:eastAsia="メイリオ" w:hAnsi="メイリオ" w:cs="メイリオ"/>
          <w:sz w:val="40"/>
          <w:szCs w:val="40"/>
        </w:rPr>
      </w:pPr>
      <w:r w:rsidRPr="00C91CCA">
        <w:rPr>
          <w:rFonts w:ascii="メイリオ" w:eastAsia="メイリオ" w:hAnsi="メイリオ" w:cs="メイリオ" w:hint="eastAsia"/>
          <w:sz w:val="40"/>
          <w:szCs w:val="40"/>
        </w:rPr>
        <w:t>「奄美・琉球」世界自然遺産</w:t>
      </w:r>
      <w:r>
        <w:rPr>
          <w:rFonts w:ascii="メイリオ" w:eastAsia="メイリオ" w:hAnsi="メイリオ" w:cs="メイリオ" w:hint="eastAsia"/>
          <w:sz w:val="40"/>
          <w:szCs w:val="40"/>
        </w:rPr>
        <w:t>推薦</w:t>
      </w:r>
      <w:r w:rsidRPr="00C91CCA">
        <w:rPr>
          <w:rFonts w:ascii="メイリオ" w:eastAsia="メイリオ" w:hAnsi="メイリオ" w:cs="メイリオ" w:hint="eastAsia"/>
          <w:sz w:val="40"/>
          <w:szCs w:val="40"/>
        </w:rPr>
        <w:t>地</w:t>
      </w:r>
    </w:p>
    <w:p w:rsidR="00093062" w:rsidRDefault="00C91CCA" w:rsidP="00C91CCA">
      <w:pPr>
        <w:spacing w:line="600" w:lineRule="exact"/>
        <w:jc w:val="center"/>
        <w:rPr>
          <w:rFonts w:ascii="メイリオ" w:eastAsia="メイリオ" w:hAnsi="メイリオ" w:cs="メイリオ"/>
          <w:sz w:val="40"/>
          <w:szCs w:val="40"/>
        </w:rPr>
      </w:pPr>
      <w:r w:rsidRPr="00C91CCA">
        <w:rPr>
          <w:rFonts w:ascii="メイリオ" w:eastAsia="メイリオ" w:hAnsi="メイリオ" w:cs="メイリオ" w:hint="eastAsia"/>
          <w:sz w:val="40"/>
          <w:szCs w:val="40"/>
        </w:rPr>
        <w:t>包括的管理計画（</w:t>
      </w:r>
      <w:r w:rsidR="005C1E5D">
        <w:rPr>
          <w:rFonts w:ascii="メイリオ" w:eastAsia="メイリオ" w:hAnsi="メイリオ" w:cs="メイリオ" w:hint="eastAsia"/>
          <w:sz w:val="40"/>
          <w:szCs w:val="40"/>
        </w:rPr>
        <w:t>素</w:t>
      </w:r>
      <w:r w:rsidRPr="00C91CCA">
        <w:rPr>
          <w:rFonts w:ascii="メイリオ" w:eastAsia="メイリオ" w:hAnsi="メイリオ" w:cs="メイリオ" w:hint="eastAsia"/>
          <w:sz w:val="40"/>
          <w:szCs w:val="40"/>
        </w:rPr>
        <w:t>案）</w:t>
      </w:r>
    </w:p>
    <w:p w:rsidR="00C91CCA" w:rsidRDefault="00C91CCA" w:rsidP="00C91CCA">
      <w:pPr>
        <w:spacing w:line="600" w:lineRule="exact"/>
        <w:jc w:val="center"/>
        <w:rPr>
          <w:rFonts w:ascii="メイリオ" w:eastAsia="メイリオ" w:hAnsi="メイリオ" w:cs="メイリオ"/>
          <w:sz w:val="40"/>
          <w:szCs w:val="40"/>
        </w:rPr>
      </w:pPr>
    </w:p>
    <w:p w:rsidR="00C91CCA" w:rsidRDefault="00C91CCA" w:rsidP="00C91CCA">
      <w:pPr>
        <w:spacing w:line="600" w:lineRule="exact"/>
        <w:jc w:val="center"/>
        <w:rPr>
          <w:rFonts w:ascii="メイリオ" w:eastAsia="メイリオ" w:hAnsi="メイリオ" w:cs="メイリオ"/>
          <w:sz w:val="40"/>
          <w:szCs w:val="40"/>
        </w:rPr>
      </w:pPr>
    </w:p>
    <w:p w:rsidR="00C91CCA" w:rsidRDefault="00C91CCA" w:rsidP="00C91CCA">
      <w:pPr>
        <w:spacing w:line="600" w:lineRule="exact"/>
        <w:jc w:val="center"/>
        <w:rPr>
          <w:rFonts w:ascii="メイリオ" w:eastAsia="メイリオ" w:hAnsi="メイリオ" w:cs="メイリオ"/>
          <w:sz w:val="40"/>
          <w:szCs w:val="40"/>
        </w:rPr>
      </w:pPr>
    </w:p>
    <w:p w:rsidR="00C91CCA" w:rsidRDefault="00C91CCA" w:rsidP="00C91CCA">
      <w:pPr>
        <w:spacing w:line="600" w:lineRule="exact"/>
        <w:jc w:val="center"/>
        <w:rPr>
          <w:rFonts w:ascii="メイリオ" w:eastAsia="メイリオ" w:hAnsi="メイリオ" w:cs="メイリオ"/>
          <w:sz w:val="40"/>
          <w:szCs w:val="40"/>
        </w:rPr>
      </w:pPr>
    </w:p>
    <w:p w:rsidR="00C91CCA" w:rsidRDefault="00C91CCA" w:rsidP="00C91CCA">
      <w:pPr>
        <w:spacing w:line="600" w:lineRule="exact"/>
        <w:jc w:val="center"/>
        <w:rPr>
          <w:rFonts w:ascii="メイリオ" w:eastAsia="メイリオ" w:hAnsi="メイリオ" w:cs="メイリオ"/>
          <w:sz w:val="40"/>
          <w:szCs w:val="40"/>
        </w:rPr>
      </w:pPr>
    </w:p>
    <w:p w:rsidR="00C91CCA" w:rsidRDefault="00C91CCA" w:rsidP="00C91CCA">
      <w:pPr>
        <w:spacing w:line="600" w:lineRule="exact"/>
        <w:jc w:val="center"/>
        <w:rPr>
          <w:rFonts w:ascii="メイリオ" w:eastAsia="メイリオ" w:hAnsi="メイリオ" w:cs="メイリオ"/>
          <w:sz w:val="40"/>
          <w:szCs w:val="40"/>
        </w:rPr>
      </w:pPr>
    </w:p>
    <w:p w:rsidR="00C91CCA" w:rsidRDefault="00C91CCA" w:rsidP="00C91CCA">
      <w:pPr>
        <w:spacing w:line="600" w:lineRule="exact"/>
        <w:jc w:val="center"/>
        <w:rPr>
          <w:rFonts w:ascii="メイリオ" w:eastAsia="メイリオ" w:hAnsi="メイリオ" w:cs="メイリオ"/>
          <w:sz w:val="40"/>
          <w:szCs w:val="40"/>
        </w:rPr>
      </w:pPr>
    </w:p>
    <w:p w:rsidR="00C91CCA" w:rsidRDefault="00C91CCA" w:rsidP="00C91CCA">
      <w:pPr>
        <w:spacing w:line="600" w:lineRule="exact"/>
        <w:jc w:val="center"/>
        <w:rPr>
          <w:rFonts w:ascii="メイリオ" w:eastAsia="メイリオ" w:hAnsi="メイリオ" w:cs="メイリオ"/>
          <w:sz w:val="40"/>
          <w:szCs w:val="40"/>
        </w:rPr>
      </w:pPr>
    </w:p>
    <w:p w:rsidR="00C91CCA" w:rsidRDefault="00C91CCA" w:rsidP="00C91CCA">
      <w:pPr>
        <w:spacing w:line="600" w:lineRule="exact"/>
        <w:jc w:val="center"/>
        <w:rPr>
          <w:rFonts w:ascii="メイリオ" w:eastAsia="メイリオ" w:hAnsi="メイリオ" w:cs="メイリオ"/>
          <w:sz w:val="32"/>
          <w:szCs w:val="32"/>
        </w:rPr>
      </w:pPr>
      <w:r w:rsidRPr="00C91CCA">
        <w:rPr>
          <w:rFonts w:ascii="メイリオ" w:eastAsia="メイリオ" w:hAnsi="メイリオ" w:cs="メイリオ" w:hint="eastAsia"/>
          <w:sz w:val="32"/>
          <w:szCs w:val="32"/>
        </w:rPr>
        <w:t>平成２７年</w:t>
      </w:r>
      <w:r w:rsidR="00B0098C">
        <w:rPr>
          <w:rFonts w:ascii="メイリオ" w:eastAsia="メイリオ" w:hAnsi="メイリオ" w:cs="メイリオ" w:hint="eastAsia"/>
          <w:sz w:val="32"/>
          <w:szCs w:val="32"/>
        </w:rPr>
        <w:t xml:space="preserve">　</w:t>
      </w:r>
      <w:r>
        <w:rPr>
          <w:rFonts w:ascii="メイリオ" w:eastAsia="メイリオ" w:hAnsi="メイリオ" w:cs="メイリオ" w:hint="eastAsia"/>
          <w:sz w:val="32"/>
          <w:szCs w:val="32"/>
        </w:rPr>
        <w:t>月</w:t>
      </w:r>
      <w:r w:rsidR="00B0098C">
        <w:rPr>
          <w:rFonts w:ascii="メイリオ" w:eastAsia="メイリオ" w:hAnsi="メイリオ" w:cs="メイリオ" w:hint="eastAsia"/>
          <w:sz w:val="32"/>
          <w:szCs w:val="32"/>
        </w:rPr>
        <w:t xml:space="preserve">　</w:t>
      </w:r>
      <w:r>
        <w:rPr>
          <w:rFonts w:ascii="メイリオ" w:eastAsia="メイリオ" w:hAnsi="メイリオ" w:cs="メイリオ" w:hint="eastAsia"/>
          <w:sz w:val="32"/>
          <w:szCs w:val="32"/>
        </w:rPr>
        <w:t>日</w:t>
      </w:r>
    </w:p>
    <w:p w:rsidR="00C91CCA" w:rsidRDefault="00C91CCA" w:rsidP="00C91CCA">
      <w:pPr>
        <w:spacing w:line="600" w:lineRule="exact"/>
        <w:jc w:val="center"/>
        <w:rPr>
          <w:rFonts w:ascii="メイリオ" w:eastAsia="メイリオ" w:hAnsi="メイリオ" w:cs="メイリオ"/>
          <w:sz w:val="32"/>
          <w:szCs w:val="32"/>
        </w:rPr>
      </w:pPr>
    </w:p>
    <w:p w:rsidR="00C91CCA" w:rsidRDefault="00C91CCA" w:rsidP="00C91CCA">
      <w:pPr>
        <w:spacing w:line="600" w:lineRule="exact"/>
        <w:jc w:val="center"/>
        <w:rPr>
          <w:rFonts w:ascii="メイリオ" w:eastAsia="メイリオ" w:hAnsi="メイリオ" w:cs="メイリオ"/>
          <w:sz w:val="32"/>
          <w:szCs w:val="32"/>
        </w:rPr>
      </w:pPr>
    </w:p>
    <w:p w:rsidR="00C91CCA" w:rsidRDefault="00C91CCA" w:rsidP="00C91CCA">
      <w:pPr>
        <w:spacing w:line="600" w:lineRule="exact"/>
        <w:jc w:val="center"/>
        <w:rPr>
          <w:rFonts w:ascii="メイリオ" w:eastAsia="メイリオ" w:hAnsi="メイリオ" w:cs="メイリオ"/>
          <w:sz w:val="32"/>
          <w:szCs w:val="32"/>
        </w:rPr>
      </w:pPr>
    </w:p>
    <w:p w:rsidR="00C91CCA" w:rsidRDefault="00C91CCA" w:rsidP="00C91CCA">
      <w:pPr>
        <w:spacing w:line="600" w:lineRule="exact"/>
        <w:jc w:val="center"/>
        <w:rPr>
          <w:rFonts w:ascii="メイリオ" w:eastAsia="メイリオ" w:hAnsi="メイリオ" w:cs="メイリオ"/>
          <w:sz w:val="32"/>
          <w:szCs w:val="32"/>
        </w:rPr>
      </w:pPr>
    </w:p>
    <w:p w:rsidR="00C91CCA" w:rsidRDefault="00C91CCA" w:rsidP="00C91CCA">
      <w:pPr>
        <w:spacing w:line="400" w:lineRule="exact"/>
        <w:jc w:val="center"/>
        <w:rPr>
          <w:rFonts w:ascii="メイリオ" w:eastAsia="メイリオ" w:hAnsi="メイリオ" w:cs="メイリオ"/>
          <w:sz w:val="32"/>
          <w:szCs w:val="32"/>
        </w:rPr>
      </w:pPr>
      <w:r>
        <w:rPr>
          <w:rFonts w:ascii="メイリオ" w:eastAsia="メイリオ" w:hAnsi="メイリオ" w:cs="メイリオ" w:hint="eastAsia"/>
          <w:sz w:val="32"/>
          <w:szCs w:val="32"/>
        </w:rPr>
        <w:t>環境省・林野庁</w:t>
      </w:r>
      <w:r w:rsidR="005524BE">
        <w:rPr>
          <w:rFonts w:ascii="メイリオ" w:eastAsia="メイリオ" w:hAnsi="メイリオ" w:cs="メイリオ" w:hint="eastAsia"/>
          <w:sz w:val="32"/>
          <w:szCs w:val="32"/>
        </w:rPr>
        <w:t>・文化庁</w:t>
      </w:r>
    </w:p>
    <w:p w:rsidR="00C91CCA" w:rsidRDefault="00C91CCA" w:rsidP="00C91CCA">
      <w:pPr>
        <w:spacing w:line="400" w:lineRule="exact"/>
        <w:jc w:val="center"/>
        <w:rPr>
          <w:rFonts w:ascii="メイリオ" w:eastAsia="メイリオ" w:hAnsi="メイリオ" w:cs="メイリオ"/>
          <w:sz w:val="32"/>
          <w:szCs w:val="32"/>
        </w:rPr>
      </w:pPr>
      <w:r>
        <w:rPr>
          <w:rFonts w:ascii="メイリオ" w:eastAsia="メイリオ" w:hAnsi="メイリオ" w:cs="メイリオ" w:hint="eastAsia"/>
          <w:sz w:val="32"/>
          <w:szCs w:val="32"/>
        </w:rPr>
        <w:t>鹿児島県・沖縄県</w:t>
      </w:r>
    </w:p>
    <w:p w:rsidR="00C91CCA" w:rsidRDefault="00C91CCA" w:rsidP="00C91CCA">
      <w:pPr>
        <w:spacing w:line="400" w:lineRule="exact"/>
        <w:jc w:val="center"/>
        <w:rPr>
          <w:rFonts w:ascii="メイリオ" w:eastAsia="メイリオ" w:hAnsi="メイリオ" w:cs="メイリオ"/>
          <w:sz w:val="32"/>
          <w:szCs w:val="32"/>
        </w:rPr>
      </w:pPr>
      <w:r>
        <w:rPr>
          <w:rFonts w:ascii="メイリオ" w:eastAsia="メイリオ" w:hAnsi="メイリオ" w:cs="メイリオ" w:hint="eastAsia"/>
          <w:sz w:val="32"/>
          <w:szCs w:val="32"/>
        </w:rPr>
        <w:t>奄美市・大和村・宇検村・瀬戸内町・龍郷町</w:t>
      </w:r>
    </w:p>
    <w:p w:rsidR="00C91CCA" w:rsidRDefault="00C91CCA" w:rsidP="00C91CCA">
      <w:pPr>
        <w:spacing w:line="400" w:lineRule="exact"/>
        <w:jc w:val="center"/>
        <w:rPr>
          <w:rFonts w:ascii="メイリオ" w:eastAsia="メイリオ" w:hAnsi="メイリオ" w:cs="メイリオ"/>
          <w:sz w:val="32"/>
          <w:szCs w:val="32"/>
        </w:rPr>
      </w:pPr>
      <w:r>
        <w:rPr>
          <w:rFonts w:ascii="メイリオ" w:eastAsia="メイリオ" w:hAnsi="メイリオ" w:cs="メイリオ" w:hint="eastAsia"/>
          <w:sz w:val="32"/>
          <w:szCs w:val="32"/>
        </w:rPr>
        <w:t>徳之島町・天城町・伊仙町</w:t>
      </w:r>
    </w:p>
    <w:p w:rsidR="00C91CCA" w:rsidRDefault="00C91CCA" w:rsidP="00C91CCA">
      <w:pPr>
        <w:spacing w:line="400" w:lineRule="exact"/>
        <w:jc w:val="center"/>
        <w:rPr>
          <w:rFonts w:ascii="メイリオ" w:eastAsia="メイリオ" w:hAnsi="メイリオ" w:cs="メイリオ"/>
          <w:sz w:val="32"/>
          <w:szCs w:val="32"/>
        </w:rPr>
      </w:pPr>
      <w:r>
        <w:rPr>
          <w:rFonts w:ascii="メイリオ" w:eastAsia="メイリオ" w:hAnsi="メイリオ" w:cs="メイリオ" w:hint="eastAsia"/>
          <w:sz w:val="32"/>
          <w:szCs w:val="32"/>
        </w:rPr>
        <w:t>国頭村・大宜味村・東村</w:t>
      </w:r>
    </w:p>
    <w:p w:rsidR="00C91CCA" w:rsidRDefault="00C91CCA" w:rsidP="00C91CCA">
      <w:pPr>
        <w:spacing w:line="400" w:lineRule="exact"/>
        <w:jc w:val="center"/>
        <w:rPr>
          <w:rFonts w:ascii="メイリオ" w:eastAsia="メイリオ" w:hAnsi="メイリオ" w:cs="メイリオ"/>
          <w:sz w:val="32"/>
          <w:szCs w:val="32"/>
        </w:rPr>
        <w:sectPr w:rsidR="00C91CCA" w:rsidSect="00C91CCA">
          <w:footerReference w:type="default" r:id="rId8"/>
          <w:pgSz w:w="11906" w:h="16838"/>
          <w:pgMar w:top="1418" w:right="1418" w:bottom="1418" w:left="1418" w:header="851" w:footer="567" w:gutter="0"/>
          <w:cols w:space="425"/>
          <w:docGrid w:type="lines" w:linePitch="360"/>
        </w:sectPr>
      </w:pPr>
      <w:r>
        <w:rPr>
          <w:rFonts w:ascii="メイリオ" w:eastAsia="メイリオ" w:hAnsi="メイリオ" w:cs="メイリオ" w:hint="eastAsia"/>
          <w:sz w:val="32"/>
          <w:szCs w:val="32"/>
        </w:rPr>
        <w:t>竹富町</w:t>
      </w:r>
    </w:p>
    <w:p w:rsidR="00C91CCA" w:rsidRDefault="00C91CCA">
      <w:pPr>
        <w:widowControl/>
        <w:jc w:val="left"/>
        <w:rPr>
          <w:rFonts w:ascii="メイリオ" w:eastAsia="メイリオ" w:hAnsi="メイリオ" w:cs="メイリオ"/>
          <w:sz w:val="32"/>
          <w:szCs w:val="32"/>
        </w:rPr>
      </w:pPr>
      <w:r>
        <w:rPr>
          <w:rFonts w:ascii="メイリオ" w:eastAsia="メイリオ" w:hAnsi="メイリオ" w:cs="メイリオ"/>
          <w:sz w:val="32"/>
          <w:szCs w:val="32"/>
        </w:rPr>
        <w:lastRenderedPageBreak/>
        <w:br w:type="page"/>
      </w:r>
    </w:p>
    <w:p w:rsidR="00C91CCA" w:rsidRDefault="00C91CCA" w:rsidP="00C91CCA">
      <w:pPr>
        <w:spacing w:line="600" w:lineRule="exact"/>
        <w:jc w:val="center"/>
        <w:rPr>
          <w:rFonts w:ascii="メイリオ" w:eastAsia="メイリオ" w:hAnsi="メイリオ" w:cs="メイリオ"/>
          <w:sz w:val="24"/>
          <w:szCs w:val="24"/>
        </w:rPr>
      </w:pPr>
      <w:r>
        <w:rPr>
          <w:rFonts w:ascii="メイリオ" w:eastAsia="メイリオ" w:hAnsi="メイリオ" w:cs="メイリオ" w:hint="eastAsia"/>
          <w:sz w:val="24"/>
          <w:szCs w:val="24"/>
        </w:rPr>
        <w:lastRenderedPageBreak/>
        <w:t>目次</w:t>
      </w:r>
    </w:p>
    <w:p w:rsidR="00C91CCA" w:rsidRDefault="00C91CCA" w:rsidP="00C91CCA">
      <w:pPr>
        <w:spacing w:line="600" w:lineRule="exact"/>
        <w:jc w:val="left"/>
        <w:rPr>
          <w:rFonts w:ascii="メイリオ" w:eastAsia="メイリオ" w:hAnsi="メイリオ" w:cs="メイリオ"/>
          <w:szCs w:val="21"/>
        </w:rPr>
      </w:pPr>
    </w:p>
    <w:p w:rsidR="00C91CCA" w:rsidRPr="00C91CCA" w:rsidRDefault="00C91CCA" w:rsidP="00C91CCA">
      <w:pPr>
        <w:tabs>
          <w:tab w:val="left" w:leader="middleDot" w:pos="8400"/>
        </w:tabs>
        <w:spacing w:line="400" w:lineRule="exact"/>
        <w:jc w:val="left"/>
        <w:rPr>
          <w:rFonts w:ascii="メイリオ" w:eastAsia="メイリオ" w:hAnsi="メイリオ" w:cs="メイリオ"/>
          <w:szCs w:val="21"/>
        </w:rPr>
      </w:pPr>
      <w:r w:rsidRPr="00C91CCA">
        <w:rPr>
          <w:rFonts w:ascii="メイリオ" w:eastAsia="メイリオ" w:hAnsi="メイリオ" w:cs="メイリオ" w:hint="eastAsia"/>
          <w:szCs w:val="21"/>
        </w:rPr>
        <w:t>１.はじめに</w:t>
      </w:r>
      <w:r>
        <w:rPr>
          <w:rFonts w:ascii="メイリオ" w:eastAsia="メイリオ" w:hAnsi="メイリオ" w:cs="メイリオ" w:hint="eastAsia"/>
          <w:szCs w:val="21"/>
        </w:rPr>
        <w:tab/>
      </w:r>
    </w:p>
    <w:p w:rsidR="00B0098C" w:rsidRPr="00C91CCA" w:rsidRDefault="00B0098C" w:rsidP="00B0098C">
      <w:pPr>
        <w:tabs>
          <w:tab w:val="left" w:leader="middleDot" w:pos="8400"/>
        </w:tabs>
        <w:spacing w:line="400" w:lineRule="exact"/>
        <w:jc w:val="left"/>
        <w:rPr>
          <w:rFonts w:ascii="メイリオ" w:eastAsia="メイリオ" w:hAnsi="メイリオ" w:cs="メイリオ"/>
          <w:szCs w:val="21"/>
        </w:rPr>
      </w:pPr>
      <w:r>
        <w:rPr>
          <w:rFonts w:ascii="メイリオ" w:eastAsia="メイリオ" w:hAnsi="メイリオ" w:cs="メイリオ" w:hint="eastAsia"/>
          <w:szCs w:val="21"/>
        </w:rPr>
        <w:t>２</w:t>
      </w:r>
      <w:r w:rsidRPr="00C91CCA">
        <w:rPr>
          <w:rFonts w:ascii="メイリオ" w:eastAsia="メイリオ" w:hAnsi="メイリオ" w:cs="メイリオ" w:hint="eastAsia"/>
          <w:szCs w:val="21"/>
        </w:rPr>
        <w:t>.計画の基本的事項</w:t>
      </w:r>
      <w:r>
        <w:rPr>
          <w:rFonts w:ascii="メイリオ" w:eastAsia="メイリオ" w:hAnsi="メイリオ" w:cs="メイリオ" w:hint="eastAsia"/>
          <w:szCs w:val="21"/>
        </w:rPr>
        <w:tab/>
      </w:r>
    </w:p>
    <w:p w:rsidR="00B0098C" w:rsidRPr="00C91CCA" w:rsidRDefault="00B0098C" w:rsidP="00B0098C">
      <w:pPr>
        <w:tabs>
          <w:tab w:val="left" w:leader="middleDot" w:pos="8400"/>
        </w:tabs>
        <w:spacing w:line="400" w:lineRule="exact"/>
        <w:ind w:leftChars="67" w:left="141"/>
        <w:jc w:val="left"/>
        <w:rPr>
          <w:rFonts w:ascii="メイリオ" w:eastAsia="メイリオ" w:hAnsi="メイリオ" w:cs="メイリオ"/>
          <w:szCs w:val="21"/>
        </w:rPr>
      </w:pPr>
      <w:r w:rsidRPr="00C91CCA">
        <w:rPr>
          <w:rFonts w:ascii="メイリオ" w:eastAsia="メイリオ" w:hAnsi="メイリオ" w:cs="メイリオ" w:hint="eastAsia"/>
          <w:szCs w:val="21"/>
        </w:rPr>
        <w:t>１）計画の目的</w:t>
      </w:r>
      <w:r>
        <w:rPr>
          <w:rFonts w:ascii="メイリオ" w:eastAsia="メイリオ" w:hAnsi="メイリオ" w:cs="メイリオ" w:hint="eastAsia"/>
          <w:szCs w:val="21"/>
        </w:rPr>
        <w:tab/>
      </w:r>
    </w:p>
    <w:p w:rsidR="00B0098C" w:rsidRPr="00C91CCA" w:rsidRDefault="00B0098C" w:rsidP="00B0098C">
      <w:pPr>
        <w:tabs>
          <w:tab w:val="left" w:leader="middleDot" w:pos="8400"/>
        </w:tabs>
        <w:spacing w:line="400" w:lineRule="exact"/>
        <w:ind w:leftChars="67" w:left="141"/>
        <w:jc w:val="left"/>
        <w:rPr>
          <w:rFonts w:ascii="メイリオ" w:eastAsia="メイリオ" w:hAnsi="メイリオ" w:cs="メイリオ"/>
          <w:szCs w:val="21"/>
        </w:rPr>
      </w:pPr>
      <w:r w:rsidRPr="00C91CCA">
        <w:rPr>
          <w:rFonts w:ascii="メイリオ" w:eastAsia="メイリオ" w:hAnsi="メイリオ" w:cs="メイリオ" w:hint="eastAsia"/>
          <w:szCs w:val="21"/>
        </w:rPr>
        <w:t>２）計画の対象範囲</w:t>
      </w:r>
      <w:r>
        <w:rPr>
          <w:rFonts w:ascii="メイリオ" w:eastAsia="メイリオ" w:hAnsi="メイリオ" w:cs="メイリオ" w:hint="eastAsia"/>
          <w:szCs w:val="21"/>
        </w:rPr>
        <w:tab/>
      </w:r>
    </w:p>
    <w:p w:rsidR="00B0098C" w:rsidRPr="00A336A5" w:rsidRDefault="00B0098C" w:rsidP="00B0098C">
      <w:pPr>
        <w:tabs>
          <w:tab w:val="left" w:leader="middleDot" w:pos="8400"/>
        </w:tabs>
        <w:spacing w:line="400" w:lineRule="exact"/>
        <w:ind w:leftChars="67" w:left="141"/>
        <w:jc w:val="left"/>
        <w:rPr>
          <w:rFonts w:ascii="メイリオ" w:eastAsia="メイリオ" w:hAnsi="メイリオ" w:cs="メイリオ"/>
          <w:szCs w:val="21"/>
        </w:rPr>
      </w:pPr>
      <w:r w:rsidRPr="00A336A5">
        <w:rPr>
          <w:rFonts w:ascii="メイリオ" w:eastAsia="メイリオ" w:hAnsi="メイリオ" w:cs="メイリオ" w:hint="eastAsia"/>
          <w:szCs w:val="21"/>
        </w:rPr>
        <w:t>３）計画の構成</w:t>
      </w:r>
      <w:r w:rsidRPr="00A336A5">
        <w:rPr>
          <w:rFonts w:ascii="メイリオ" w:eastAsia="メイリオ" w:hAnsi="メイリオ" w:cs="メイリオ" w:hint="eastAsia"/>
          <w:szCs w:val="21"/>
        </w:rPr>
        <w:tab/>
      </w:r>
    </w:p>
    <w:p w:rsidR="00B0098C" w:rsidRPr="00C91CCA" w:rsidRDefault="00B0098C" w:rsidP="00B0098C">
      <w:pPr>
        <w:tabs>
          <w:tab w:val="left" w:leader="middleDot" w:pos="8400"/>
        </w:tabs>
        <w:spacing w:line="400" w:lineRule="exact"/>
        <w:ind w:leftChars="67" w:left="141"/>
        <w:jc w:val="left"/>
        <w:rPr>
          <w:rFonts w:ascii="メイリオ" w:eastAsia="メイリオ" w:hAnsi="メイリオ" w:cs="メイリオ"/>
          <w:szCs w:val="21"/>
        </w:rPr>
      </w:pPr>
      <w:r>
        <w:rPr>
          <w:rFonts w:ascii="メイリオ" w:eastAsia="メイリオ" w:hAnsi="メイリオ" w:cs="メイリオ" w:hint="eastAsia"/>
          <w:szCs w:val="21"/>
        </w:rPr>
        <w:t>４</w:t>
      </w:r>
      <w:r w:rsidRPr="00C91CCA">
        <w:rPr>
          <w:rFonts w:ascii="メイリオ" w:eastAsia="メイリオ" w:hAnsi="メイリオ" w:cs="メイリオ" w:hint="eastAsia"/>
          <w:szCs w:val="21"/>
        </w:rPr>
        <w:t>）計画の期間</w:t>
      </w:r>
      <w:r>
        <w:rPr>
          <w:rFonts w:ascii="メイリオ" w:eastAsia="メイリオ" w:hAnsi="メイリオ" w:cs="メイリオ" w:hint="eastAsia"/>
          <w:szCs w:val="21"/>
        </w:rPr>
        <w:tab/>
      </w:r>
    </w:p>
    <w:p w:rsidR="00B0098C" w:rsidRPr="00C91CCA" w:rsidRDefault="00B0098C" w:rsidP="00B0098C">
      <w:pPr>
        <w:tabs>
          <w:tab w:val="left" w:leader="middleDot" w:pos="8400"/>
        </w:tabs>
        <w:spacing w:line="400" w:lineRule="exact"/>
        <w:ind w:leftChars="67" w:left="141"/>
        <w:jc w:val="left"/>
        <w:rPr>
          <w:rFonts w:ascii="メイリオ" w:eastAsia="メイリオ" w:hAnsi="メイリオ" w:cs="メイリオ"/>
          <w:szCs w:val="21"/>
        </w:rPr>
      </w:pPr>
      <w:r>
        <w:rPr>
          <w:rFonts w:ascii="メイリオ" w:eastAsia="メイリオ" w:hAnsi="メイリオ" w:cs="メイリオ" w:hint="eastAsia"/>
          <w:szCs w:val="21"/>
        </w:rPr>
        <w:t>５</w:t>
      </w:r>
      <w:r w:rsidRPr="00C91CCA">
        <w:rPr>
          <w:rFonts w:ascii="メイリオ" w:eastAsia="メイリオ" w:hAnsi="メイリオ" w:cs="メイリオ" w:hint="eastAsia"/>
          <w:szCs w:val="21"/>
        </w:rPr>
        <w:t>）計画の進捗管理及び見直し</w:t>
      </w:r>
      <w:r>
        <w:rPr>
          <w:rFonts w:ascii="メイリオ" w:eastAsia="メイリオ" w:hAnsi="メイリオ" w:cs="メイリオ" w:hint="eastAsia"/>
          <w:szCs w:val="21"/>
        </w:rPr>
        <w:tab/>
      </w:r>
    </w:p>
    <w:p w:rsidR="00C91CCA" w:rsidRPr="00C91CCA" w:rsidRDefault="00B0098C" w:rsidP="00C91CCA">
      <w:pPr>
        <w:tabs>
          <w:tab w:val="left" w:leader="middleDot" w:pos="8400"/>
        </w:tabs>
        <w:spacing w:line="400" w:lineRule="exact"/>
        <w:jc w:val="left"/>
        <w:rPr>
          <w:rFonts w:ascii="メイリオ" w:eastAsia="メイリオ" w:hAnsi="メイリオ" w:cs="メイリオ"/>
          <w:szCs w:val="21"/>
        </w:rPr>
      </w:pPr>
      <w:r>
        <w:rPr>
          <w:rFonts w:ascii="メイリオ" w:eastAsia="メイリオ" w:hAnsi="メイリオ" w:cs="メイリオ" w:hint="eastAsia"/>
          <w:szCs w:val="21"/>
        </w:rPr>
        <w:t>３</w:t>
      </w:r>
      <w:r w:rsidR="00C91CCA" w:rsidRPr="00C91CCA">
        <w:rPr>
          <w:rFonts w:ascii="メイリオ" w:eastAsia="メイリオ" w:hAnsi="メイリオ" w:cs="メイリオ" w:hint="eastAsia"/>
          <w:szCs w:val="21"/>
        </w:rPr>
        <w:t>.</w:t>
      </w:r>
      <w:r w:rsidR="00C91CCA">
        <w:rPr>
          <w:rFonts w:ascii="メイリオ" w:eastAsia="メイリオ" w:hAnsi="メイリオ" w:cs="メイリオ" w:hint="eastAsia"/>
          <w:szCs w:val="21"/>
        </w:rPr>
        <w:t>「奄美・琉球」</w:t>
      </w:r>
      <w:r w:rsidR="00C91CCA" w:rsidRPr="00C91CCA">
        <w:rPr>
          <w:rFonts w:ascii="メイリオ" w:eastAsia="メイリオ" w:hAnsi="メイリオ" w:cs="メイリオ" w:hint="eastAsia"/>
          <w:szCs w:val="21"/>
        </w:rPr>
        <w:t>の概要</w:t>
      </w:r>
      <w:r w:rsidR="00C91CCA">
        <w:rPr>
          <w:rFonts w:ascii="メイリオ" w:eastAsia="メイリオ" w:hAnsi="メイリオ" w:cs="メイリオ" w:hint="eastAsia"/>
          <w:szCs w:val="21"/>
        </w:rPr>
        <w:tab/>
      </w:r>
    </w:p>
    <w:p w:rsidR="00C91CCA" w:rsidRPr="00C91CCA" w:rsidRDefault="00C91CCA" w:rsidP="00C91CCA">
      <w:pPr>
        <w:tabs>
          <w:tab w:val="left" w:leader="middleDot" w:pos="8400"/>
        </w:tabs>
        <w:spacing w:line="400" w:lineRule="exact"/>
        <w:ind w:leftChars="67" w:left="141"/>
        <w:jc w:val="left"/>
        <w:rPr>
          <w:rFonts w:ascii="メイリオ" w:eastAsia="メイリオ" w:hAnsi="メイリオ" w:cs="メイリオ"/>
          <w:szCs w:val="21"/>
        </w:rPr>
      </w:pPr>
      <w:r w:rsidRPr="00C91CCA">
        <w:rPr>
          <w:rFonts w:ascii="メイリオ" w:eastAsia="メイリオ" w:hAnsi="メイリオ" w:cs="メイリオ" w:hint="eastAsia"/>
          <w:szCs w:val="21"/>
        </w:rPr>
        <w:t>１）位置等</w:t>
      </w:r>
      <w:r>
        <w:rPr>
          <w:rFonts w:ascii="メイリオ" w:eastAsia="メイリオ" w:hAnsi="メイリオ" w:cs="メイリオ" w:hint="eastAsia"/>
          <w:szCs w:val="21"/>
        </w:rPr>
        <w:tab/>
      </w:r>
    </w:p>
    <w:p w:rsidR="00C91CCA" w:rsidRPr="00C91CCA" w:rsidRDefault="00C91CCA" w:rsidP="00C91CCA">
      <w:pPr>
        <w:tabs>
          <w:tab w:val="left" w:leader="middleDot" w:pos="8400"/>
        </w:tabs>
        <w:spacing w:line="400" w:lineRule="exact"/>
        <w:ind w:leftChars="67" w:left="141"/>
        <w:jc w:val="left"/>
        <w:rPr>
          <w:rFonts w:ascii="メイリオ" w:eastAsia="メイリオ" w:hAnsi="メイリオ" w:cs="メイリオ"/>
          <w:szCs w:val="21"/>
        </w:rPr>
      </w:pPr>
      <w:r w:rsidRPr="00C91CCA">
        <w:rPr>
          <w:rFonts w:ascii="メイリオ" w:eastAsia="メイリオ" w:hAnsi="メイリオ" w:cs="メイリオ" w:hint="eastAsia"/>
          <w:szCs w:val="21"/>
        </w:rPr>
        <w:t>２）総説</w:t>
      </w:r>
      <w:r>
        <w:rPr>
          <w:rFonts w:ascii="メイリオ" w:eastAsia="メイリオ" w:hAnsi="メイリオ" w:cs="メイリオ" w:hint="eastAsia"/>
          <w:szCs w:val="21"/>
        </w:rPr>
        <w:tab/>
      </w:r>
    </w:p>
    <w:p w:rsidR="00C91CCA" w:rsidRPr="00C91CCA" w:rsidRDefault="00C91CCA" w:rsidP="00C91CCA">
      <w:pPr>
        <w:tabs>
          <w:tab w:val="left" w:leader="middleDot" w:pos="8400"/>
        </w:tabs>
        <w:spacing w:line="400" w:lineRule="exact"/>
        <w:ind w:leftChars="67" w:left="141"/>
        <w:jc w:val="left"/>
        <w:rPr>
          <w:rFonts w:ascii="メイリオ" w:eastAsia="メイリオ" w:hAnsi="メイリオ" w:cs="メイリオ"/>
          <w:szCs w:val="21"/>
        </w:rPr>
      </w:pPr>
      <w:r w:rsidRPr="00C91CCA">
        <w:rPr>
          <w:rFonts w:ascii="メイリオ" w:eastAsia="メイリオ" w:hAnsi="メイリオ" w:cs="メイリオ" w:hint="eastAsia"/>
          <w:szCs w:val="21"/>
        </w:rPr>
        <w:t>３）自然環境</w:t>
      </w:r>
      <w:r>
        <w:rPr>
          <w:rFonts w:ascii="メイリオ" w:eastAsia="メイリオ" w:hAnsi="メイリオ" w:cs="メイリオ" w:hint="eastAsia"/>
          <w:szCs w:val="21"/>
        </w:rPr>
        <w:tab/>
      </w:r>
    </w:p>
    <w:p w:rsidR="00C91CCA" w:rsidRPr="00C91CCA" w:rsidRDefault="00C91CCA" w:rsidP="00C91CCA">
      <w:pPr>
        <w:tabs>
          <w:tab w:val="left" w:leader="middleDot" w:pos="8400"/>
        </w:tabs>
        <w:spacing w:line="400" w:lineRule="exact"/>
        <w:ind w:leftChars="67" w:left="141"/>
        <w:jc w:val="left"/>
        <w:rPr>
          <w:rFonts w:ascii="メイリオ" w:eastAsia="メイリオ" w:hAnsi="メイリオ" w:cs="メイリオ"/>
          <w:szCs w:val="21"/>
        </w:rPr>
      </w:pPr>
      <w:r w:rsidRPr="00C91CCA">
        <w:rPr>
          <w:rFonts w:ascii="メイリオ" w:eastAsia="メイリオ" w:hAnsi="メイリオ" w:cs="メイリオ" w:hint="eastAsia"/>
          <w:szCs w:val="21"/>
        </w:rPr>
        <w:t>４）社会環境</w:t>
      </w:r>
      <w:r>
        <w:rPr>
          <w:rFonts w:ascii="メイリオ" w:eastAsia="メイリオ" w:hAnsi="メイリオ" w:cs="メイリオ" w:hint="eastAsia"/>
          <w:szCs w:val="21"/>
        </w:rPr>
        <w:tab/>
      </w:r>
    </w:p>
    <w:p w:rsidR="00C91CCA" w:rsidRPr="00C91CCA" w:rsidRDefault="00C91CCA" w:rsidP="00C91CCA">
      <w:pPr>
        <w:tabs>
          <w:tab w:val="left" w:leader="middleDot" w:pos="8400"/>
        </w:tabs>
        <w:spacing w:line="400" w:lineRule="exact"/>
        <w:jc w:val="left"/>
        <w:rPr>
          <w:rFonts w:ascii="メイリオ" w:eastAsia="メイリオ" w:hAnsi="メイリオ" w:cs="メイリオ"/>
          <w:szCs w:val="21"/>
        </w:rPr>
      </w:pPr>
      <w:r w:rsidRPr="00C91CCA">
        <w:rPr>
          <w:rFonts w:ascii="メイリオ" w:eastAsia="メイリオ" w:hAnsi="メイリオ" w:cs="メイリオ" w:hint="eastAsia"/>
          <w:szCs w:val="21"/>
        </w:rPr>
        <w:t>４.管理の目標</w:t>
      </w:r>
      <w:r>
        <w:rPr>
          <w:rFonts w:ascii="メイリオ" w:eastAsia="メイリオ" w:hAnsi="メイリオ" w:cs="メイリオ" w:hint="eastAsia"/>
          <w:szCs w:val="21"/>
        </w:rPr>
        <w:tab/>
      </w:r>
    </w:p>
    <w:p w:rsidR="00C91CCA" w:rsidRPr="00C91CCA" w:rsidRDefault="00C91CCA" w:rsidP="00C91CCA">
      <w:pPr>
        <w:tabs>
          <w:tab w:val="left" w:leader="middleDot" w:pos="8400"/>
        </w:tabs>
        <w:spacing w:line="400" w:lineRule="exact"/>
        <w:ind w:leftChars="67" w:left="141"/>
        <w:jc w:val="left"/>
        <w:rPr>
          <w:rFonts w:ascii="メイリオ" w:eastAsia="メイリオ" w:hAnsi="メイリオ" w:cs="メイリオ"/>
          <w:szCs w:val="21"/>
        </w:rPr>
      </w:pPr>
      <w:r w:rsidRPr="00C91CCA">
        <w:rPr>
          <w:rFonts w:ascii="メイリオ" w:eastAsia="メイリオ" w:hAnsi="メイリオ" w:cs="メイリオ" w:hint="eastAsia"/>
          <w:szCs w:val="21"/>
        </w:rPr>
        <w:t>１）全体目標</w:t>
      </w:r>
      <w:r>
        <w:rPr>
          <w:rFonts w:ascii="メイリオ" w:eastAsia="メイリオ" w:hAnsi="メイリオ" w:cs="メイリオ" w:hint="eastAsia"/>
          <w:szCs w:val="21"/>
        </w:rPr>
        <w:tab/>
      </w:r>
    </w:p>
    <w:p w:rsidR="00C91CCA" w:rsidRDefault="00C91CCA" w:rsidP="00C91CCA">
      <w:pPr>
        <w:tabs>
          <w:tab w:val="left" w:leader="middleDot" w:pos="8400"/>
        </w:tabs>
        <w:spacing w:line="400" w:lineRule="exact"/>
        <w:ind w:leftChars="67" w:left="141"/>
        <w:jc w:val="left"/>
        <w:rPr>
          <w:rFonts w:ascii="メイリオ" w:eastAsia="メイリオ" w:hAnsi="メイリオ" w:cs="メイリオ"/>
          <w:szCs w:val="21"/>
        </w:rPr>
      </w:pPr>
      <w:r w:rsidRPr="00C91CCA">
        <w:rPr>
          <w:rFonts w:ascii="メイリオ" w:eastAsia="メイリオ" w:hAnsi="メイリオ" w:cs="メイリオ" w:hint="eastAsia"/>
          <w:szCs w:val="21"/>
        </w:rPr>
        <w:t>２）地域区分別目標</w:t>
      </w:r>
      <w:r>
        <w:rPr>
          <w:rFonts w:ascii="メイリオ" w:eastAsia="メイリオ" w:hAnsi="メイリオ" w:cs="メイリオ" w:hint="eastAsia"/>
          <w:szCs w:val="21"/>
        </w:rPr>
        <w:tab/>
      </w:r>
    </w:p>
    <w:p w:rsidR="00B0098C" w:rsidRPr="00C91CCA" w:rsidRDefault="00B0098C" w:rsidP="00C91CCA">
      <w:pPr>
        <w:tabs>
          <w:tab w:val="left" w:leader="middleDot" w:pos="8400"/>
        </w:tabs>
        <w:spacing w:line="400" w:lineRule="exact"/>
        <w:ind w:leftChars="67" w:left="141"/>
        <w:jc w:val="left"/>
        <w:rPr>
          <w:rFonts w:ascii="メイリオ" w:eastAsia="メイリオ" w:hAnsi="メイリオ" w:cs="メイリオ"/>
          <w:szCs w:val="21"/>
        </w:rPr>
      </w:pPr>
      <w:r>
        <w:rPr>
          <w:rFonts w:ascii="メイリオ" w:eastAsia="メイリオ" w:hAnsi="メイリオ" w:cs="メイリオ" w:hint="eastAsia"/>
          <w:szCs w:val="21"/>
        </w:rPr>
        <w:t>３）管理に当たって必要な視点</w:t>
      </w:r>
      <w:r>
        <w:rPr>
          <w:rFonts w:ascii="メイリオ" w:eastAsia="メイリオ" w:hAnsi="メイリオ" w:cs="メイリオ" w:hint="eastAsia"/>
          <w:szCs w:val="21"/>
        </w:rPr>
        <w:tab/>
      </w:r>
    </w:p>
    <w:p w:rsidR="00C91CCA" w:rsidRPr="00C91CCA" w:rsidRDefault="00C91CCA" w:rsidP="00C91CCA">
      <w:pPr>
        <w:tabs>
          <w:tab w:val="left" w:leader="middleDot" w:pos="8400"/>
        </w:tabs>
        <w:spacing w:line="400" w:lineRule="exact"/>
        <w:jc w:val="left"/>
        <w:rPr>
          <w:rFonts w:ascii="メイリオ" w:eastAsia="メイリオ" w:hAnsi="メイリオ" w:cs="メイリオ"/>
          <w:szCs w:val="21"/>
        </w:rPr>
      </w:pPr>
      <w:r w:rsidRPr="00C91CCA">
        <w:rPr>
          <w:rFonts w:ascii="メイリオ" w:eastAsia="メイリオ" w:hAnsi="メイリオ" w:cs="メイリオ" w:hint="eastAsia"/>
          <w:szCs w:val="21"/>
        </w:rPr>
        <w:t>５.管理の基本方針</w:t>
      </w:r>
      <w:r>
        <w:rPr>
          <w:rFonts w:ascii="メイリオ" w:eastAsia="メイリオ" w:hAnsi="メイリオ" w:cs="メイリオ" w:hint="eastAsia"/>
          <w:szCs w:val="21"/>
        </w:rPr>
        <w:tab/>
      </w:r>
    </w:p>
    <w:p w:rsidR="00C91CCA" w:rsidRPr="00C91CCA" w:rsidRDefault="00C91CCA" w:rsidP="00C91CCA">
      <w:pPr>
        <w:tabs>
          <w:tab w:val="left" w:leader="middleDot" w:pos="8400"/>
        </w:tabs>
        <w:spacing w:line="400" w:lineRule="exact"/>
        <w:ind w:leftChars="67" w:left="141"/>
        <w:jc w:val="left"/>
        <w:rPr>
          <w:rFonts w:ascii="メイリオ" w:eastAsia="メイリオ" w:hAnsi="メイリオ" w:cs="メイリオ"/>
          <w:szCs w:val="21"/>
        </w:rPr>
      </w:pPr>
      <w:r w:rsidRPr="00C91CCA">
        <w:rPr>
          <w:rFonts w:ascii="メイリオ" w:eastAsia="メイリオ" w:hAnsi="メイリオ" w:cs="メイリオ" w:hint="eastAsia"/>
          <w:szCs w:val="21"/>
        </w:rPr>
        <w:t>１）保護</w:t>
      </w:r>
      <w:r w:rsidR="00B0098C">
        <w:rPr>
          <w:rFonts w:ascii="メイリオ" w:eastAsia="メイリオ" w:hAnsi="メイリオ" w:cs="メイリオ" w:hint="eastAsia"/>
          <w:szCs w:val="21"/>
        </w:rPr>
        <w:t>制度の適切な運用</w:t>
      </w:r>
      <w:r>
        <w:rPr>
          <w:rFonts w:ascii="メイリオ" w:eastAsia="メイリオ" w:hAnsi="メイリオ" w:cs="メイリオ" w:hint="eastAsia"/>
          <w:szCs w:val="21"/>
        </w:rPr>
        <w:tab/>
      </w:r>
    </w:p>
    <w:p w:rsidR="00C91CCA" w:rsidRPr="00C91CCA" w:rsidRDefault="00C91CCA" w:rsidP="00C91CCA">
      <w:pPr>
        <w:tabs>
          <w:tab w:val="left" w:leader="middleDot" w:pos="8400"/>
        </w:tabs>
        <w:spacing w:line="400" w:lineRule="exact"/>
        <w:ind w:leftChars="67" w:left="141"/>
        <w:jc w:val="left"/>
        <w:rPr>
          <w:rFonts w:ascii="メイリオ" w:eastAsia="メイリオ" w:hAnsi="メイリオ" w:cs="メイリオ"/>
          <w:szCs w:val="21"/>
        </w:rPr>
      </w:pPr>
      <w:r w:rsidRPr="00C91CCA">
        <w:rPr>
          <w:rFonts w:ascii="メイリオ" w:eastAsia="メイリオ" w:hAnsi="メイリオ" w:cs="メイリオ" w:hint="eastAsia"/>
          <w:szCs w:val="21"/>
        </w:rPr>
        <w:t>２）希少種の保護・増殖</w:t>
      </w:r>
      <w:r>
        <w:rPr>
          <w:rFonts w:ascii="メイリオ" w:eastAsia="メイリオ" w:hAnsi="メイリオ" w:cs="メイリオ" w:hint="eastAsia"/>
          <w:szCs w:val="21"/>
        </w:rPr>
        <w:tab/>
      </w:r>
    </w:p>
    <w:p w:rsidR="00C91CCA" w:rsidRPr="00C91CCA" w:rsidRDefault="00C91CCA" w:rsidP="00C91CCA">
      <w:pPr>
        <w:tabs>
          <w:tab w:val="left" w:leader="middleDot" w:pos="8400"/>
        </w:tabs>
        <w:spacing w:line="400" w:lineRule="exact"/>
        <w:ind w:leftChars="67" w:left="141"/>
        <w:jc w:val="left"/>
        <w:rPr>
          <w:rFonts w:ascii="メイリオ" w:eastAsia="メイリオ" w:hAnsi="メイリオ" w:cs="メイリオ"/>
          <w:szCs w:val="21"/>
        </w:rPr>
      </w:pPr>
      <w:r w:rsidRPr="00C91CCA">
        <w:rPr>
          <w:rFonts w:ascii="メイリオ" w:eastAsia="メイリオ" w:hAnsi="メイリオ" w:cs="メイリオ" w:hint="eastAsia"/>
          <w:szCs w:val="21"/>
        </w:rPr>
        <w:t>３）外来</w:t>
      </w:r>
      <w:r w:rsidR="00072F13">
        <w:rPr>
          <w:rFonts w:ascii="メイリオ" w:eastAsia="メイリオ" w:hAnsi="メイリオ" w:cs="メイリオ" w:hint="eastAsia"/>
          <w:szCs w:val="21"/>
        </w:rPr>
        <w:t>生物</w:t>
      </w:r>
      <w:r w:rsidRPr="00C91CCA">
        <w:rPr>
          <w:rFonts w:ascii="メイリオ" w:eastAsia="メイリオ" w:hAnsi="メイリオ" w:cs="メイリオ" w:hint="eastAsia"/>
          <w:szCs w:val="21"/>
        </w:rPr>
        <w:t>による影響の排除</w:t>
      </w:r>
      <w:r w:rsidR="00B0098C">
        <w:rPr>
          <w:rFonts w:ascii="メイリオ" w:eastAsia="メイリオ" w:hAnsi="メイリオ" w:cs="メイリオ" w:hint="eastAsia"/>
          <w:szCs w:val="21"/>
        </w:rPr>
        <w:t>・</w:t>
      </w:r>
      <w:r w:rsidR="00E861EB">
        <w:rPr>
          <w:rFonts w:ascii="メイリオ" w:eastAsia="メイリオ" w:hAnsi="メイリオ" w:cs="メイリオ" w:hint="eastAsia"/>
          <w:szCs w:val="21"/>
        </w:rPr>
        <w:t>低</w:t>
      </w:r>
      <w:r w:rsidR="00B0098C">
        <w:rPr>
          <w:rFonts w:ascii="メイリオ" w:eastAsia="メイリオ" w:hAnsi="メイリオ" w:cs="メイリオ" w:hint="eastAsia"/>
          <w:szCs w:val="21"/>
        </w:rPr>
        <w:t>減</w:t>
      </w:r>
      <w:r>
        <w:rPr>
          <w:rFonts w:ascii="メイリオ" w:eastAsia="メイリオ" w:hAnsi="メイリオ" w:cs="メイリオ" w:hint="eastAsia"/>
          <w:szCs w:val="21"/>
        </w:rPr>
        <w:tab/>
      </w:r>
    </w:p>
    <w:p w:rsidR="00C91CCA" w:rsidRPr="00C91CCA" w:rsidRDefault="00C91CCA" w:rsidP="00C91CCA">
      <w:pPr>
        <w:tabs>
          <w:tab w:val="left" w:leader="middleDot" w:pos="8400"/>
        </w:tabs>
        <w:spacing w:line="400" w:lineRule="exact"/>
        <w:ind w:leftChars="67" w:left="141"/>
        <w:jc w:val="left"/>
        <w:rPr>
          <w:rFonts w:ascii="メイリオ" w:eastAsia="メイリオ" w:hAnsi="メイリオ" w:cs="メイリオ"/>
          <w:szCs w:val="21"/>
        </w:rPr>
      </w:pPr>
      <w:r w:rsidRPr="00C91CCA">
        <w:rPr>
          <w:rFonts w:ascii="メイリオ" w:eastAsia="メイリオ" w:hAnsi="メイリオ" w:cs="メイリオ" w:hint="eastAsia"/>
          <w:szCs w:val="21"/>
        </w:rPr>
        <w:t>４）</w:t>
      </w:r>
      <w:r w:rsidR="00B0098C">
        <w:rPr>
          <w:rFonts w:ascii="メイリオ" w:eastAsia="メイリオ" w:hAnsi="メイリオ" w:cs="メイリオ" w:hint="eastAsia"/>
          <w:szCs w:val="21"/>
        </w:rPr>
        <w:t>緩衝地帯やその周辺地域における産業との調和</w:t>
      </w:r>
      <w:r>
        <w:rPr>
          <w:rFonts w:ascii="メイリオ" w:eastAsia="メイリオ" w:hAnsi="メイリオ" w:cs="メイリオ" w:hint="eastAsia"/>
          <w:szCs w:val="21"/>
        </w:rPr>
        <w:tab/>
      </w:r>
    </w:p>
    <w:p w:rsidR="00C91CCA" w:rsidRPr="00C91CCA" w:rsidRDefault="00C91CCA" w:rsidP="00C91CCA">
      <w:pPr>
        <w:tabs>
          <w:tab w:val="left" w:leader="middleDot" w:pos="8400"/>
        </w:tabs>
        <w:spacing w:line="400" w:lineRule="exact"/>
        <w:ind w:leftChars="67" w:left="141"/>
        <w:jc w:val="left"/>
        <w:rPr>
          <w:rFonts w:ascii="メイリオ" w:eastAsia="メイリオ" w:hAnsi="メイリオ" w:cs="メイリオ"/>
          <w:szCs w:val="21"/>
        </w:rPr>
      </w:pPr>
      <w:r w:rsidRPr="00C91CCA">
        <w:rPr>
          <w:rFonts w:ascii="メイリオ" w:eastAsia="メイリオ" w:hAnsi="メイリオ" w:cs="メイリオ" w:hint="eastAsia"/>
          <w:szCs w:val="21"/>
        </w:rPr>
        <w:t>５）</w:t>
      </w:r>
      <w:r w:rsidR="00B0098C">
        <w:rPr>
          <w:rFonts w:ascii="メイリオ" w:eastAsia="メイリオ" w:hAnsi="メイリオ" w:cs="メイリオ" w:hint="eastAsia"/>
          <w:szCs w:val="21"/>
        </w:rPr>
        <w:t>適正利用とエコツーリズム</w:t>
      </w:r>
      <w:r>
        <w:rPr>
          <w:rFonts w:ascii="メイリオ" w:eastAsia="メイリオ" w:hAnsi="メイリオ" w:cs="メイリオ" w:hint="eastAsia"/>
          <w:szCs w:val="21"/>
        </w:rPr>
        <w:tab/>
      </w:r>
    </w:p>
    <w:p w:rsidR="00C91CCA" w:rsidRDefault="00C91CCA" w:rsidP="00C91CCA">
      <w:pPr>
        <w:tabs>
          <w:tab w:val="left" w:leader="middleDot" w:pos="8400"/>
        </w:tabs>
        <w:spacing w:line="400" w:lineRule="exact"/>
        <w:ind w:leftChars="67" w:left="141"/>
        <w:jc w:val="left"/>
        <w:rPr>
          <w:rFonts w:ascii="メイリオ" w:eastAsia="メイリオ" w:hAnsi="メイリオ" w:cs="メイリオ"/>
          <w:szCs w:val="21"/>
        </w:rPr>
      </w:pPr>
      <w:r w:rsidRPr="00C91CCA">
        <w:rPr>
          <w:rFonts w:ascii="メイリオ" w:eastAsia="メイリオ" w:hAnsi="メイリオ" w:cs="メイリオ" w:hint="eastAsia"/>
          <w:szCs w:val="21"/>
        </w:rPr>
        <w:t>６）地域社会の参加・協働による保全管理</w:t>
      </w:r>
      <w:r>
        <w:rPr>
          <w:rFonts w:ascii="メイリオ" w:eastAsia="メイリオ" w:hAnsi="メイリオ" w:cs="メイリオ" w:hint="eastAsia"/>
          <w:szCs w:val="21"/>
        </w:rPr>
        <w:tab/>
      </w:r>
    </w:p>
    <w:p w:rsidR="00072F13" w:rsidRPr="00C91CCA" w:rsidRDefault="00072F13" w:rsidP="00C91CCA">
      <w:pPr>
        <w:tabs>
          <w:tab w:val="left" w:leader="middleDot" w:pos="8400"/>
        </w:tabs>
        <w:spacing w:line="400" w:lineRule="exact"/>
        <w:ind w:leftChars="67" w:left="141"/>
        <w:jc w:val="left"/>
        <w:rPr>
          <w:rFonts w:ascii="メイリオ" w:eastAsia="メイリオ" w:hAnsi="メイリオ" w:cs="メイリオ"/>
          <w:szCs w:val="21"/>
        </w:rPr>
      </w:pPr>
      <w:r>
        <w:rPr>
          <w:rFonts w:ascii="メイリオ" w:eastAsia="メイリオ" w:hAnsi="メイリオ" w:cs="メイリオ" w:hint="eastAsia"/>
          <w:szCs w:val="21"/>
        </w:rPr>
        <w:t>７）適切なモニタリングと情報の活用</w:t>
      </w:r>
    </w:p>
    <w:p w:rsidR="00C91CCA" w:rsidRPr="00C91CCA" w:rsidRDefault="00C91CCA" w:rsidP="00C91CCA">
      <w:pPr>
        <w:tabs>
          <w:tab w:val="left" w:leader="middleDot" w:pos="8400"/>
        </w:tabs>
        <w:spacing w:line="400" w:lineRule="exact"/>
        <w:jc w:val="left"/>
        <w:rPr>
          <w:rFonts w:ascii="メイリオ" w:eastAsia="メイリオ" w:hAnsi="メイリオ" w:cs="メイリオ"/>
          <w:szCs w:val="21"/>
        </w:rPr>
      </w:pPr>
      <w:r w:rsidRPr="00C91CCA">
        <w:rPr>
          <w:rFonts w:ascii="メイリオ" w:eastAsia="メイリオ" w:hAnsi="メイリオ" w:cs="メイリオ" w:hint="eastAsia"/>
          <w:szCs w:val="21"/>
        </w:rPr>
        <w:t>６.管理の実施体制</w:t>
      </w:r>
      <w:r>
        <w:rPr>
          <w:rFonts w:ascii="メイリオ" w:eastAsia="メイリオ" w:hAnsi="メイリオ" w:cs="メイリオ" w:hint="eastAsia"/>
          <w:szCs w:val="21"/>
        </w:rPr>
        <w:tab/>
      </w:r>
    </w:p>
    <w:p w:rsidR="00C91CCA" w:rsidRPr="00C91CCA" w:rsidRDefault="00C91CCA" w:rsidP="00C91CCA">
      <w:pPr>
        <w:tabs>
          <w:tab w:val="left" w:leader="middleDot" w:pos="8400"/>
        </w:tabs>
        <w:spacing w:line="400" w:lineRule="exact"/>
        <w:ind w:leftChars="67" w:left="141"/>
        <w:jc w:val="left"/>
        <w:rPr>
          <w:rFonts w:ascii="メイリオ" w:eastAsia="メイリオ" w:hAnsi="メイリオ" w:cs="メイリオ"/>
          <w:szCs w:val="21"/>
        </w:rPr>
      </w:pPr>
      <w:r w:rsidRPr="00C91CCA">
        <w:rPr>
          <w:rFonts w:ascii="メイリオ" w:eastAsia="メイリオ" w:hAnsi="メイリオ" w:cs="メイリオ" w:hint="eastAsia"/>
          <w:szCs w:val="21"/>
        </w:rPr>
        <w:t>１）</w:t>
      </w:r>
      <w:r w:rsidR="00B0098C" w:rsidRPr="00D342E1">
        <w:rPr>
          <w:rFonts w:ascii="メイリオ" w:eastAsia="メイリオ" w:hAnsi="メイリオ" w:cs="メイリオ" w:hint="eastAsia"/>
          <w:szCs w:val="21"/>
        </w:rPr>
        <w:t>関係者の連携のための体制</w:t>
      </w:r>
      <w:r>
        <w:rPr>
          <w:rFonts w:ascii="メイリオ" w:eastAsia="メイリオ" w:hAnsi="メイリオ" w:cs="メイリオ" w:hint="eastAsia"/>
          <w:szCs w:val="21"/>
        </w:rPr>
        <w:tab/>
      </w:r>
    </w:p>
    <w:p w:rsidR="00A336A5" w:rsidRPr="00C91CCA" w:rsidRDefault="00A336A5" w:rsidP="00A336A5">
      <w:pPr>
        <w:tabs>
          <w:tab w:val="left" w:leader="middleDot" w:pos="8400"/>
        </w:tabs>
        <w:spacing w:line="400" w:lineRule="exact"/>
        <w:ind w:leftChars="67" w:left="141"/>
        <w:jc w:val="left"/>
        <w:rPr>
          <w:rFonts w:ascii="メイリオ" w:eastAsia="メイリオ" w:hAnsi="メイリオ" w:cs="メイリオ"/>
          <w:szCs w:val="21"/>
        </w:rPr>
      </w:pPr>
      <w:r>
        <w:rPr>
          <w:rFonts w:ascii="メイリオ" w:eastAsia="メイリオ" w:hAnsi="メイリオ" w:cs="メイリオ" w:hint="eastAsia"/>
          <w:szCs w:val="21"/>
        </w:rPr>
        <w:t>２</w:t>
      </w:r>
      <w:r w:rsidRPr="00C91CCA">
        <w:rPr>
          <w:rFonts w:ascii="メイリオ" w:eastAsia="メイリオ" w:hAnsi="メイリオ" w:cs="メイリオ" w:hint="eastAsia"/>
          <w:szCs w:val="21"/>
        </w:rPr>
        <w:t>）</w:t>
      </w:r>
      <w:r w:rsidR="00B0098C">
        <w:rPr>
          <w:rFonts w:ascii="メイリオ" w:eastAsia="メイリオ" w:hAnsi="メイリオ" w:cs="メイリオ" w:hint="eastAsia"/>
          <w:kern w:val="0"/>
          <w:szCs w:val="21"/>
        </w:rPr>
        <w:t>科学的助言に基づく順応的な保全管理体制</w:t>
      </w:r>
      <w:r>
        <w:rPr>
          <w:rFonts w:ascii="メイリオ" w:eastAsia="メイリオ" w:hAnsi="メイリオ" w:cs="メイリオ" w:hint="eastAsia"/>
          <w:szCs w:val="21"/>
        </w:rPr>
        <w:tab/>
      </w:r>
    </w:p>
    <w:p w:rsidR="00A336A5" w:rsidRDefault="00A336A5" w:rsidP="00A336A5">
      <w:pPr>
        <w:tabs>
          <w:tab w:val="left" w:leader="middleDot" w:pos="8400"/>
        </w:tabs>
        <w:spacing w:line="400" w:lineRule="exact"/>
        <w:ind w:leftChars="67" w:left="141"/>
        <w:jc w:val="left"/>
        <w:rPr>
          <w:rFonts w:ascii="メイリオ" w:eastAsia="メイリオ" w:hAnsi="メイリオ" w:cs="メイリオ"/>
          <w:szCs w:val="21"/>
        </w:rPr>
      </w:pPr>
      <w:r>
        <w:rPr>
          <w:rFonts w:ascii="メイリオ" w:eastAsia="メイリオ" w:hAnsi="メイリオ" w:cs="メイリオ" w:hint="eastAsia"/>
          <w:szCs w:val="21"/>
        </w:rPr>
        <w:t>３</w:t>
      </w:r>
      <w:r w:rsidRPr="00C91CCA">
        <w:rPr>
          <w:rFonts w:ascii="メイリオ" w:eastAsia="メイリオ" w:hAnsi="メイリオ" w:cs="メイリオ" w:hint="eastAsia"/>
          <w:szCs w:val="21"/>
        </w:rPr>
        <w:t>）</w:t>
      </w:r>
      <w:r w:rsidR="00B0098C">
        <w:rPr>
          <w:rFonts w:ascii="メイリオ" w:eastAsia="メイリオ" w:hAnsi="メイリオ" w:cs="メイリオ" w:hint="eastAsia"/>
          <w:szCs w:val="21"/>
        </w:rPr>
        <w:t>情報の共有と活用の推進</w:t>
      </w:r>
      <w:r>
        <w:rPr>
          <w:rFonts w:ascii="メイリオ" w:eastAsia="メイリオ" w:hAnsi="メイリオ" w:cs="メイリオ" w:hint="eastAsia"/>
          <w:szCs w:val="21"/>
        </w:rPr>
        <w:tab/>
      </w:r>
    </w:p>
    <w:p w:rsidR="00B0098C" w:rsidRPr="00C91CCA" w:rsidRDefault="00B0098C" w:rsidP="00A336A5">
      <w:pPr>
        <w:tabs>
          <w:tab w:val="left" w:leader="middleDot" w:pos="8400"/>
        </w:tabs>
        <w:spacing w:line="400" w:lineRule="exact"/>
        <w:ind w:leftChars="67" w:left="141"/>
        <w:jc w:val="left"/>
        <w:rPr>
          <w:rFonts w:ascii="メイリオ" w:eastAsia="メイリオ" w:hAnsi="メイリオ" w:cs="メイリオ"/>
          <w:szCs w:val="21"/>
        </w:rPr>
      </w:pPr>
      <w:r>
        <w:rPr>
          <w:rFonts w:ascii="メイリオ" w:eastAsia="メイリオ" w:hAnsi="メイリオ" w:cs="メイリオ" w:hint="eastAsia"/>
          <w:szCs w:val="21"/>
        </w:rPr>
        <w:t>４）</w:t>
      </w:r>
      <w:r w:rsidRPr="00C91CCA">
        <w:rPr>
          <w:rFonts w:ascii="メイリオ" w:eastAsia="メイリオ" w:hAnsi="メイリオ" w:cs="メイリオ" w:hint="eastAsia"/>
          <w:szCs w:val="21"/>
        </w:rPr>
        <w:t>情報発信</w:t>
      </w:r>
      <w:r>
        <w:rPr>
          <w:rFonts w:ascii="メイリオ" w:eastAsia="メイリオ" w:hAnsi="メイリオ" w:cs="メイリオ" w:hint="eastAsia"/>
          <w:szCs w:val="21"/>
        </w:rPr>
        <w:t>と普及啓発</w:t>
      </w:r>
      <w:r w:rsidR="00CE7E12">
        <w:rPr>
          <w:rFonts w:ascii="メイリオ" w:eastAsia="メイリオ" w:hAnsi="メイリオ" w:cs="メイリオ"/>
          <w:szCs w:val="21"/>
        </w:rPr>
        <w:tab/>
      </w:r>
    </w:p>
    <w:p w:rsidR="00C91CCA" w:rsidRPr="00C91CCA" w:rsidRDefault="00B0098C" w:rsidP="00C91CCA">
      <w:pPr>
        <w:tabs>
          <w:tab w:val="left" w:leader="middleDot" w:pos="8400"/>
        </w:tabs>
        <w:spacing w:line="400" w:lineRule="exact"/>
        <w:ind w:leftChars="67" w:left="141"/>
        <w:jc w:val="left"/>
        <w:rPr>
          <w:rFonts w:ascii="メイリオ" w:eastAsia="メイリオ" w:hAnsi="メイリオ" w:cs="メイリオ"/>
          <w:szCs w:val="21"/>
        </w:rPr>
      </w:pPr>
      <w:r>
        <w:rPr>
          <w:rFonts w:ascii="メイリオ" w:eastAsia="メイリオ" w:hAnsi="メイリオ" w:cs="メイリオ" w:hint="eastAsia"/>
          <w:szCs w:val="21"/>
        </w:rPr>
        <w:t>５</w:t>
      </w:r>
      <w:r w:rsidR="00C91CCA" w:rsidRPr="00C91CCA">
        <w:rPr>
          <w:rFonts w:ascii="メイリオ" w:eastAsia="メイリオ" w:hAnsi="メイリオ" w:cs="メイリオ" w:hint="eastAsia"/>
          <w:szCs w:val="21"/>
        </w:rPr>
        <w:t>）</w:t>
      </w:r>
      <w:r w:rsidRPr="00C91CCA">
        <w:rPr>
          <w:rFonts w:ascii="メイリオ" w:eastAsia="メイリオ" w:hAnsi="メイリオ" w:cs="メイリオ" w:hint="eastAsia"/>
          <w:szCs w:val="21"/>
        </w:rPr>
        <w:t>個別管理機関の役割と資源（費用・人材）</w:t>
      </w:r>
      <w:r w:rsidR="00C91CCA">
        <w:rPr>
          <w:rFonts w:ascii="メイリオ" w:eastAsia="メイリオ" w:hAnsi="メイリオ" w:cs="メイリオ" w:hint="eastAsia"/>
          <w:szCs w:val="21"/>
        </w:rPr>
        <w:tab/>
      </w:r>
    </w:p>
    <w:p w:rsidR="00C91CCA" w:rsidRDefault="00C91CCA" w:rsidP="00C91CCA">
      <w:pPr>
        <w:tabs>
          <w:tab w:val="left" w:leader="middleDot" w:pos="8400"/>
        </w:tabs>
        <w:spacing w:line="400" w:lineRule="exact"/>
        <w:jc w:val="left"/>
        <w:rPr>
          <w:rFonts w:ascii="メイリオ" w:eastAsia="メイリオ" w:hAnsi="メイリオ" w:cs="メイリオ"/>
          <w:szCs w:val="21"/>
        </w:rPr>
      </w:pPr>
      <w:r w:rsidRPr="00C91CCA">
        <w:rPr>
          <w:rFonts w:ascii="メイリオ" w:eastAsia="メイリオ" w:hAnsi="メイリオ" w:cs="メイリオ" w:hint="eastAsia"/>
          <w:szCs w:val="21"/>
        </w:rPr>
        <w:t>７.おわりに</w:t>
      </w:r>
      <w:r>
        <w:rPr>
          <w:rFonts w:ascii="メイリオ" w:eastAsia="メイリオ" w:hAnsi="メイリオ" w:cs="メイリオ" w:hint="eastAsia"/>
          <w:szCs w:val="21"/>
        </w:rPr>
        <w:tab/>
      </w:r>
    </w:p>
    <w:p w:rsidR="00C91CCA" w:rsidRDefault="00C91CCA" w:rsidP="00C91CCA">
      <w:pPr>
        <w:tabs>
          <w:tab w:val="left" w:leader="middleDot" w:pos="8400"/>
        </w:tabs>
        <w:spacing w:line="400" w:lineRule="exact"/>
        <w:jc w:val="left"/>
        <w:rPr>
          <w:rFonts w:ascii="メイリオ" w:eastAsia="メイリオ" w:hAnsi="メイリオ" w:cs="メイリオ"/>
          <w:szCs w:val="21"/>
        </w:rPr>
        <w:sectPr w:rsidR="00C91CCA" w:rsidSect="00C91CCA">
          <w:footerReference w:type="default" r:id="rId9"/>
          <w:pgSz w:w="11906" w:h="16838"/>
          <w:pgMar w:top="1418" w:right="1418" w:bottom="1418" w:left="1418" w:header="851" w:footer="567" w:gutter="0"/>
          <w:cols w:space="425"/>
          <w:docGrid w:type="lines" w:linePitch="360"/>
        </w:sectPr>
      </w:pPr>
    </w:p>
    <w:p w:rsidR="00C91CCA" w:rsidRPr="00C7123A" w:rsidRDefault="00C91CCA" w:rsidP="00C91CCA">
      <w:pPr>
        <w:tabs>
          <w:tab w:val="left" w:leader="middleDot" w:pos="7980"/>
        </w:tabs>
        <w:spacing w:line="400" w:lineRule="exact"/>
        <w:rPr>
          <w:rFonts w:ascii="メイリオ" w:eastAsia="メイリオ" w:hAnsi="メイリオ" w:cs="メイリオ"/>
          <w:sz w:val="24"/>
          <w:szCs w:val="24"/>
        </w:rPr>
      </w:pPr>
      <w:r w:rsidRPr="00C7123A">
        <w:rPr>
          <w:rFonts w:ascii="メイリオ" w:eastAsia="メイリオ" w:hAnsi="メイリオ" w:cs="メイリオ" w:hint="eastAsia"/>
          <w:sz w:val="24"/>
          <w:szCs w:val="24"/>
        </w:rPr>
        <w:lastRenderedPageBreak/>
        <w:t>１．はじめに</w:t>
      </w:r>
    </w:p>
    <w:p w:rsidR="00C91CCA" w:rsidRDefault="00C91CCA" w:rsidP="00C91CCA">
      <w:pPr>
        <w:tabs>
          <w:tab w:val="left" w:leader="middleDot" w:pos="7980"/>
        </w:tabs>
        <w:spacing w:line="400" w:lineRule="exact"/>
        <w:rPr>
          <w:rFonts w:ascii="メイリオ" w:eastAsia="メイリオ" w:hAnsi="メイリオ" w:cs="メイリオ"/>
          <w:szCs w:val="21"/>
        </w:rPr>
      </w:pPr>
    </w:p>
    <w:p w:rsidR="00C91CCA" w:rsidRPr="00C91CCA" w:rsidRDefault="00C91CCA" w:rsidP="00AB312E">
      <w:pPr>
        <w:tabs>
          <w:tab w:val="left" w:leader="middleDot" w:pos="7980"/>
        </w:tabs>
        <w:spacing w:line="400" w:lineRule="exact"/>
        <w:ind w:leftChars="67" w:left="141" w:firstLineChars="67" w:firstLine="141"/>
        <w:rPr>
          <w:rFonts w:ascii="メイリオ" w:eastAsia="メイリオ" w:hAnsi="メイリオ" w:cs="メイリオ"/>
          <w:szCs w:val="21"/>
        </w:rPr>
      </w:pPr>
      <w:r w:rsidRPr="00C91CCA">
        <w:rPr>
          <w:rFonts w:ascii="メイリオ" w:eastAsia="メイリオ" w:hAnsi="メイリオ" w:cs="メイリオ" w:hint="eastAsia"/>
          <w:szCs w:val="21"/>
        </w:rPr>
        <w:t>推薦地を含む奄美群島と琉球諸島は、九州と台湾との間に位置し、北東から南西方向に弧状につながる長さ</w:t>
      </w:r>
      <w:r w:rsidR="00B0458D">
        <w:rPr>
          <w:rFonts w:ascii="メイリオ" w:eastAsia="メイリオ" w:hAnsi="メイリオ" w:cs="メイリオ" w:hint="eastAsia"/>
          <w:szCs w:val="21"/>
        </w:rPr>
        <w:t>約</w:t>
      </w:r>
      <w:r w:rsidR="00CB7FDD">
        <w:rPr>
          <w:rFonts w:ascii="メイリオ" w:eastAsia="メイリオ" w:hAnsi="メイリオ" w:cs="メイリオ" w:hint="eastAsia"/>
          <w:szCs w:val="21"/>
        </w:rPr>
        <w:t>900</w:t>
      </w:r>
      <w:r w:rsidR="00B0458D">
        <w:rPr>
          <w:rFonts w:ascii="メイリオ" w:eastAsia="メイリオ" w:hAnsi="メイリオ" w:cs="メイリオ" w:hint="eastAsia"/>
          <w:szCs w:val="21"/>
        </w:rPr>
        <w:t>㎞</w:t>
      </w:r>
      <w:r w:rsidRPr="00C91CCA">
        <w:rPr>
          <w:rFonts w:ascii="メイリオ" w:eastAsia="メイリオ" w:hAnsi="メイリオ" w:cs="メイリオ" w:hint="eastAsia"/>
          <w:szCs w:val="21"/>
        </w:rPr>
        <w:t>の島嶼群である。推薦地である「奄美・琉球」は、奄美群島に属する奄美大島、徳之島、琉球諸島に属する沖縄島北部、西表島の４つの</w:t>
      </w:r>
      <w:r w:rsidR="00B0458D">
        <w:rPr>
          <w:rFonts w:ascii="メイリオ" w:eastAsia="メイリオ" w:hAnsi="メイリオ" w:cs="メイリオ" w:hint="eastAsia"/>
          <w:szCs w:val="21"/>
        </w:rPr>
        <w:t>地域</w:t>
      </w:r>
      <w:r w:rsidRPr="00C91CCA">
        <w:rPr>
          <w:rFonts w:ascii="メイリオ" w:eastAsia="メイリオ" w:hAnsi="メイリオ" w:cs="メイリオ" w:hint="eastAsia"/>
          <w:szCs w:val="21"/>
        </w:rPr>
        <w:t>を構成資産とする「連続性のある資産」として、世界自然遺産への登録を目指している。</w:t>
      </w:r>
    </w:p>
    <w:p w:rsidR="00C91CCA" w:rsidRPr="00C91CCA" w:rsidRDefault="00371D6A" w:rsidP="00AB312E">
      <w:pPr>
        <w:tabs>
          <w:tab w:val="left" w:leader="middleDot" w:pos="7980"/>
        </w:tabs>
        <w:spacing w:line="400" w:lineRule="exact"/>
        <w:ind w:leftChars="67" w:left="141" w:firstLineChars="67" w:firstLine="141"/>
        <w:rPr>
          <w:rFonts w:ascii="メイリオ" w:eastAsia="メイリオ" w:hAnsi="メイリオ" w:cs="メイリオ"/>
          <w:szCs w:val="21"/>
        </w:rPr>
      </w:pPr>
      <w:r>
        <w:rPr>
          <w:rFonts w:ascii="メイリオ" w:eastAsia="メイリオ" w:hAnsi="メイリオ" w:cs="メイリオ" w:hint="eastAsia"/>
          <w:szCs w:val="21"/>
        </w:rPr>
        <w:t>当該地域</w:t>
      </w:r>
      <w:r w:rsidR="00C91CCA" w:rsidRPr="00C91CCA">
        <w:rPr>
          <w:rFonts w:ascii="メイリオ" w:eastAsia="メイリオ" w:hAnsi="メイリオ" w:cs="メイリオ" w:hint="eastAsia"/>
          <w:szCs w:val="21"/>
        </w:rPr>
        <w:t>は大陸からの隔離の歴史が長いため、近隣の大陸地域に近縁種が見られない遺存固有種や、島嶼形成後の種分化を示す多くの固有種・固有亜種が生息・生育し、東アジアの大陸島の形成史を反映した生物進化の過程をよく保存しているとともに、国際的な希少種の生息・生育地でもあることから、世界的に見ても生物多様性保全上重要な地域である。また、沿岸域を流れる黒潮暖流</w:t>
      </w:r>
      <w:r w:rsidR="00B0458D">
        <w:rPr>
          <w:rFonts w:ascii="メイリオ" w:eastAsia="メイリオ" w:hAnsi="メイリオ" w:cs="メイリオ" w:hint="eastAsia"/>
          <w:szCs w:val="21"/>
        </w:rPr>
        <w:t>や、モンスーンの影響</w:t>
      </w:r>
      <w:r w:rsidR="00C91CCA" w:rsidRPr="00C91CCA">
        <w:rPr>
          <w:rFonts w:ascii="メイリオ" w:eastAsia="メイリオ" w:hAnsi="メイリオ" w:cs="メイリオ" w:hint="eastAsia"/>
          <w:szCs w:val="21"/>
        </w:rPr>
        <w:t>による温暖湿潤な気候と、頻繁に来襲する台風</w:t>
      </w:r>
      <w:r w:rsidR="00B0458D">
        <w:rPr>
          <w:rFonts w:ascii="メイリオ" w:eastAsia="メイリオ" w:hAnsi="メイリオ" w:cs="メイリオ" w:hint="eastAsia"/>
          <w:szCs w:val="21"/>
        </w:rPr>
        <w:t>（熱帯低気圧のうち中心付近の最大風速が秒速17.2m以上に達したもの）</w:t>
      </w:r>
      <w:r w:rsidR="00C91CCA" w:rsidRPr="00C91CCA">
        <w:rPr>
          <w:rFonts w:ascii="メイリオ" w:eastAsia="メイリオ" w:hAnsi="メイリオ" w:cs="メイリオ" w:hint="eastAsia"/>
          <w:szCs w:val="21"/>
        </w:rPr>
        <w:t>の影響を受けて、</w:t>
      </w:r>
      <w:r w:rsidR="0005659E">
        <w:rPr>
          <w:rFonts w:ascii="メイリオ" w:eastAsia="メイリオ" w:hAnsi="メイリオ" w:cs="メイリオ" w:hint="eastAsia"/>
          <w:szCs w:val="21"/>
        </w:rPr>
        <w:t>当該地域</w:t>
      </w:r>
      <w:r w:rsidR="00C91CCA" w:rsidRPr="00C91CCA">
        <w:rPr>
          <w:rFonts w:ascii="メイリオ" w:eastAsia="メイリオ" w:hAnsi="メイリオ" w:cs="メイリオ" w:hint="eastAsia"/>
          <w:szCs w:val="21"/>
        </w:rPr>
        <w:t>には</w:t>
      </w:r>
      <w:r w:rsidR="00E861EB">
        <w:rPr>
          <w:rFonts w:ascii="メイリオ" w:eastAsia="メイリオ" w:hAnsi="メイリオ" w:cs="メイリオ" w:hint="eastAsia"/>
          <w:szCs w:val="21"/>
        </w:rPr>
        <w:t>生物</w:t>
      </w:r>
      <w:r w:rsidR="00C91CCA" w:rsidRPr="00C91CCA">
        <w:rPr>
          <w:rFonts w:ascii="メイリオ" w:eastAsia="メイリオ" w:hAnsi="メイリオ" w:cs="メイリオ" w:hint="eastAsia"/>
          <w:szCs w:val="21"/>
        </w:rPr>
        <w:t>多様性の高い亜熱帯樹林が成立しており、数多くの固有種や希少種の重要な生息・生育地となっている。</w:t>
      </w:r>
      <w:r w:rsidR="00A707EC">
        <w:rPr>
          <w:rFonts w:ascii="メイリオ" w:eastAsia="メイリオ" w:hAnsi="メイリオ" w:cs="メイリオ" w:hint="eastAsia"/>
          <w:szCs w:val="21"/>
        </w:rPr>
        <w:t>また、当該地域の</w:t>
      </w:r>
      <w:r w:rsidR="00C91CCA" w:rsidRPr="00C91CCA">
        <w:rPr>
          <w:rFonts w:ascii="メイリオ" w:eastAsia="メイリオ" w:hAnsi="メイリオ" w:cs="メイリオ" w:hint="eastAsia"/>
          <w:szCs w:val="21"/>
        </w:rPr>
        <w:t>沿岸域に</w:t>
      </w:r>
      <w:r w:rsidR="00A707EC">
        <w:rPr>
          <w:rFonts w:ascii="メイリオ" w:eastAsia="メイリオ" w:hAnsi="メイリオ" w:cs="メイリオ" w:hint="eastAsia"/>
          <w:szCs w:val="21"/>
        </w:rPr>
        <w:t>は</w:t>
      </w:r>
      <w:r w:rsidR="00C91CCA" w:rsidRPr="00C91CCA">
        <w:rPr>
          <w:rFonts w:ascii="メイリオ" w:eastAsia="メイリオ" w:hAnsi="メイリオ" w:cs="メイリオ" w:hint="eastAsia"/>
          <w:szCs w:val="21"/>
        </w:rPr>
        <w:t>マングローブ、干潟、藻場、サンゴ礁</w:t>
      </w:r>
      <w:r w:rsidR="00A707EC">
        <w:rPr>
          <w:rFonts w:ascii="メイリオ" w:eastAsia="メイリオ" w:hAnsi="メイリオ" w:cs="メイリオ" w:hint="eastAsia"/>
          <w:szCs w:val="21"/>
        </w:rPr>
        <w:t>が</w:t>
      </w:r>
      <w:r w:rsidR="00C91CCA" w:rsidRPr="00C91CCA">
        <w:rPr>
          <w:rFonts w:ascii="メイリオ" w:eastAsia="メイリオ" w:hAnsi="メイリオ" w:cs="メイリオ" w:hint="eastAsia"/>
          <w:szCs w:val="21"/>
        </w:rPr>
        <w:t>発達</w:t>
      </w:r>
      <w:r w:rsidR="00A707EC">
        <w:rPr>
          <w:rFonts w:ascii="メイリオ" w:eastAsia="メイリオ" w:hAnsi="メイリオ" w:cs="メイリオ" w:hint="eastAsia"/>
          <w:szCs w:val="21"/>
        </w:rPr>
        <w:t>し</w:t>
      </w:r>
      <w:r w:rsidR="00C91CCA" w:rsidRPr="00C91CCA">
        <w:rPr>
          <w:rFonts w:ascii="メイリオ" w:eastAsia="メイリオ" w:hAnsi="メイリオ" w:cs="メイリオ" w:hint="eastAsia"/>
          <w:szCs w:val="21"/>
        </w:rPr>
        <w:t>ており、一体となった島嶼生態系を形成している。</w:t>
      </w:r>
    </w:p>
    <w:p w:rsidR="00C91CCA" w:rsidRPr="00C91CCA" w:rsidRDefault="00B0458D" w:rsidP="00AB312E">
      <w:pPr>
        <w:tabs>
          <w:tab w:val="left" w:leader="middleDot" w:pos="7980"/>
        </w:tabs>
        <w:spacing w:line="400" w:lineRule="exact"/>
        <w:ind w:leftChars="67" w:left="141" w:firstLineChars="67" w:firstLine="141"/>
        <w:rPr>
          <w:rFonts w:asciiTheme="minorEastAsia" w:hAnsiTheme="minorEastAsia" w:cs="メイリオ"/>
          <w:szCs w:val="21"/>
        </w:rPr>
      </w:pPr>
      <w:r>
        <w:rPr>
          <w:rFonts w:ascii="メイリオ" w:eastAsia="メイリオ" w:hAnsi="メイリオ" w:cs="メイリオ" w:hint="eastAsia"/>
          <w:szCs w:val="21"/>
        </w:rPr>
        <w:t>当該地域は、このような自然資源を利活用した文化が</w:t>
      </w:r>
      <w:r w:rsidR="0005659E">
        <w:rPr>
          <w:rFonts w:ascii="メイリオ" w:eastAsia="メイリオ" w:hAnsi="メイリオ" w:cs="メイリオ" w:hint="eastAsia"/>
          <w:szCs w:val="21"/>
        </w:rPr>
        <w:t>育</w:t>
      </w:r>
      <w:r>
        <w:rPr>
          <w:rFonts w:ascii="メイリオ" w:eastAsia="メイリオ" w:hAnsi="メイリオ" w:cs="メイリオ" w:hint="eastAsia"/>
          <w:szCs w:val="21"/>
        </w:rPr>
        <w:t>まれており、その中で「奄美・琉球」の顕著</w:t>
      </w:r>
      <w:r w:rsidR="007B17AA">
        <w:rPr>
          <w:rFonts w:ascii="メイリオ" w:eastAsia="メイリオ" w:hAnsi="メイリオ" w:cs="メイリオ" w:hint="eastAsia"/>
          <w:szCs w:val="21"/>
        </w:rPr>
        <w:t>な</w:t>
      </w:r>
      <w:r>
        <w:rPr>
          <w:rFonts w:ascii="メイリオ" w:eastAsia="メイリオ" w:hAnsi="メイリオ" w:cs="メイリオ" w:hint="eastAsia"/>
          <w:szCs w:val="21"/>
        </w:rPr>
        <w:t>普遍的価値が維持されてきた。</w:t>
      </w:r>
      <w:r w:rsidR="00C91CCA" w:rsidRPr="00C91CCA">
        <w:rPr>
          <w:rFonts w:ascii="メイリオ" w:eastAsia="メイリオ" w:hAnsi="メイリオ" w:cs="メイリオ" w:hint="eastAsia"/>
          <w:szCs w:val="21"/>
        </w:rPr>
        <w:t>このように世界的にも類まれな生態系や生物多様性を有する「奄美・琉球」の自然環境をより良いかたちで後世に引き継いでいくために世界自然遺産に推薦することとし、</w:t>
      </w:r>
      <w:r>
        <w:rPr>
          <w:rFonts w:ascii="メイリオ" w:eastAsia="メイリオ" w:hAnsi="メイリオ" w:cs="メイリオ" w:hint="eastAsia"/>
          <w:szCs w:val="21"/>
        </w:rPr>
        <w:t>今後も</w:t>
      </w:r>
      <w:r w:rsidR="00C91CCA" w:rsidRPr="00C91CCA">
        <w:rPr>
          <w:rFonts w:ascii="メイリオ" w:eastAsia="メイリオ" w:hAnsi="メイリオ" w:cs="メイリオ" w:hint="eastAsia"/>
          <w:szCs w:val="21"/>
        </w:rPr>
        <w:t>その顕著な普遍的価値を</w:t>
      </w:r>
      <w:r w:rsidR="0005659E">
        <w:rPr>
          <w:rFonts w:ascii="メイリオ" w:eastAsia="メイリオ" w:hAnsi="メイリオ" w:cs="メイリオ" w:hint="eastAsia"/>
          <w:szCs w:val="21"/>
        </w:rPr>
        <w:t>より確実に</w:t>
      </w:r>
      <w:r w:rsidR="00C91CCA" w:rsidRPr="00C91CCA">
        <w:rPr>
          <w:rFonts w:ascii="メイリオ" w:eastAsia="メイリオ" w:hAnsi="メイリオ" w:cs="メイリオ" w:hint="eastAsia"/>
          <w:szCs w:val="21"/>
        </w:rPr>
        <w:t>維持するため、ここに</w:t>
      </w:r>
      <w:r w:rsidR="005524BE">
        <w:rPr>
          <w:rFonts w:ascii="メイリオ" w:eastAsia="メイリオ" w:hAnsi="メイリオ" w:cs="メイリオ" w:hint="eastAsia"/>
          <w:szCs w:val="21"/>
        </w:rPr>
        <w:t>「</w:t>
      </w:r>
      <w:r w:rsidR="00C91CCA" w:rsidRPr="00C91CCA">
        <w:rPr>
          <w:rFonts w:ascii="メイリオ" w:eastAsia="メイリオ" w:hAnsi="メイリオ" w:cs="メイリオ" w:hint="eastAsia"/>
          <w:szCs w:val="21"/>
        </w:rPr>
        <w:t>『奄美・琉球</w:t>
      </w:r>
      <w:r>
        <w:rPr>
          <w:rFonts w:ascii="メイリオ" w:eastAsia="メイリオ" w:hAnsi="メイリオ" w:cs="メイリオ" w:hint="eastAsia"/>
          <w:szCs w:val="21"/>
        </w:rPr>
        <w:t>』</w:t>
      </w:r>
      <w:r w:rsidR="00C91CCA" w:rsidRPr="00C91CCA">
        <w:rPr>
          <w:rFonts w:ascii="メイリオ" w:eastAsia="メイリオ" w:hAnsi="メイリオ" w:cs="メイリオ" w:hint="eastAsia"/>
          <w:szCs w:val="21"/>
        </w:rPr>
        <w:t>世界自然遺産推薦地包括的管理計画</w:t>
      </w:r>
      <w:r w:rsidR="005524BE">
        <w:rPr>
          <w:rFonts w:ascii="メイリオ" w:eastAsia="メイリオ" w:hAnsi="メイリオ" w:cs="メイリオ" w:hint="eastAsia"/>
          <w:szCs w:val="21"/>
        </w:rPr>
        <w:t>（以下『本計画』）</w:t>
      </w:r>
      <w:r w:rsidR="00C91CCA" w:rsidRPr="00C91CCA">
        <w:rPr>
          <w:rFonts w:ascii="メイリオ" w:eastAsia="メイリオ" w:hAnsi="メイリオ" w:cs="メイリオ" w:hint="eastAsia"/>
          <w:szCs w:val="21"/>
        </w:rPr>
        <w:t>」を策定する。</w:t>
      </w:r>
    </w:p>
    <w:p w:rsidR="00C91CCA" w:rsidRPr="005524BE" w:rsidRDefault="00C91CCA" w:rsidP="00C91CCA">
      <w:pPr>
        <w:tabs>
          <w:tab w:val="left" w:leader="middleDot" w:pos="7980"/>
        </w:tabs>
        <w:spacing w:line="400" w:lineRule="exact"/>
        <w:rPr>
          <w:rFonts w:ascii="メイリオ" w:eastAsia="メイリオ" w:hAnsi="メイリオ" w:cs="メイリオ"/>
          <w:szCs w:val="21"/>
        </w:rPr>
      </w:pPr>
    </w:p>
    <w:p w:rsidR="00C91CCA" w:rsidRDefault="00C91CCA" w:rsidP="00C91CCA">
      <w:pPr>
        <w:tabs>
          <w:tab w:val="left" w:leader="middleDot" w:pos="7980"/>
        </w:tabs>
        <w:spacing w:line="400" w:lineRule="exact"/>
        <w:rPr>
          <w:rFonts w:ascii="メイリオ" w:eastAsia="メイリオ" w:hAnsi="メイリオ" w:cs="メイリオ"/>
          <w:szCs w:val="21"/>
        </w:rPr>
      </w:pPr>
    </w:p>
    <w:p w:rsidR="00C91CCA" w:rsidRDefault="00C91CCA" w:rsidP="00C91CCA">
      <w:pPr>
        <w:tabs>
          <w:tab w:val="left" w:leader="middleDot" w:pos="7980"/>
        </w:tabs>
        <w:spacing w:line="400" w:lineRule="exact"/>
        <w:rPr>
          <w:rFonts w:ascii="メイリオ" w:eastAsia="メイリオ" w:hAnsi="メイリオ" w:cs="メイリオ"/>
          <w:szCs w:val="21"/>
        </w:rPr>
      </w:pPr>
    </w:p>
    <w:p w:rsidR="00C91CCA" w:rsidRDefault="00C91CCA" w:rsidP="00C91CCA">
      <w:pPr>
        <w:tabs>
          <w:tab w:val="left" w:leader="middleDot" w:pos="7980"/>
        </w:tabs>
        <w:spacing w:line="400" w:lineRule="exact"/>
        <w:rPr>
          <w:rFonts w:ascii="メイリオ" w:eastAsia="メイリオ" w:hAnsi="メイリオ" w:cs="メイリオ"/>
          <w:szCs w:val="21"/>
        </w:rPr>
      </w:pPr>
    </w:p>
    <w:p w:rsidR="00C91CCA" w:rsidRDefault="00C91CCA" w:rsidP="00C91CCA">
      <w:pPr>
        <w:tabs>
          <w:tab w:val="left" w:leader="middleDot" w:pos="7980"/>
        </w:tabs>
        <w:spacing w:line="400" w:lineRule="exact"/>
        <w:rPr>
          <w:rFonts w:ascii="メイリオ" w:eastAsia="メイリオ" w:hAnsi="メイリオ" w:cs="メイリオ"/>
          <w:szCs w:val="21"/>
        </w:rPr>
      </w:pPr>
    </w:p>
    <w:p w:rsidR="00C91CCA" w:rsidRDefault="00C91CCA" w:rsidP="00C91CCA">
      <w:pPr>
        <w:tabs>
          <w:tab w:val="left" w:leader="middleDot" w:pos="7980"/>
        </w:tabs>
        <w:spacing w:line="400" w:lineRule="exact"/>
        <w:rPr>
          <w:rFonts w:ascii="メイリオ" w:eastAsia="メイリオ" w:hAnsi="メイリオ" w:cs="メイリオ"/>
          <w:szCs w:val="21"/>
        </w:rPr>
      </w:pPr>
    </w:p>
    <w:p w:rsidR="00C91CCA" w:rsidRDefault="00C91CCA" w:rsidP="00C91CCA">
      <w:pPr>
        <w:tabs>
          <w:tab w:val="left" w:leader="middleDot" w:pos="7980"/>
        </w:tabs>
        <w:spacing w:line="400" w:lineRule="exact"/>
        <w:rPr>
          <w:rFonts w:ascii="メイリオ" w:eastAsia="メイリオ" w:hAnsi="メイリオ" w:cs="メイリオ"/>
          <w:szCs w:val="21"/>
        </w:rPr>
      </w:pPr>
    </w:p>
    <w:p w:rsidR="00C91CCA" w:rsidRDefault="00C91CCA" w:rsidP="00C91CCA">
      <w:pPr>
        <w:tabs>
          <w:tab w:val="left" w:leader="middleDot" w:pos="7980"/>
        </w:tabs>
        <w:spacing w:line="400" w:lineRule="exact"/>
        <w:rPr>
          <w:rFonts w:ascii="メイリオ" w:eastAsia="メイリオ" w:hAnsi="メイリオ" w:cs="メイリオ"/>
          <w:szCs w:val="21"/>
        </w:rPr>
      </w:pPr>
    </w:p>
    <w:p w:rsidR="00C91CCA" w:rsidRDefault="00C91CCA" w:rsidP="00C91CCA">
      <w:pPr>
        <w:tabs>
          <w:tab w:val="left" w:leader="middleDot" w:pos="7980"/>
        </w:tabs>
        <w:spacing w:line="400" w:lineRule="exact"/>
        <w:rPr>
          <w:rFonts w:ascii="メイリオ" w:eastAsia="メイリオ" w:hAnsi="メイリオ" w:cs="メイリオ"/>
          <w:szCs w:val="21"/>
        </w:rPr>
      </w:pPr>
    </w:p>
    <w:p w:rsidR="00C91CCA" w:rsidRDefault="00C91CCA" w:rsidP="00C91CCA">
      <w:pPr>
        <w:tabs>
          <w:tab w:val="left" w:leader="middleDot" w:pos="7980"/>
        </w:tabs>
        <w:spacing w:line="400" w:lineRule="exact"/>
        <w:rPr>
          <w:rFonts w:ascii="メイリオ" w:eastAsia="メイリオ" w:hAnsi="メイリオ" w:cs="メイリオ"/>
          <w:szCs w:val="21"/>
        </w:rPr>
      </w:pPr>
    </w:p>
    <w:p w:rsidR="00C91CCA" w:rsidRDefault="00C91CCA" w:rsidP="00C91CCA">
      <w:pPr>
        <w:tabs>
          <w:tab w:val="left" w:leader="middleDot" w:pos="7980"/>
        </w:tabs>
        <w:spacing w:line="400" w:lineRule="exact"/>
        <w:rPr>
          <w:rFonts w:ascii="メイリオ" w:eastAsia="メイリオ" w:hAnsi="メイリオ" w:cs="メイリオ"/>
          <w:szCs w:val="21"/>
        </w:rPr>
      </w:pPr>
    </w:p>
    <w:p w:rsidR="00C91CCA" w:rsidRDefault="00C91CCA" w:rsidP="00C91CCA">
      <w:pPr>
        <w:tabs>
          <w:tab w:val="left" w:leader="middleDot" w:pos="7980"/>
        </w:tabs>
        <w:spacing w:line="400" w:lineRule="exact"/>
        <w:rPr>
          <w:rFonts w:ascii="メイリオ" w:eastAsia="メイリオ" w:hAnsi="メイリオ" w:cs="メイリオ"/>
          <w:szCs w:val="21"/>
        </w:rPr>
      </w:pPr>
    </w:p>
    <w:p w:rsidR="00C91CCA" w:rsidRDefault="00C91CCA" w:rsidP="00C91CCA">
      <w:pPr>
        <w:tabs>
          <w:tab w:val="left" w:leader="middleDot" w:pos="7980"/>
        </w:tabs>
        <w:spacing w:line="400" w:lineRule="exact"/>
        <w:rPr>
          <w:rFonts w:ascii="メイリオ" w:eastAsia="メイリオ" w:hAnsi="メイリオ" w:cs="メイリオ"/>
          <w:szCs w:val="21"/>
        </w:rPr>
      </w:pPr>
    </w:p>
    <w:p w:rsidR="00C91CCA" w:rsidRDefault="00C91CCA" w:rsidP="00C91CCA">
      <w:pPr>
        <w:tabs>
          <w:tab w:val="left" w:leader="middleDot" w:pos="7980"/>
        </w:tabs>
        <w:spacing w:line="400" w:lineRule="exact"/>
        <w:rPr>
          <w:rFonts w:ascii="メイリオ" w:eastAsia="メイリオ" w:hAnsi="メイリオ" w:cs="メイリオ"/>
          <w:szCs w:val="21"/>
        </w:rPr>
      </w:pPr>
    </w:p>
    <w:p w:rsidR="00C91CCA" w:rsidRDefault="00C91CCA" w:rsidP="00C91CCA">
      <w:pPr>
        <w:tabs>
          <w:tab w:val="left" w:leader="middleDot" w:pos="7980"/>
        </w:tabs>
        <w:spacing w:line="400" w:lineRule="exact"/>
        <w:rPr>
          <w:rFonts w:ascii="メイリオ" w:eastAsia="メイリオ" w:hAnsi="メイリオ" w:cs="メイリオ"/>
          <w:szCs w:val="21"/>
        </w:rPr>
      </w:pPr>
    </w:p>
    <w:p w:rsidR="00C91CCA" w:rsidRDefault="00C91CCA" w:rsidP="00C91CCA">
      <w:pPr>
        <w:tabs>
          <w:tab w:val="left" w:leader="middleDot" w:pos="7980"/>
        </w:tabs>
        <w:spacing w:line="400" w:lineRule="exact"/>
        <w:rPr>
          <w:rFonts w:ascii="メイリオ" w:eastAsia="メイリオ" w:hAnsi="メイリオ" w:cs="メイリオ"/>
          <w:szCs w:val="21"/>
        </w:rPr>
      </w:pPr>
    </w:p>
    <w:p w:rsidR="00B0098C" w:rsidRPr="00C7123A" w:rsidRDefault="00B0098C" w:rsidP="00B0098C">
      <w:pPr>
        <w:tabs>
          <w:tab w:val="left" w:leader="middleDot" w:pos="7980"/>
        </w:tabs>
        <w:spacing w:line="400" w:lineRule="exact"/>
        <w:rPr>
          <w:rFonts w:ascii="メイリオ" w:eastAsia="メイリオ" w:hAnsi="メイリオ" w:cs="メイリオ"/>
          <w:sz w:val="24"/>
          <w:szCs w:val="24"/>
        </w:rPr>
      </w:pPr>
      <w:r>
        <w:rPr>
          <w:rFonts w:ascii="メイリオ" w:eastAsia="メイリオ" w:hAnsi="メイリオ" w:cs="メイリオ" w:hint="eastAsia"/>
          <w:sz w:val="24"/>
          <w:szCs w:val="24"/>
        </w:rPr>
        <w:t>２</w:t>
      </w:r>
      <w:r w:rsidRPr="00C7123A">
        <w:rPr>
          <w:rFonts w:ascii="メイリオ" w:eastAsia="メイリオ" w:hAnsi="メイリオ" w:cs="メイリオ" w:hint="eastAsia"/>
          <w:sz w:val="24"/>
          <w:szCs w:val="24"/>
        </w:rPr>
        <w:t>.計画の基本的事項</w:t>
      </w:r>
    </w:p>
    <w:p w:rsidR="00B0098C" w:rsidRDefault="00B0098C" w:rsidP="00B0098C">
      <w:pPr>
        <w:tabs>
          <w:tab w:val="left" w:leader="middleDot" w:pos="7980"/>
        </w:tabs>
        <w:spacing w:line="400" w:lineRule="exact"/>
        <w:ind w:leftChars="67" w:left="141"/>
        <w:rPr>
          <w:rFonts w:ascii="メイリオ" w:eastAsia="メイリオ" w:hAnsi="メイリオ" w:cs="メイリオ"/>
          <w:szCs w:val="21"/>
        </w:rPr>
      </w:pPr>
      <w:r w:rsidRPr="00C91CCA">
        <w:rPr>
          <w:rFonts w:ascii="メイリオ" w:eastAsia="メイリオ" w:hAnsi="メイリオ" w:cs="メイリオ" w:hint="eastAsia"/>
          <w:szCs w:val="21"/>
        </w:rPr>
        <w:t>１）計画の目的</w:t>
      </w:r>
    </w:p>
    <w:p w:rsidR="00B0098C" w:rsidRPr="0070414F" w:rsidRDefault="00B0098C" w:rsidP="00B0098C">
      <w:pPr>
        <w:spacing w:line="400" w:lineRule="exact"/>
        <w:ind w:leftChars="135" w:left="283" w:firstLineChars="67" w:firstLine="141"/>
        <w:rPr>
          <w:rFonts w:ascii="メイリオ" w:eastAsia="メイリオ" w:hAnsi="メイリオ" w:cs="メイリオ"/>
          <w:szCs w:val="24"/>
        </w:rPr>
      </w:pPr>
      <w:r>
        <w:rPr>
          <w:rFonts w:ascii="メイリオ" w:eastAsia="メイリオ" w:hAnsi="メイリオ" w:cs="メイリオ" w:hint="eastAsia"/>
          <w:szCs w:val="24"/>
        </w:rPr>
        <w:t>本</w:t>
      </w:r>
      <w:r w:rsidRPr="0070414F">
        <w:rPr>
          <w:rFonts w:ascii="メイリオ" w:eastAsia="メイリオ" w:hAnsi="メイリオ" w:cs="メイリオ" w:hint="eastAsia"/>
          <w:szCs w:val="24"/>
        </w:rPr>
        <w:t>計画は、</w:t>
      </w:r>
      <w:r>
        <w:rPr>
          <w:rFonts w:ascii="メイリオ" w:eastAsia="メイリオ" w:hAnsi="メイリオ" w:cs="メイリオ" w:hint="eastAsia"/>
          <w:szCs w:val="24"/>
        </w:rPr>
        <w:t>推薦地の顕著な普遍的価値を維持することを目的として、</w:t>
      </w:r>
      <w:r w:rsidRPr="0070414F">
        <w:rPr>
          <w:rFonts w:ascii="メイリオ" w:eastAsia="メイリオ" w:hAnsi="メイリオ" w:cs="メイリオ" w:hint="eastAsia"/>
          <w:szCs w:val="24"/>
        </w:rPr>
        <w:t>推薦地</w:t>
      </w:r>
      <w:r>
        <w:rPr>
          <w:rFonts w:ascii="メイリオ" w:eastAsia="メイリオ" w:hAnsi="メイリオ" w:cs="メイリオ" w:hint="eastAsia"/>
          <w:szCs w:val="24"/>
        </w:rPr>
        <w:t>、</w:t>
      </w:r>
      <w:r w:rsidRPr="0070414F">
        <w:rPr>
          <w:rFonts w:ascii="メイリオ" w:eastAsia="メイリオ" w:hAnsi="メイリオ" w:cs="メイリオ" w:hint="eastAsia"/>
          <w:szCs w:val="24"/>
        </w:rPr>
        <w:t>緩衝地帯及びその周辺地域の自然環境の保護、保全、持続可能な利用等に係る各種制度を所管する管理機関</w:t>
      </w:r>
      <w:r w:rsidRPr="0070414F">
        <w:rPr>
          <w:rFonts w:ascii="メイリオ" w:eastAsia="メイリオ" w:hAnsi="メイリオ" w:cs="メイリオ" w:hint="eastAsia"/>
          <w:szCs w:val="24"/>
          <w:vertAlign w:val="superscript"/>
        </w:rPr>
        <w:t>※</w:t>
      </w:r>
      <w:r w:rsidRPr="0070414F">
        <w:rPr>
          <w:rFonts w:ascii="メイリオ" w:eastAsia="メイリオ" w:hAnsi="メイリオ" w:cs="メイリオ" w:hint="eastAsia"/>
          <w:szCs w:val="24"/>
        </w:rPr>
        <w:t>が、</w:t>
      </w:r>
      <w:r>
        <w:rPr>
          <w:rFonts w:ascii="メイリオ" w:eastAsia="メイリオ" w:hAnsi="メイリオ" w:cs="メイリオ" w:hint="eastAsia"/>
          <w:szCs w:val="24"/>
        </w:rPr>
        <w:t>地域住民、観光</w:t>
      </w:r>
      <w:r w:rsidR="00C968F4">
        <w:rPr>
          <w:rFonts w:ascii="メイリオ" w:eastAsia="メイリオ" w:hAnsi="メイリオ" w:cs="メイリオ" w:hint="eastAsia"/>
          <w:szCs w:val="24"/>
        </w:rPr>
        <w:t>事</w:t>
      </w:r>
      <w:r>
        <w:rPr>
          <w:rFonts w:ascii="メイリオ" w:eastAsia="メイリオ" w:hAnsi="メイリオ" w:cs="メイリオ" w:hint="eastAsia"/>
          <w:szCs w:val="24"/>
        </w:rPr>
        <w:t>業</w:t>
      </w:r>
      <w:r w:rsidR="009D3BB6">
        <w:rPr>
          <w:rFonts w:ascii="メイリオ" w:eastAsia="メイリオ" w:hAnsi="メイリオ" w:cs="メイリオ" w:hint="eastAsia"/>
          <w:szCs w:val="24"/>
        </w:rPr>
        <w:t>者</w:t>
      </w:r>
      <w:r>
        <w:rPr>
          <w:rFonts w:ascii="メイリオ" w:eastAsia="メイリオ" w:hAnsi="メイリオ" w:cs="メイリオ" w:hint="eastAsia"/>
          <w:szCs w:val="24"/>
        </w:rPr>
        <w:t>、農林漁業者、研究者、地域団体、</w:t>
      </w:r>
      <w:r w:rsidR="00353687">
        <w:rPr>
          <w:rFonts w:ascii="メイリオ" w:eastAsia="メイリオ" w:hAnsi="メイリオ" w:cs="メイリオ" w:hint="eastAsia"/>
          <w:szCs w:val="24"/>
        </w:rPr>
        <w:t>その他</w:t>
      </w:r>
      <w:r>
        <w:rPr>
          <w:rFonts w:ascii="メイリオ" w:eastAsia="メイリオ" w:hAnsi="メイリオ" w:cs="メイリオ" w:hint="eastAsia"/>
          <w:szCs w:val="24"/>
        </w:rPr>
        <w:t>来訪者等の様々な関係者と緊密な連携・協力</w:t>
      </w:r>
      <w:r w:rsidR="00353687">
        <w:rPr>
          <w:rFonts w:ascii="メイリオ" w:eastAsia="メイリオ" w:hAnsi="メイリオ" w:cs="メイリオ" w:hint="eastAsia"/>
          <w:szCs w:val="24"/>
        </w:rPr>
        <w:t>のもと、</w:t>
      </w:r>
      <w:r>
        <w:rPr>
          <w:rFonts w:ascii="メイリオ" w:eastAsia="メイリオ" w:hAnsi="メイリオ" w:cs="メイリオ" w:hint="eastAsia"/>
          <w:szCs w:val="24"/>
        </w:rPr>
        <w:t>当該地の自然環境の保全・管理を適切かつ円滑に進めるために、</w:t>
      </w:r>
      <w:r w:rsidRPr="0070414F">
        <w:rPr>
          <w:rFonts w:ascii="メイリオ" w:eastAsia="メイリオ" w:hAnsi="メイリオ" w:cs="メイリオ" w:hint="eastAsia"/>
          <w:szCs w:val="24"/>
        </w:rPr>
        <w:t>保全・管理</w:t>
      </w:r>
      <w:r>
        <w:rPr>
          <w:rFonts w:ascii="メイリオ" w:eastAsia="メイリオ" w:hAnsi="メイリオ" w:cs="メイリオ" w:hint="eastAsia"/>
          <w:szCs w:val="24"/>
        </w:rPr>
        <w:t>等</w:t>
      </w:r>
      <w:r w:rsidRPr="0070414F">
        <w:rPr>
          <w:rFonts w:ascii="メイリオ" w:eastAsia="メイリオ" w:hAnsi="メイリオ" w:cs="メイリオ" w:hint="eastAsia"/>
          <w:szCs w:val="24"/>
        </w:rPr>
        <w:t>に</w:t>
      </w:r>
      <w:r>
        <w:rPr>
          <w:rFonts w:ascii="メイリオ" w:eastAsia="メイリオ" w:hAnsi="メイリオ" w:cs="メイリオ" w:hint="eastAsia"/>
          <w:szCs w:val="24"/>
        </w:rPr>
        <w:t>関</w:t>
      </w:r>
      <w:r w:rsidRPr="0070414F">
        <w:rPr>
          <w:rFonts w:ascii="メイリオ" w:eastAsia="メイリオ" w:hAnsi="メイリオ" w:cs="メイリオ" w:hint="eastAsia"/>
          <w:szCs w:val="24"/>
        </w:rPr>
        <w:t>する基本的方針を明らかにするものである。</w:t>
      </w:r>
    </w:p>
    <w:p w:rsidR="00B0098C" w:rsidRPr="0070414F" w:rsidRDefault="00B0098C" w:rsidP="00B0098C">
      <w:pPr>
        <w:spacing w:line="400" w:lineRule="exact"/>
        <w:ind w:leftChars="135" w:left="283" w:firstLineChars="67" w:firstLine="141"/>
        <w:rPr>
          <w:rFonts w:ascii="メイリオ" w:eastAsia="メイリオ" w:hAnsi="メイリオ" w:cs="メイリオ"/>
          <w:szCs w:val="24"/>
        </w:rPr>
      </w:pPr>
    </w:p>
    <w:p w:rsidR="00B0098C" w:rsidRPr="0070414F" w:rsidRDefault="00B0098C" w:rsidP="00B0098C">
      <w:pPr>
        <w:spacing w:line="400" w:lineRule="exact"/>
        <w:ind w:leftChars="135" w:left="283" w:firstLineChars="67" w:firstLine="141"/>
        <w:rPr>
          <w:rFonts w:ascii="メイリオ" w:eastAsia="メイリオ" w:hAnsi="メイリオ" w:cs="メイリオ"/>
          <w:szCs w:val="24"/>
        </w:rPr>
      </w:pPr>
    </w:p>
    <w:p w:rsidR="00B0098C" w:rsidRPr="0070414F" w:rsidRDefault="00B0098C" w:rsidP="009D40C3">
      <w:pPr>
        <w:spacing w:line="340" w:lineRule="exact"/>
        <w:ind w:leftChars="200" w:left="1699" w:hangingChars="609" w:hanging="1279"/>
        <w:rPr>
          <w:rFonts w:ascii="メイリオ" w:eastAsia="メイリオ" w:hAnsi="メイリオ" w:cs="メイリオ"/>
          <w:szCs w:val="24"/>
        </w:rPr>
      </w:pPr>
      <w:r w:rsidRPr="0070414F">
        <w:rPr>
          <w:rFonts w:ascii="メイリオ" w:eastAsia="メイリオ" w:hAnsi="メイリオ" w:cs="メイリオ" w:hint="eastAsia"/>
          <w:szCs w:val="24"/>
        </w:rPr>
        <w:t>※管理機関：環境省、林野庁、</w:t>
      </w:r>
      <w:r>
        <w:rPr>
          <w:rFonts w:ascii="メイリオ" w:eastAsia="メイリオ" w:hAnsi="メイリオ" w:cs="メイリオ" w:hint="eastAsia"/>
          <w:szCs w:val="24"/>
        </w:rPr>
        <w:t>文化庁、</w:t>
      </w:r>
      <w:r w:rsidRPr="0070414F">
        <w:rPr>
          <w:rFonts w:ascii="メイリオ" w:eastAsia="メイリオ" w:hAnsi="メイリオ" w:cs="メイリオ" w:hint="eastAsia"/>
          <w:szCs w:val="24"/>
        </w:rPr>
        <w:t>鹿児島県、沖縄県、奄美市、大和村、宇検村、瀬戸内町、龍郷町、</w:t>
      </w:r>
      <w:r>
        <w:rPr>
          <w:rFonts w:ascii="メイリオ" w:eastAsia="メイリオ" w:hAnsi="メイリオ" w:cs="メイリオ" w:hint="eastAsia"/>
          <w:szCs w:val="24"/>
        </w:rPr>
        <w:t>徳之島町、天城町、伊仙町、</w:t>
      </w:r>
      <w:r w:rsidRPr="0070414F">
        <w:rPr>
          <w:rFonts w:ascii="メイリオ" w:eastAsia="メイリオ" w:hAnsi="メイリオ" w:cs="メイリオ" w:hint="eastAsia"/>
          <w:szCs w:val="24"/>
        </w:rPr>
        <w:t>国頭村、大宜味村、東村、竹富町</w:t>
      </w:r>
    </w:p>
    <w:p w:rsidR="00B0098C" w:rsidRPr="0070414F" w:rsidRDefault="00B0098C" w:rsidP="00B0098C">
      <w:pPr>
        <w:spacing w:line="340" w:lineRule="exact"/>
        <w:ind w:leftChars="201" w:left="2308" w:hangingChars="898" w:hanging="1886"/>
        <w:rPr>
          <w:rFonts w:ascii="メイリオ" w:eastAsia="メイリオ" w:hAnsi="メイリオ" w:cs="メイリオ"/>
          <w:szCs w:val="24"/>
        </w:rPr>
      </w:pPr>
    </w:p>
    <w:p w:rsidR="00B0098C" w:rsidRPr="0070414F" w:rsidRDefault="00B0098C" w:rsidP="00B0098C">
      <w:pPr>
        <w:tabs>
          <w:tab w:val="left" w:leader="middleDot" w:pos="7980"/>
        </w:tabs>
        <w:spacing w:line="400" w:lineRule="exact"/>
        <w:ind w:leftChars="67" w:left="141"/>
        <w:rPr>
          <w:rFonts w:ascii="メイリオ" w:eastAsia="メイリオ" w:hAnsi="メイリオ" w:cs="メイリオ"/>
          <w:szCs w:val="21"/>
        </w:rPr>
      </w:pPr>
    </w:p>
    <w:p w:rsidR="00B0098C" w:rsidRDefault="00B0098C" w:rsidP="00B0098C">
      <w:pPr>
        <w:tabs>
          <w:tab w:val="left" w:leader="middleDot" w:pos="7980"/>
        </w:tabs>
        <w:spacing w:line="400" w:lineRule="exact"/>
        <w:ind w:leftChars="67" w:left="141"/>
        <w:rPr>
          <w:rFonts w:ascii="メイリオ" w:eastAsia="メイリオ" w:hAnsi="メイリオ" w:cs="メイリオ"/>
          <w:szCs w:val="21"/>
        </w:rPr>
      </w:pPr>
      <w:r w:rsidRPr="00C91CCA">
        <w:rPr>
          <w:rFonts w:ascii="メイリオ" w:eastAsia="メイリオ" w:hAnsi="メイリオ" w:cs="メイリオ" w:hint="eastAsia"/>
          <w:szCs w:val="21"/>
        </w:rPr>
        <w:t>２）計画の対象範囲</w:t>
      </w:r>
    </w:p>
    <w:p w:rsidR="00B0098C" w:rsidRPr="0070414F" w:rsidRDefault="00B0098C" w:rsidP="00B0098C">
      <w:pPr>
        <w:tabs>
          <w:tab w:val="left" w:leader="middleDot" w:pos="7980"/>
        </w:tabs>
        <w:spacing w:line="400" w:lineRule="exact"/>
        <w:ind w:leftChars="135" w:left="283" w:firstLineChars="66" w:firstLine="139"/>
        <w:rPr>
          <w:rFonts w:ascii="メイリオ" w:eastAsia="メイリオ" w:hAnsi="メイリオ" w:cs="メイリオ"/>
          <w:szCs w:val="24"/>
        </w:rPr>
      </w:pPr>
      <w:r w:rsidRPr="0070414F">
        <w:rPr>
          <w:rFonts w:ascii="メイリオ" w:eastAsia="メイリオ" w:hAnsi="メイリオ" w:cs="メイリオ" w:hint="eastAsia"/>
          <w:szCs w:val="24"/>
        </w:rPr>
        <w:t>推薦地の顕著な普遍的価値を維持する</w:t>
      </w:r>
      <w:r>
        <w:rPr>
          <w:rFonts w:ascii="メイリオ" w:eastAsia="メイリオ" w:hAnsi="メイリオ" w:cs="メイリオ" w:hint="eastAsia"/>
          <w:szCs w:val="24"/>
        </w:rPr>
        <w:t>ために、</w:t>
      </w:r>
      <w:r w:rsidRPr="0070414F">
        <w:rPr>
          <w:rFonts w:ascii="メイリオ" w:eastAsia="メイリオ" w:hAnsi="メイリオ" w:cs="メイリオ" w:hint="eastAsia"/>
          <w:szCs w:val="24"/>
        </w:rPr>
        <w:t>推薦地</w:t>
      </w:r>
      <w:r>
        <w:rPr>
          <w:rFonts w:ascii="メイリオ" w:eastAsia="メイリオ" w:hAnsi="メイリオ" w:cs="メイリオ" w:hint="eastAsia"/>
          <w:szCs w:val="24"/>
        </w:rPr>
        <w:t>、</w:t>
      </w:r>
      <w:r w:rsidRPr="0070414F">
        <w:rPr>
          <w:rFonts w:ascii="メイリオ" w:eastAsia="メイリオ" w:hAnsi="メイリオ" w:cs="メイリオ" w:hint="eastAsia"/>
          <w:szCs w:val="24"/>
        </w:rPr>
        <w:t>緩衝地帯及びその周辺地域</w:t>
      </w:r>
      <w:r>
        <w:rPr>
          <w:rFonts w:ascii="メイリオ" w:eastAsia="メイリオ" w:hAnsi="メイリオ" w:cs="メイリオ" w:hint="eastAsia"/>
          <w:szCs w:val="24"/>
        </w:rPr>
        <w:t>（必要に応じ、周辺の航路等を含む）</w:t>
      </w:r>
      <w:r w:rsidRPr="0070414F">
        <w:rPr>
          <w:rFonts w:ascii="メイリオ" w:eastAsia="メイリオ" w:hAnsi="メイリオ" w:cs="メイリオ" w:hint="eastAsia"/>
          <w:szCs w:val="24"/>
        </w:rPr>
        <w:t>を含めた地域</w:t>
      </w:r>
      <w:r>
        <w:rPr>
          <w:rFonts w:ascii="メイリオ" w:eastAsia="メイリオ" w:hAnsi="メイリオ" w:cs="メイリオ" w:hint="eastAsia"/>
          <w:szCs w:val="24"/>
        </w:rPr>
        <w:t>を本</w:t>
      </w:r>
      <w:r w:rsidRPr="0070414F">
        <w:rPr>
          <w:rFonts w:ascii="メイリオ" w:eastAsia="メイリオ" w:hAnsi="メイリオ" w:cs="メイリオ" w:hint="eastAsia"/>
          <w:szCs w:val="24"/>
        </w:rPr>
        <w:t>計画の対象範囲</w:t>
      </w:r>
      <w:r>
        <w:rPr>
          <w:rFonts w:ascii="メイリオ" w:eastAsia="メイリオ" w:hAnsi="メイリオ" w:cs="メイリオ" w:hint="eastAsia"/>
          <w:szCs w:val="24"/>
        </w:rPr>
        <w:t>とする（対象範囲は</w:t>
      </w:r>
      <w:r w:rsidRPr="0070414F">
        <w:rPr>
          <w:rFonts w:ascii="メイリオ" w:eastAsia="メイリオ" w:hAnsi="メイリオ" w:cs="メイリオ" w:hint="eastAsia"/>
          <w:szCs w:val="24"/>
        </w:rPr>
        <w:t>図</w:t>
      </w:r>
      <w:r>
        <w:rPr>
          <w:rFonts w:ascii="メイリオ" w:eastAsia="メイリオ" w:hAnsi="メイリオ" w:cs="メイリオ" w:hint="eastAsia"/>
          <w:szCs w:val="24"/>
        </w:rPr>
        <w:t>○の通り）</w:t>
      </w:r>
      <w:r w:rsidRPr="0070414F">
        <w:rPr>
          <w:rFonts w:ascii="メイリオ" w:eastAsia="メイリオ" w:hAnsi="メイリオ" w:cs="メイリオ" w:hint="eastAsia"/>
          <w:szCs w:val="24"/>
        </w:rPr>
        <w:t>。</w:t>
      </w:r>
    </w:p>
    <w:p w:rsidR="00B0098C" w:rsidRPr="0070414F" w:rsidRDefault="00B0098C" w:rsidP="00B0098C">
      <w:pPr>
        <w:tabs>
          <w:tab w:val="left" w:leader="middleDot" w:pos="7980"/>
        </w:tabs>
        <w:spacing w:line="340" w:lineRule="exact"/>
        <w:ind w:leftChars="135" w:left="283" w:firstLineChars="66" w:firstLine="139"/>
        <w:rPr>
          <w:rFonts w:ascii="メイリオ" w:eastAsia="メイリオ" w:hAnsi="メイリオ" w:cs="メイリオ"/>
          <w:szCs w:val="24"/>
        </w:rPr>
      </w:pPr>
    </w:p>
    <w:p w:rsidR="00B0098C" w:rsidRDefault="00B0098C" w:rsidP="00B0098C">
      <w:pPr>
        <w:tabs>
          <w:tab w:val="left" w:leader="middleDot" w:pos="7980"/>
        </w:tabs>
        <w:spacing w:line="340" w:lineRule="exact"/>
        <w:ind w:leftChars="203" w:left="1482" w:hangingChars="503" w:hanging="1056"/>
        <w:rPr>
          <w:rFonts w:ascii="メイリオ" w:eastAsia="メイリオ" w:hAnsi="メイリオ" w:cs="メイリオ"/>
          <w:szCs w:val="21"/>
        </w:rPr>
      </w:pPr>
      <w:r w:rsidRPr="0070414F">
        <w:rPr>
          <w:rFonts w:ascii="メイリオ" w:eastAsia="メイリオ" w:hAnsi="メイリオ" w:cs="メイリオ" w:hint="eastAsia"/>
          <w:szCs w:val="24"/>
        </w:rPr>
        <w:t>○推薦地：</w:t>
      </w:r>
      <w:r w:rsidRPr="0070414F" w:rsidDel="006C7E8A">
        <w:rPr>
          <w:rFonts w:ascii="メイリオ" w:eastAsia="メイリオ" w:hAnsi="メイリオ" w:cs="メイリオ" w:hint="eastAsia"/>
          <w:szCs w:val="21"/>
        </w:rPr>
        <w:t xml:space="preserve"> </w:t>
      </w:r>
    </w:p>
    <w:p w:rsidR="00B0098C" w:rsidRDefault="00B0098C" w:rsidP="00B0098C">
      <w:pPr>
        <w:tabs>
          <w:tab w:val="left" w:leader="middleDot" w:pos="7980"/>
        </w:tabs>
        <w:spacing w:line="340" w:lineRule="exact"/>
        <w:ind w:leftChars="203" w:left="1482" w:hangingChars="503" w:hanging="1056"/>
        <w:rPr>
          <w:rFonts w:ascii="メイリオ" w:eastAsia="メイリオ" w:hAnsi="メイリオ" w:cs="メイリオ"/>
          <w:szCs w:val="21"/>
        </w:rPr>
      </w:pPr>
      <w:r>
        <w:rPr>
          <w:rFonts w:ascii="メイリオ" w:eastAsia="メイリオ" w:hAnsi="メイリオ" w:cs="メイリオ" w:hint="eastAsia"/>
          <w:szCs w:val="21"/>
        </w:rPr>
        <w:t xml:space="preserve">　・顕著な普遍的価値を有する</w:t>
      </w:r>
    </w:p>
    <w:p w:rsidR="00B0098C" w:rsidRPr="0070414F" w:rsidRDefault="00B0098C" w:rsidP="00B0098C">
      <w:pPr>
        <w:tabs>
          <w:tab w:val="left" w:leader="middleDot" w:pos="7980"/>
        </w:tabs>
        <w:spacing w:line="340" w:lineRule="exact"/>
        <w:ind w:leftChars="203" w:left="850" w:hangingChars="202" w:hanging="424"/>
        <w:rPr>
          <w:rFonts w:ascii="メイリオ" w:eastAsia="メイリオ" w:hAnsi="メイリオ" w:cs="メイリオ"/>
          <w:szCs w:val="21"/>
        </w:rPr>
      </w:pPr>
      <w:r>
        <w:rPr>
          <w:rFonts w:ascii="メイリオ" w:eastAsia="メイリオ" w:hAnsi="メイリオ" w:cs="メイリオ" w:hint="eastAsia"/>
          <w:szCs w:val="21"/>
        </w:rPr>
        <w:t xml:space="preserve">　・前項に係る登録時の状況が将来にわたって維持されるよう、国による適切な法的保護担保措置が施されている</w:t>
      </w:r>
    </w:p>
    <w:p w:rsidR="00B0098C" w:rsidRPr="0070414F" w:rsidRDefault="00B0098C" w:rsidP="00B0098C">
      <w:pPr>
        <w:tabs>
          <w:tab w:val="left" w:leader="middleDot" w:pos="7980"/>
        </w:tabs>
        <w:spacing w:line="340" w:lineRule="exact"/>
        <w:ind w:leftChars="203" w:left="1482" w:hangingChars="503" w:hanging="1056"/>
        <w:rPr>
          <w:rFonts w:ascii="メイリオ" w:eastAsia="メイリオ" w:hAnsi="メイリオ" w:cs="メイリオ"/>
          <w:szCs w:val="21"/>
        </w:rPr>
      </w:pPr>
    </w:p>
    <w:p w:rsidR="00B0098C" w:rsidRDefault="00B0098C" w:rsidP="00B0098C">
      <w:pPr>
        <w:tabs>
          <w:tab w:val="left" w:leader="middleDot" w:pos="7980"/>
        </w:tabs>
        <w:spacing w:line="340" w:lineRule="exact"/>
        <w:ind w:leftChars="202" w:left="1495" w:hangingChars="510" w:hanging="1071"/>
        <w:rPr>
          <w:rFonts w:ascii="メイリオ" w:eastAsia="メイリオ" w:hAnsi="メイリオ" w:cs="メイリオ"/>
          <w:szCs w:val="21"/>
        </w:rPr>
      </w:pPr>
      <w:r w:rsidRPr="0070414F">
        <w:rPr>
          <w:rFonts w:ascii="メイリオ" w:eastAsia="メイリオ" w:hAnsi="メイリオ" w:cs="メイリオ" w:hint="eastAsia"/>
          <w:szCs w:val="21"/>
        </w:rPr>
        <w:t>○緩衝地帯：</w:t>
      </w:r>
      <w:r w:rsidRPr="0070414F" w:rsidDel="00BB315B">
        <w:rPr>
          <w:rFonts w:ascii="メイリオ" w:eastAsia="メイリオ" w:hAnsi="メイリオ" w:cs="メイリオ" w:hint="eastAsia"/>
          <w:szCs w:val="21"/>
        </w:rPr>
        <w:t xml:space="preserve"> </w:t>
      </w:r>
    </w:p>
    <w:p w:rsidR="00B0098C" w:rsidRDefault="00B0098C" w:rsidP="00B0098C">
      <w:pPr>
        <w:tabs>
          <w:tab w:val="left" w:leader="middleDot" w:pos="7980"/>
        </w:tabs>
        <w:spacing w:line="340" w:lineRule="exact"/>
        <w:ind w:leftChars="202" w:left="1495" w:hangingChars="510" w:hanging="1071"/>
        <w:rPr>
          <w:rFonts w:ascii="メイリオ" w:eastAsia="メイリオ" w:hAnsi="メイリオ" w:cs="メイリオ"/>
          <w:szCs w:val="21"/>
        </w:rPr>
      </w:pPr>
      <w:r>
        <w:rPr>
          <w:rFonts w:ascii="メイリオ" w:eastAsia="メイリオ" w:hAnsi="メイリオ" w:cs="メイリオ" w:hint="eastAsia"/>
          <w:szCs w:val="21"/>
        </w:rPr>
        <w:t xml:space="preserve">　・推薦地に直に接する地域</w:t>
      </w:r>
    </w:p>
    <w:p w:rsidR="00B0098C" w:rsidRDefault="00B0098C" w:rsidP="00B0098C">
      <w:pPr>
        <w:tabs>
          <w:tab w:val="left" w:leader="middleDot" w:pos="7980"/>
        </w:tabs>
        <w:spacing w:line="340" w:lineRule="exact"/>
        <w:ind w:leftChars="202" w:left="1495" w:hangingChars="510" w:hanging="1071"/>
        <w:rPr>
          <w:rFonts w:ascii="メイリオ" w:eastAsia="メイリオ" w:hAnsi="メイリオ" w:cs="メイリオ"/>
          <w:szCs w:val="21"/>
        </w:rPr>
      </w:pPr>
      <w:r>
        <w:rPr>
          <w:rFonts w:ascii="メイリオ" w:eastAsia="メイリオ" w:hAnsi="メイリオ" w:cs="メイリオ" w:hint="eastAsia"/>
          <w:szCs w:val="21"/>
        </w:rPr>
        <w:t xml:space="preserve">　・推薦する資産の効果的な保護を目的として、法的または慣習的手法によって補完的な利</w:t>
      </w:r>
    </w:p>
    <w:p w:rsidR="00B0098C" w:rsidRDefault="00B0098C" w:rsidP="00B0098C">
      <w:pPr>
        <w:tabs>
          <w:tab w:val="left" w:leader="middleDot" w:pos="7980"/>
        </w:tabs>
        <w:spacing w:line="340" w:lineRule="exact"/>
        <w:ind w:leftChars="401" w:left="848" w:hangingChars="3" w:hanging="6"/>
        <w:rPr>
          <w:rFonts w:ascii="メイリオ" w:eastAsia="メイリオ" w:hAnsi="メイリオ" w:cs="メイリオ"/>
          <w:szCs w:val="21"/>
        </w:rPr>
      </w:pPr>
      <w:r>
        <w:rPr>
          <w:rFonts w:ascii="メイリオ" w:eastAsia="メイリオ" w:hAnsi="メイリオ" w:cs="メイリオ" w:hint="eastAsia"/>
          <w:szCs w:val="21"/>
        </w:rPr>
        <w:t>用・開発規制を行うために設けられる</w:t>
      </w:r>
    </w:p>
    <w:p w:rsidR="00B0098C" w:rsidRPr="00BB315B" w:rsidRDefault="00B0098C" w:rsidP="00B0098C">
      <w:pPr>
        <w:tabs>
          <w:tab w:val="left" w:leader="middleDot" w:pos="7980"/>
        </w:tabs>
        <w:spacing w:line="340" w:lineRule="exact"/>
        <w:ind w:leftChars="202" w:left="1495" w:hangingChars="510" w:hanging="1071"/>
        <w:rPr>
          <w:rFonts w:ascii="メイリオ" w:eastAsia="メイリオ" w:hAnsi="メイリオ" w:cs="メイリオ"/>
          <w:szCs w:val="21"/>
        </w:rPr>
      </w:pPr>
    </w:p>
    <w:p w:rsidR="00B0098C" w:rsidRPr="0070414F" w:rsidRDefault="00B0098C" w:rsidP="00B0098C">
      <w:pPr>
        <w:tabs>
          <w:tab w:val="left" w:leader="middleDot" w:pos="7980"/>
        </w:tabs>
        <w:spacing w:line="340" w:lineRule="exact"/>
        <w:ind w:leftChars="203" w:left="1560" w:hangingChars="540" w:hanging="1134"/>
        <w:rPr>
          <w:rFonts w:ascii="メイリオ" w:eastAsia="メイリオ" w:hAnsi="メイリオ" w:cs="メイリオ"/>
          <w:szCs w:val="21"/>
        </w:rPr>
      </w:pPr>
      <w:r w:rsidRPr="0070414F">
        <w:rPr>
          <w:rFonts w:ascii="メイリオ" w:eastAsia="メイリオ" w:hAnsi="メイリオ" w:cs="メイリオ" w:hint="eastAsia"/>
          <w:szCs w:val="24"/>
        </w:rPr>
        <w:t>○</w:t>
      </w:r>
      <w:r>
        <w:rPr>
          <w:rFonts w:ascii="メイリオ" w:eastAsia="メイリオ" w:hAnsi="メイリオ" w:cs="メイリオ" w:hint="eastAsia"/>
          <w:szCs w:val="24"/>
        </w:rPr>
        <w:t>周辺地域</w:t>
      </w:r>
      <w:r w:rsidRPr="0070414F">
        <w:rPr>
          <w:rFonts w:ascii="メイリオ" w:eastAsia="メイリオ" w:hAnsi="メイリオ" w:cs="メイリオ" w:hint="eastAsia"/>
          <w:szCs w:val="24"/>
        </w:rPr>
        <w:t>：</w:t>
      </w:r>
    </w:p>
    <w:p w:rsidR="00B0098C" w:rsidRDefault="00B0098C" w:rsidP="00B0098C">
      <w:pPr>
        <w:tabs>
          <w:tab w:val="left" w:leader="middleDot" w:pos="7980"/>
        </w:tabs>
        <w:spacing w:line="340" w:lineRule="exact"/>
        <w:ind w:leftChars="135" w:left="283" w:firstLineChars="66" w:firstLine="139"/>
        <w:rPr>
          <w:rFonts w:ascii="メイリオ" w:eastAsia="メイリオ" w:hAnsi="メイリオ" w:cs="メイリオ"/>
          <w:szCs w:val="21"/>
        </w:rPr>
      </w:pPr>
      <w:r>
        <w:rPr>
          <w:rFonts w:ascii="メイリオ" w:eastAsia="メイリオ" w:hAnsi="メイリオ" w:cs="メイリオ" w:hint="eastAsia"/>
          <w:szCs w:val="24"/>
        </w:rPr>
        <w:t xml:space="preserve">　・</w:t>
      </w:r>
      <w:r>
        <w:rPr>
          <w:rFonts w:ascii="メイリオ" w:eastAsia="メイリオ" w:hAnsi="メイリオ" w:cs="メイリオ" w:hint="eastAsia"/>
          <w:szCs w:val="21"/>
        </w:rPr>
        <w:t>推薦地や緩衝地帯の周辺地域（</w:t>
      </w:r>
      <w:r w:rsidRPr="0038681B">
        <w:rPr>
          <w:rFonts w:ascii="メイリオ" w:eastAsia="メイリオ" w:hAnsi="メイリオ" w:cs="メイリオ" w:hint="eastAsia"/>
          <w:szCs w:val="21"/>
        </w:rPr>
        <w:t>必要に応じ、周辺</w:t>
      </w:r>
      <w:r>
        <w:rPr>
          <w:rFonts w:ascii="メイリオ" w:eastAsia="メイリオ" w:hAnsi="メイリオ" w:cs="メイリオ" w:hint="eastAsia"/>
          <w:szCs w:val="21"/>
        </w:rPr>
        <w:t>の</w:t>
      </w:r>
      <w:r w:rsidRPr="0038681B">
        <w:rPr>
          <w:rFonts w:ascii="メイリオ" w:eastAsia="メイリオ" w:hAnsi="メイリオ" w:cs="メイリオ" w:hint="eastAsia"/>
          <w:szCs w:val="21"/>
        </w:rPr>
        <w:t>航路等も含む</w:t>
      </w:r>
      <w:r>
        <w:rPr>
          <w:rFonts w:ascii="メイリオ" w:eastAsia="メイリオ" w:hAnsi="メイリオ" w:cs="メイリオ" w:hint="eastAsia"/>
          <w:szCs w:val="21"/>
        </w:rPr>
        <w:t>）</w:t>
      </w:r>
    </w:p>
    <w:p w:rsidR="00B0098C" w:rsidRDefault="00B0098C" w:rsidP="00B0098C">
      <w:pPr>
        <w:tabs>
          <w:tab w:val="left" w:leader="middleDot" w:pos="7980"/>
        </w:tabs>
        <w:spacing w:line="340" w:lineRule="exact"/>
        <w:ind w:leftChars="203" w:left="850" w:hangingChars="202" w:hanging="424"/>
        <w:rPr>
          <w:rFonts w:ascii="メイリオ" w:eastAsia="メイリオ" w:hAnsi="メイリオ" w:cs="メイリオ"/>
          <w:szCs w:val="24"/>
        </w:rPr>
      </w:pPr>
      <w:r>
        <w:rPr>
          <w:rFonts w:ascii="メイリオ" w:eastAsia="メイリオ" w:hAnsi="メイリオ" w:cs="メイリオ" w:hint="eastAsia"/>
          <w:szCs w:val="21"/>
        </w:rPr>
        <w:t xml:space="preserve">　・法的または慣習的手法等による保全管理、適正な利用、遺産地域の保全に係る普及啓発等をはじめとする必要な取組</w:t>
      </w:r>
      <w:r w:rsidR="00371D6A">
        <w:rPr>
          <w:rFonts w:ascii="メイリオ" w:eastAsia="メイリオ" w:hAnsi="メイリオ" w:cs="メイリオ" w:hint="eastAsia"/>
          <w:szCs w:val="21"/>
        </w:rPr>
        <w:t>が</w:t>
      </w:r>
      <w:r>
        <w:rPr>
          <w:rFonts w:ascii="メイリオ" w:eastAsia="メイリオ" w:hAnsi="メイリオ" w:cs="メイリオ" w:hint="eastAsia"/>
          <w:szCs w:val="21"/>
        </w:rPr>
        <w:t>実施</w:t>
      </w:r>
      <w:r w:rsidR="00353687">
        <w:rPr>
          <w:rFonts w:ascii="メイリオ" w:eastAsia="メイリオ" w:hAnsi="メイリオ" w:cs="メイリオ" w:hint="eastAsia"/>
          <w:szCs w:val="21"/>
        </w:rPr>
        <w:t>される</w:t>
      </w:r>
    </w:p>
    <w:p w:rsidR="00B0098C" w:rsidRPr="00C30CE7" w:rsidRDefault="00B0098C" w:rsidP="00B0098C">
      <w:pPr>
        <w:tabs>
          <w:tab w:val="left" w:leader="middleDot" w:pos="7980"/>
        </w:tabs>
        <w:spacing w:line="340" w:lineRule="exact"/>
        <w:ind w:leftChars="202" w:left="565" w:hangingChars="67" w:hanging="141"/>
        <w:rPr>
          <w:rFonts w:ascii="メイリオ" w:eastAsia="メイリオ" w:hAnsi="メイリオ" w:cs="メイリオ"/>
          <w:szCs w:val="24"/>
        </w:rPr>
      </w:pPr>
      <w:r>
        <w:rPr>
          <w:rFonts w:ascii="メイリオ" w:eastAsia="メイリオ" w:hAnsi="メイリオ" w:cs="メイリオ" w:hint="eastAsia"/>
          <w:szCs w:val="21"/>
        </w:rPr>
        <w:t>※緩衝地帯及び周辺地域については、科学委員会における緩衝地帯の考え方の議論を踏まえ、必要に応じ修正する。</w:t>
      </w:r>
    </w:p>
    <w:p w:rsidR="00B0098C" w:rsidRDefault="00B0098C" w:rsidP="00B0098C">
      <w:pPr>
        <w:tabs>
          <w:tab w:val="left" w:leader="middleDot" w:pos="7980"/>
        </w:tabs>
        <w:spacing w:line="400" w:lineRule="exact"/>
        <w:ind w:leftChars="270" w:left="708" w:hangingChars="67" w:hanging="141"/>
        <w:rPr>
          <w:rFonts w:ascii="メイリオ" w:eastAsia="メイリオ" w:hAnsi="メイリオ" w:cs="メイリオ"/>
          <w:szCs w:val="21"/>
        </w:rPr>
      </w:pPr>
    </w:p>
    <w:p w:rsidR="00B0098C" w:rsidRDefault="00B0098C" w:rsidP="00B0098C">
      <w:pPr>
        <w:tabs>
          <w:tab w:val="left" w:leader="middleDot" w:pos="7980"/>
        </w:tabs>
        <w:spacing w:line="400" w:lineRule="exact"/>
        <w:ind w:leftChars="67" w:left="141"/>
        <w:rPr>
          <w:rFonts w:ascii="メイリオ" w:eastAsia="メイリオ" w:hAnsi="メイリオ" w:cs="メイリオ"/>
          <w:szCs w:val="21"/>
        </w:rPr>
      </w:pPr>
      <w:r>
        <w:rPr>
          <w:rFonts w:ascii="メイリオ" w:eastAsia="メイリオ" w:hAnsi="メイリオ" w:cs="メイリオ" w:hint="eastAsia"/>
          <w:szCs w:val="21"/>
        </w:rPr>
        <w:t>３</w:t>
      </w:r>
      <w:r w:rsidRPr="00C91CCA">
        <w:rPr>
          <w:rFonts w:ascii="メイリオ" w:eastAsia="メイリオ" w:hAnsi="メイリオ" w:cs="メイリオ" w:hint="eastAsia"/>
          <w:szCs w:val="21"/>
        </w:rPr>
        <w:t>）</w:t>
      </w:r>
      <w:r>
        <w:rPr>
          <w:rFonts w:ascii="メイリオ" w:eastAsia="メイリオ" w:hAnsi="メイリオ" w:cs="メイリオ" w:hint="eastAsia"/>
          <w:szCs w:val="21"/>
        </w:rPr>
        <w:t>計画の構成</w:t>
      </w:r>
    </w:p>
    <w:p w:rsidR="00B0098C" w:rsidRDefault="00B0098C" w:rsidP="00B0098C">
      <w:pPr>
        <w:tabs>
          <w:tab w:val="left" w:leader="middleDot" w:pos="7980"/>
        </w:tabs>
        <w:spacing w:line="400" w:lineRule="exact"/>
        <w:ind w:leftChars="135" w:left="283" w:firstLineChars="67" w:firstLine="141"/>
        <w:rPr>
          <w:rFonts w:ascii="メイリオ" w:eastAsia="メイリオ" w:hAnsi="メイリオ" w:cs="メイリオ"/>
          <w:szCs w:val="21"/>
        </w:rPr>
      </w:pPr>
      <w:r>
        <w:rPr>
          <w:rFonts w:ascii="メイリオ" w:eastAsia="メイリオ" w:hAnsi="メイリオ" w:cs="メイリオ" w:hint="eastAsia"/>
          <w:szCs w:val="21"/>
        </w:rPr>
        <w:t>奄美大島、徳之島、</w:t>
      </w:r>
      <w:r w:rsidR="00353687">
        <w:rPr>
          <w:rFonts w:ascii="メイリオ" w:eastAsia="メイリオ" w:hAnsi="メイリオ" w:cs="メイリオ" w:hint="eastAsia"/>
          <w:szCs w:val="21"/>
        </w:rPr>
        <w:t>沖縄島北部</w:t>
      </w:r>
      <w:r>
        <w:rPr>
          <w:rFonts w:ascii="メイリオ" w:eastAsia="メイリオ" w:hAnsi="メイリオ" w:cs="メイリオ" w:hint="eastAsia"/>
          <w:szCs w:val="21"/>
        </w:rPr>
        <w:t>、西表島</w:t>
      </w:r>
      <w:r w:rsidR="00CA69A3">
        <w:rPr>
          <w:rFonts w:ascii="メイリオ" w:eastAsia="メイリオ" w:hAnsi="メイリオ" w:cs="メイリオ" w:hint="eastAsia"/>
          <w:szCs w:val="21"/>
        </w:rPr>
        <w:t>は、</w:t>
      </w:r>
      <w:r>
        <w:rPr>
          <w:rFonts w:ascii="メイリオ" w:eastAsia="メイリオ" w:hAnsi="メイリオ" w:cs="メイリオ" w:hint="eastAsia"/>
          <w:szCs w:val="21"/>
        </w:rPr>
        <w:t>４つの地域で構成される「連続性のある資産」として世界自然遺産への登録を目指しており、それぞれの構成資産は地理的にも分離して</w:t>
      </w:r>
      <w:r w:rsidR="00C968F4">
        <w:rPr>
          <w:rFonts w:ascii="メイリオ" w:eastAsia="メイリオ" w:hAnsi="メイリオ" w:cs="メイリオ" w:hint="eastAsia"/>
          <w:szCs w:val="21"/>
        </w:rPr>
        <w:t>いる</w:t>
      </w:r>
      <w:r w:rsidR="00C968F4">
        <w:rPr>
          <w:rFonts w:ascii="メイリオ" w:eastAsia="メイリオ" w:hAnsi="メイリオ" w:cs="メイリオ" w:hint="eastAsia"/>
          <w:szCs w:val="21"/>
        </w:rPr>
        <w:lastRenderedPageBreak/>
        <w:t>こと等から</w:t>
      </w:r>
      <w:r w:rsidR="00CA69A3">
        <w:rPr>
          <w:rFonts w:ascii="メイリオ" w:eastAsia="メイリオ" w:hAnsi="メイリオ" w:cs="メイリオ" w:hint="eastAsia"/>
          <w:szCs w:val="21"/>
        </w:rPr>
        <w:t>、</w:t>
      </w:r>
      <w:r w:rsidR="00B201A8">
        <w:rPr>
          <w:rFonts w:ascii="メイリオ" w:eastAsia="メイリオ" w:hAnsi="メイリオ" w:cs="メイリオ" w:hint="eastAsia"/>
          <w:szCs w:val="21"/>
        </w:rPr>
        <w:t>保全・</w:t>
      </w:r>
      <w:r>
        <w:rPr>
          <w:rFonts w:ascii="メイリオ" w:eastAsia="メイリオ" w:hAnsi="メイリオ" w:cs="メイリオ" w:hint="eastAsia"/>
          <w:szCs w:val="21"/>
        </w:rPr>
        <w:t>管理上の課題も異なり、また、２県12市町村という多くの行政区にまたがっている。</w:t>
      </w:r>
    </w:p>
    <w:p w:rsidR="00B0098C" w:rsidRDefault="00B0098C" w:rsidP="00B0098C">
      <w:pPr>
        <w:tabs>
          <w:tab w:val="left" w:leader="middleDot" w:pos="7980"/>
        </w:tabs>
        <w:spacing w:line="400" w:lineRule="exact"/>
        <w:ind w:leftChars="135" w:left="283" w:firstLineChars="67" w:firstLine="141"/>
        <w:rPr>
          <w:rFonts w:ascii="メイリオ" w:eastAsia="メイリオ" w:hAnsi="メイリオ" w:cs="メイリオ"/>
          <w:szCs w:val="21"/>
        </w:rPr>
      </w:pPr>
      <w:r>
        <w:rPr>
          <w:rFonts w:ascii="メイリオ" w:eastAsia="メイリオ" w:hAnsi="メイリオ" w:cs="メイリオ" w:hint="eastAsia"/>
          <w:szCs w:val="21"/>
        </w:rPr>
        <w:t>この様な状況を踏まえ、効果的な保全管理を図るために、本計画においては４地域に共通する管理方針を示し、更に本計画の下に地域別</w:t>
      </w:r>
      <w:r w:rsidR="00353687">
        <w:rPr>
          <w:rFonts w:ascii="メイリオ" w:eastAsia="メイリオ" w:hAnsi="メイリオ" w:cs="メイリオ" w:hint="eastAsia"/>
          <w:szCs w:val="21"/>
        </w:rPr>
        <w:t>の</w:t>
      </w:r>
      <w:r>
        <w:rPr>
          <w:rFonts w:ascii="メイリオ" w:eastAsia="メイリオ" w:hAnsi="メイリオ" w:cs="メイリオ" w:hint="eastAsia"/>
          <w:szCs w:val="21"/>
        </w:rPr>
        <w:t>行動計画（奄美大島地域行動計画</w:t>
      </w:r>
      <w:r w:rsidR="004F25DF">
        <w:rPr>
          <w:rFonts w:ascii="メイリオ" w:eastAsia="メイリオ" w:hAnsi="メイリオ" w:cs="メイリオ" w:hint="eastAsia"/>
          <w:szCs w:val="21"/>
        </w:rPr>
        <w:t>（奄美大島）</w:t>
      </w:r>
      <w:r>
        <w:rPr>
          <w:rFonts w:ascii="メイリオ" w:eastAsia="メイリオ" w:hAnsi="メイリオ" w:cs="メイリオ" w:hint="eastAsia"/>
          <w:szCs w:val="21"/>
        </w:rPr>
        <w:t>、徳之島地域行動計画</w:t>
      </w:r>
      <w:r w:rsidR="004F25DF">
        <w:rPr>
          <w:rFonts w:ascii="メイリオ" w:eastAsia="メイリオ" w:hAnsi="メイリオ" w:cs="メイリオ" w:hint="eastAsia"/>
          <w:szCs w:val="21"/>
        </w:rPr>
        <w:t>（徳之島）</w:t>
      </w:r>
      <w:r>
        <w:rPr>
          <w:rFonts w:ascii="メイリオ" w:eastAsia="メイリオ" w:hAnsi="メイリオ" w:cs="メイリオ" w:hint="eastAsia"/>
          <w:szCs w:val="21"/>
        </w:rPr>
        <w:t>、やんばる地域行動計画</w:t>
      </w:r>
      <w:r w:rsidR="004F25DF">
        <w:rPr>
          <w:rFonts w:ascii="メイリオ" w:eastAsia="メイリオ" w:hAnsi="メイリオ" w:cs="メイリオ" w:hint="eastAsia"/>
          <w:szCs w:val="21"/>
        </w:rPr>
        <w:t>（沖縄島北部）</w:t>
      </w:r>
      <w:r>
        <w:rPr>
          <w:rFonts w:ascii="メイリオ" w:eastAsia="メイリオ" w:hAnsi="メイリオ" w:cs="メイリオ" w:hint="eastAsia"/>
          <w:szCs w:val="21"/>
        </w:rPr>
        <w:t>、西表島地域行動計画</w:t>
      </w:r>
      <w:r w:rsidR="004F25DF">
        <w:rPr>
          <w:rFonts w:ascii="メイリオ" w:eastAsia="メイリオ" w:hAnsi="メイリオ" w:cs="メイリオ" w:hint="eastAsia"/>
          <w:szCs w:val="21"/>
        </w:rPr>
        <w:t>（西表島）</w:t>
      </w:r>
      <w:r>
        <w:rPr>
          <w:rFonts w:ascii="メイリオ" w:eastAsia="メイリオ" w:hAnsi="メイリオ" w:cs="メイリオ" w:hint="eastAsia"/>
          <w:szCs w:val="21"/>
        </w:rPr>
        <w:t>）を定めて、各地域の具体的な取組項目、内容、実施時期、役割分担、達成目標や評価指標を示すこととする。</w:t>
      </w:r>
    </w:p>
    <w:p w:rsidR="00B0098C" w:rsidRDefault="00B0098C" w:rsidP="00080074">
      <w:pPr>
        <w:tabs>
          <w:tab w:val="left" w:leader="middleDot" w:pos="7980"/>
        </w:tabs>
        <w:spacing w:line="400" w:lineRule="exact"/>
        <w:ind w:leftChars="135" w:left="283" w:firstLineChars="67" w:firstLine="141"/>
        <w:rPr>
          <w:rFonts w:ascii="メイリオ" w:eastAsia="メイリオ" w:hAnsi="メイリオ" w:cs="メイリオ"/>
          <w:szCs w:val="21"/>
        </w:rPr>
      </w:pPr>
    </w:p>
    <w:p w:rsidR="00B0098C" w:rsidRDefault="00B0098C" w:rsidP="00B0098C">
      <w:pPr>
        <w:tabs>
          <w:tab w:val="left" w:leader="middleDot" w:pos="7980"/>
        </w:tabs>
        <w:spacing w:line="400" w:lineRule="exact"/>
        <w:ind w:leftChars="67" w:left="141"/>
        <w:rPr>
          <w:rFonts w:ascii="メイリオ" w:eastAsia="メイリオ" w:hAnsi="メイリオ" w:cs="メイリオ"/>
          <w:szCs w:val="21"/>
        </w:rPr>
      </w:pPr>
      <w:r>
        <w:rPr>
          <w:rFonts w:ascii="メイリオ" w:eastAsia="メイリオ" w:hAnsi="メイリオ" w:cs="メイリオ" w:hint="eastAsia"/>
          <w:szCs w:val="21"/>
        </w:rPr>
        <w:t>４</w:t>
      </w:r>
      <w:r w:rsidRPr="00C91CCA">
        <w:rPr>
          <w:rFonts w:ascii="メイリオ" w:eastAsia="メイリオ" w:hAnsi="メイリオ" w:cs="メイリオ" w:hint="eastAsia"/>
          <w:szCs w:val="21"/>
        </w:rPr>
        <w:t>）計画の期間</w:t>
      </w:r>
    </w:p>
    <w:p w:rsidR="00B0098C" w:rsidRDefault="00B0098C" w:rsidP="00B0098C">
      <w:pPr>
        <w:spacing w:line="400" w:lineRule="exact"/>
        <w:ind w:leftChars="135" w:left="283" w:firstLineChars="67" w:firstLine="141"/>
        <w:rPr>
          <w:rFonts w:ascii="メイリオ" w:eastAsia="メイリオ" w:hAnsi="メイリオ" w:cs="メイリオ"/>
          <w:szCs w:val="21"/>
        </w:rPr>
      </w:pPr>
      <w:r>
        <w:rPr>
          <w:rFonts w:ascii="メイリオ" w:eastAsia="メイリオ" w:hAnsi="メイリオ" w:cs="メイリオ" w:hint="eastAsia"/>
          <w:szCs w:val="21"/>
        </w:rPr>
        <w:t>本</w:t>
      </w:r>
      <w:r w:rsidRPr="00C91CCA">
        <w:rPr>
          <w:rFonts w:ascii="メイリオ" w:eastAsia="メイリオ" w:hAnsi="メイリオ" w:cs="メイリオ" w:hint="eastAsia"/>
          <w:szCs w:val="21"/>
        </w:rPr>
        <w:t>計画</w:t>
      </w:r>
      <w:r>
        <w:rPr>
          <w:rFonts w:ascii="メイリオ" w:eastAsia="メイリオ" w:hAnsi="メイリオ" w:cs="メイリオ" w:hint="eastAsia"/>
          <w:szCs w:val="21"/>
        </w:rPr>
        <w:t>の期間</w:t>
      </w:r>
      <w:r w:rsidRPr="00C91CCA">
        <w:rPr>
          <w:rFonts w:ascii="メイリオ" w:eastAsia="メイリオ" w:hAnsi="メイリオ" w:cs="メイリオ" w:hint="eastAsia"/>
          <w:szCs w:val="21"/>
        </w:rPr>
        <w:t>は概ね</w:t>
      </w:r>
      <w:r w:rsidR="009D3BB6">
        <w:rPr>
          <w:rFonts w:ascii="メイリオ" w:eastAsia="メイリオ" w:hAnsi="メイリオ" w:cs="メイリオ" w:hint="eastAsia"/>
          <w:szCs w:val="21"/>
        </w:rPr>
        <w:t>10</w:t>
      </w:r>
      <w:r w:rsidRPr="00C91CCA">
        <w:rPr>
          <w:rFonts w:ascii="メイリオ" w:eastAsia="メイリオ" w:hAnsi="メイリオ" w:cs="メイリオ" w:hint="eastAsia"/>
          <w:szCs w:val="21"/>
        </w:rPr>
        <w:t>年程度</w:t>
      </w:r>
      <w:r>
        <w:rPr>
          <w:rFonts w:ascii="メイリオ" w:eastAsia="メイリオ" w:hAnsi="メイリオ" w:cs="メイリオ" w:hint="eastAsia"/>
          <w:szCs w:val="21"/>
        </w:rPr>
        <w:t>とし、期間終了時期に見直しを行うこと</w:t>
      </w:r>
      <w:r w:rsidRPr="00C91CCA">
        <w:rPr>
          <w:rFonts w:ascii="メイリオ" w:eastAsia="メイリオ" w:hAnsi="メイリオ" w:cs="メイリオ" w:hint="eastAsia"/>
          <w:szCs w:val="21"/>
        </w:rPr>
        <w:t>とする。</w:t>
      </w:r>
    </w:p>
    <w:p w:rsidR="00B0098C" w:rsidRPr="0070414F" w:rsidRDefault="00B0098C" w:rsidP="00B0098C">
      <w:pPr>
        <w:spacing w:line="400" w:lineRule="exact"/>
        <w:ind w:leftChars="135" w:left="283" w:firstLineChars="67" w:firstLine="141"/>
        <w:rPr>
          <w:rFonts w:ascii="メイリオ" w:eastAsia="メイリオ" w:hAnsi="メイリオ" w:cs="メイリオ"/>
          <w:szCs w:val="21"/>
        </w:rPr>
      </w:pPr>
      <w:r w:rsidRPr="0070414F">
        <w:rPr>
          <w:rFonts w:ascii="メイリオ" w:eastAsia="メイリオ" w:hAnsi="メイリオ" w:cs="メイリオ" w:hint="eastAsia"/>
          <w:szCs w:val="21"/>
        </w:rPr>
        <w:t>地域別行動計画</w:t>
      </w:r>
      <w:r>
        <w:rPr>
          <w:rFonts w:ascii="メイリオ" w:eastAsia="メイリオ" w:hAnsi="メイリオ" w:cs="メイリオ" w:hint="eastAsia"/>
          <w:szCs w:val="21"/>
        </w:rPr>
        <w:t>については、</w:t>
      </w:r>
      <w:r w:rsidRPr="0070414F">
        <w:rPr>
          <w:rFonts w:ascii="メイリオ" w:eastAsia="メイリオ" w:hAnsi="メイリオ" w:cs="メイリオ" w:hint="eastAsia"/>
          <w:szCs w:val="21"/>
        </w:rPr>
        <w:t>概ね10年程度を計画期間とするが、計画の実施時期を</w:t>
      </w:r>
      <w:r>
        <w:rPr>
          <w:rFonts w:ascii="メイリオ" w:eastAsia="メイリオ" w:hAnsi="メイリオ" w:cs="メイリオ" w:hint="eastAsia"/>
          <w:szCs w:val="21"/>
        </w:rPr>
        <w:t>推薦前、</w:t>
      </w:r>
      <w:r w:rsidRPr="0070414F">
        <w:rPr>
          <w:rFonts w:ascii="メイリオ" w:eastAsia="メイリオ" w:hAnsi="メイリオ" w:cs="メイリオ" w:hint="eastAsia"/>
          <w:szCs w:val="21"/>
        </w:rPr>
        <w:t>短期（3年以内）、中期（4～6年程度）、長期（7～10年程度）の</w:t>
      </w:r>
      <w:r w:rsidR="00AB0EC0">
        <w:rPr>
          <w:rFonts w:ascii="メイリオ" w:eastAsia="メイリオ" w:hAnsi="メイリオ" w:cs="メイリオ" w:hint="eastAsia"/>
          <w:szCs w:val="21"/>
        </w:rPr>
        <w:t>４</w:t>
      </w:r>
      <w:r w:rsidRPr="0070414F">
        <w:rPr>
          <w:rFonts w:ascii="メイリオ" w:eastAsia="メイリオ" w:hAnsi="メイリオ" w:cs="メイリオ" w:hint="eastAsia"/>
          <w:szCs w:val="21"/>
        </w:rPr>
        <w:t>段階に区分する。</w:t>
      </w:r>
    </w:p>
    <w:p w:rsidR="00B0098C" w:rsidRPr="0070414F" w:rsidRDefault="00B0098C" w:rsidP="00B0098C">
      <w:pPr>
        <w:tabs>
          <w:tab w:val="left" w:leader="middleDot" w:pos="7980"/>
        </w:tabs>
        <w:spacing w:line="400" w:lineRule="exact"/>
        <w:ind w:leftChars="67" w:left="141"/>
        <w:rPr>
          <w:rFonts w:ascii="メイリオ" w:eastAsia="メイリオ" w:hAnsi="メイリオ" w:cs="メイリオ"/>
          <w:szCs w:val="21"/>
        </w:rPr>
      </w:pPr>
    </w:p>
    <w:p w:rsidR="00B0098C" w:rsidRDefault="00B0098C" w:rsidP="00B0098C">
      <w:pPr>
        <w:tabs>
          <w:tab w:val="left" w:leader="middleDot" w:pos="7980"/>
        </w:tabs>
        <w:spacing w:line="400" w:lineRule="exact"/>
        <w:ind w:leftChars="67" w:left="141"/>
        <w:rPr>
          <w:rFonts w:ascii="メイリオ" w:eastAsia="メイリオ" w:hAnsi="メイリオ" w:cs="メイリオ"/>
          <w:szCs w:val="21"/>
        </w:rPr>
      </w:pPr>
      <w:r>
        <w:rPr>
          <w:rFonts w:ascii="メイリオ" w:eastAsia="メイリオ" w:hAnsi="メイリオ" w:cs="メイリオ" w:hint="eastAsia"/>
          <w:szCs w:val="21"/>
        </w:rPr>
        <w:t>５</w:t>
      </w:r>
      <w:r w:rsidRPr="00C91CCA">
        <w:rPr>
          <w:rFonts w:ascii="メイリオ" w:eastAsia="メイリオ" w:hAnsi="メイリオ" w:cs="メイリオ" w:hint="eastAsia"/>
          <w:szCs w:val="21"/>
        </w:rPr>
        <w:t>）計画の進捗管理及び見直し</w:t>
      </w:r>
    </w:p>
    <w:p w:rsidR="00B0098C" w:rsidRDefault="00B0098C" w:rsidP="00B0098C">
      <w:pPr>
        <w:tabs>
          <w:tab w:val="left" w:leader="middleDot" w:pos="7980"/>
        </w:tabs>
        <w:spacing w:line="400" w:lineRule="exact"/>
        <w:ind w:leftChars="134" w:left="281" w:firstLineChars="66" w:firstLine="139"/>
        <w:rPr>
          <w:rFonts w:ascii="メイリオ" w:eastAsia="メイリオ" w:hAnsi="メイリオ" w:cs="メイリオ"/>
          <w:szCs w:val="21"/>
        </w:rPr>
      </w:pPr>
      <w:r>
        <w:rPr>
          <w:rFonts w:ascii="メイリオ" w:eastAsia="メイリオ" w:hAnsi="メイリオ" w:cs="メイリオ" w:hint="eastAsia"/>
          <w:szCs w:val="21"/>
        </w:rPr>
        <w:t>本計画は、計画期間の中間時点である５年後をめどに目標の達成状況の点検・確認を行い、必要に応じて修正・見直しを行う。</w:t>
      </w:r>
    </w:p>
    <w:p w:rsidR="00B0098C" w:rsidRPr="00F7297D" w:rsidRDefault="00B0098C" w:rsidP="00B0098C">
      <w:pPr>
        <w:tabs>
          <w:tab w:val="left" w:leader="middleDot" w:pos="7980"/>
        </w:tabs>
        <w:spacing w:line="400" w:lineRule="exact"/>
        <w:ind w:leftChars="134" w:left="281" w:firstLineChars="66" w:firstLine="139"/>
        <w:rPr>
          <w:rFonts w:ascii="メイリオ" w:eastAsia="メイリオ" w:hAnsi="メイリオ" w:cs="メイリオ"/>
          <w:szCs w:val="21"/>
        </w:rPr>
      </w:pPr>
      <w:r>
        <w:rPr>
          <w:rFonts w:ascii="メイリオ" w:eastAsia="メイリオ" w:hAnsi="メイリオ" w:cs="メイリオ" w:hint="eastAsia"/>
          <w:szCs w:val="21"/>
        </w:rPr>
        <w:t>地域別行動計画に関しては、行動計画</w:t>
      </w:r>
      <w:r w:rsidRPr="00F7297D">
        <w:rPr>
          <w:rFonts w:ascii="メイリオ" w:eastAsia="メイリオ" w:hAnsi="メイリオ" w:cs="メイリオ" w:hint="eastAsia"/>
          <w:szCs w:val="21"/>
        </w:rPr>
        <w:t>に基づく取組の実施状況</w:t>
      </w:r>
      <w:r>
        <w:rPr>
          <w:rFonts w:ascii="メイリオ" w:eastAsia="メイリオ" w:hAnsi="メイリオ" w:cs="メイリオ" w:hint="eastAsia"/>
          <w:szCs w:val="21"/>
        </w:rPr>
        <w:t>及びモニタリング結果に基づき、毎年、</w:t>
      </w:r>
      <w:r w:rsidRPr="00F7297D">
        <w:rPr>
          <w:rFonts w:ascii="メイリオ" w:eastAsia="メイリオ" w:hAnsi="メイリオ" w:cs="メイリオ" w:hint="eastAsia"/>
          <w:szCs w:val="21"/>
        </w:rPr>
        <w:t>定期的</w:t>
      </w:r>
      <w:r>
        <w:rPr>
          <w:rFonts w:ascii="メイリオ" w:eastAsia="メイリオ" w:hAnsi="メイリオ" w:cs="メイリオ" w:hint="eastAsia"/>
          <w:szCs w:val="21"/>
        </w:rPr>
        <w:t>な</w:t>
      </w:r>
      <w:r w:rsidRPr="00F7297D">
        <w:rPr>
          <w:rFonts w:ascii="メイリオ" w:eastAsia="メイリオ" w:hAnsi="メイリオ" w:cs="メイリオ" w:hint="eastAsia"/>
          <w:szCs w:val="21"/>
        </w:rPr>
        <w:t>点検</w:t>
      </w:r>
      <w:r>
        <w:rPr>
          <w:rFonts w:ascii="メイリオ" w:eastAsia="メイリオ" w:hAnsi="メイリオ" w:cs="メイリオ" w:hint="eastAsia"/>
          <w:szCs w:val="21"/>
        </w:rPr>
        <w:t>・確認</w:t>
      </w:r>
      <w:r w:rsidRPr="00F7297D">
        <w:rPr>
          <w:rFonts w:ascii="メイリオ" w:eastAsia="メイリオ" w:hAnsi="メイリオ" w:cs="メイリオ" w:hint="eastAsia"/>
          <w:szCs w:val="21"/>
        </w:rPr>
        <w:t>を行い、</w:t>
      </w:r>
      <w:r>
        <w:rPr>
          <w:rFonts w:ascii="メイリオ" w:eastAsia="メイリオ" w:hAnsi="メイリオ" w:cs="メイリオ" w:hint="eastAsia"/>
          <w:szCs w:val="21"/>
        </w:rPr>
        <w:t>必要に応じて修正・見直しを行う。</w:t>
      </w:r>
    </w:p>
    <w:p w:rsidR="00B0098C" w:rsidRDefault="00B0098C" w:rsidP="00B0098C">
      <w:pPr>
        <w:widowControl/>
        <w:jc w:val="left"/>
        <w:rPr>
          <w:rFonts w:ascii="メイリオ" w:eastAsia="メイリオ" w:hAnsi="メイリオ" w:cs="メイリオ"/>
          <w:szCs w:val="21"/>
        </w:rPr>
        <w:sectPr w:rsidR="00B0098C" w:rsidSect="00C91CCA">
          <w:footerReference w:type="default" r:id="rId10"/>
          <w:pgSz w:w="11906" w:h="16838"/>
          <w:pgMar w:top="1418" w:right="1418" w:bottom="1418" w:left="1418" w:header="851" w:footer="567" w:gutter="0"/>
          <w:pgNumType w:start="1"/>
          <w:cols w:space="425"/>
          <w:docGrid w:type="lines" w:linePitch="360"/>
        </w:sectPr>
      </w:pPr>
    </w:p>
    <w:p w:rsidR="00BC388C" w:rsidRPr="00A230DF" w:rsidRDefault="002A72C2" w:rsidP="00BC388C">
      <w:pPr>
        <w:tabs>
          <w:tab w:val="left" w:leader="middleDot" w:pos="7980"/>
        </w:tabs>
        <w:spacing w:line="400" w:lineRule="exact"/>
        <w:rPr>
          <w:rFonts w:ascii="メイリオ" w:eastAsia="メイリオ" w:hAnsi="メイリオ" w:cs="メイリオ"/>
          <w:sz w:val="24"/>
          <w:szCs w:val="24"/>
        </w:rPr>
      </w:pPr>
      <w:r>
        <w:rPr>
          <w:rFonts w:ascii="メイリオ" w:eastAsia="メイリオ" w:hAnsi="メイリオ" w:cs="メイリオ" w:hint="eastAsia"/>
          <w:sz w:val="24"/>
          <w:szCs w:val="24"/>
        </w:rPr>
        <w:lastRenderedPageBreak/>
        <w:t>３</w:t>
      </w:r>
      <w:r w:rsidR="00BC388C" w:rsidRPr="00C7123A">
        <w:rPr>
          <w:rFonts w:ascii="メイリオ" w:eastAsia="メイリオ" w:hAnsi="メイリオ" w:cs="メイリオ" w:hint="eastAsia"/>
          <w:sz w:val="24"/>
          <w:szCs w:val="24"/>
        </w:rPr>
        <w:t>.推薦候補地の概要</w:t>
      </w:r>
    </w:p>
    <w:p w:rsidR="00BC388C" w:rsidRDefault="00BC388C" w:rsidP="00BC388C">
      <w:pPr>
        <w:tabs>
          <w:tab w:val="left" w:leader="middleDot" w:pos="7980"/>
        </w:tabs>
        <w:spacing w:line="400" w:lineRule="exact"/>
        <w:ind w:leftChars="67" w:left="141"/>
        <w:rPr>
          <w:rFonts w:ascii="メイリオ" w:eastAsia="メイリオ" w:hAnsi="メイリオ" w:cs="メイリオ"/>
          <w:szCs w:val="21"/>
        </w:rPr>
      </w:pPr>
      <w:r w:rsidRPr="00C91CCA">
        <w:rPr>
          <w:rFonts w:ascii="メイリオ" w:eastAsia="メイリオ" w:hAnsi="メイリオ" w:cs="メイリオ" w:hint="eastAsia"/>
          <w:szCs w:val="21"/>
        </w:rPr>
        <w:t>１）位置</w:t>
      </w:r>
    </w:p>
    <w:p w:rsidR="00BC388C" w:rsidRPr="007C1E69" w:rsidRDefault="009D3BB6" w:rsidP="00BC388C">
      <w:pPr>
        <w:tabs>
          <w:tab w:val="left" w:leader="middleDot" w:pos="7980"/>
        </w:tabs>
        <w:spacing w:line="400" w:lineRule="exact"/>
        <w:ind w:leftChars="135" w:left="283" w:firstLineChars="67" w:firstLine="141"/>
        <w:rPr>
          <w:rFonts w:ascii="メイリオ" w:eastAsia="メイリオ" w:hAnsi="メイリオ" w:cs="メイリオ"/>
          <w:szCs w:val="21"/>
        </w:rPr>
      </w:pPr>
      <w:r>
        <w:rPr>
          <w:rFonts w:ascii="メイリオ" w:eastAsia="メイリオ" w:hAnsi="メイリオ" w:cs="メイリオ" w:hint="eastAsia"/>
          <w:szCs w:val="21"/>
        </w:rPr>
        <w:t>「</w:t>
      </w:r>
      <w:r w:rsidR="00BC388C" w:rsidRPr="007C1E69">
        <w:rPr>
          <w:rFonts w:ascii="メイリオ" w:eastAsia="メイリオ" w:hAnsi="メイリオ" w:cs="メイリオ" w:hint="eastAsia"/>
          <w:szCs w:val="21"/>
        </w:rPr>
        <w:t>奄美・琉球</w:t>
      </w:r>
      <w:r>
        <w:rPr>
          <w:rFonts w:ascii="メイリオ" w:eastAsia="メイリオ" w:hAnsi="メイリオ" w:cs="メイリオ" w:hint="eastAsia"/>
          <w:szCs w:val="21"/>
        </w:rPr>
        <w:t>」</w:t>
      </w:r>
      <w:r w:rsidR="00BC388C" w:rsidRPr="007C1E69">
        <w:rPr>
          <w:rFonts w:ascii="メイリオ" w:eastAsia="メイリオ" w:hAnsi="メイリオ" w:cs="メイリオ" w:hint="eastAsia"/>
          <w:szCs w:val="21"/>
        </w:rPr>
        <w:t>は、ユーラシア大陸東部の日本列島南西部にあり、東シナ海と太平洋の間に挟まれた南西諸島の一部＜奄美群島と</w:t>
      </w:r>
      <w:r w:rsidR="00BC388C">
        <w:rPr>
          <w:rFonts w:ascii="メイリオ" w:eastAsia="メイリオ" w:hAnsi="メイリオ" w:cs="メイリオ" w:hint="eastAsia"/>
          <w:szCs w:val="21"/>
        </w:rPr>
        <w:t>琉球諸島</w:t>
      </w:r>
      <w:r w:rsidR="00BC388C" w:rsidRPr="007C1E69">
        <w:rPr>
          <w:rFonts w:ascii="メイリオ" w:eastAsia="メイリオ" w:hAnsi="メイリオ" w:cs="メイリオ" w:hint="eastAsia"/>
          <w:szCs w:val="21"/>
        </w:rPr>
        <w:t>の一部＞からなり、北緯●、東経●に位置している。推薦地は、奄美群島の奄美大島と徳之島、そして、琉球諸島の</w:t>
      </w:r>
      <w:r w:rsidR="004F25DF">
        <w:rPr>
          <w:rFonts w:ascii="メイリオ" w:eastAsia="メイリオ" w:hAnsi="メイリオ" w:cs="メイリオ" w:hint="eastAsia"/>
          <w:szCs w:val="21"/>
        </w:rPr>
        <w:t>沖縄島北部</w:t>
      </w:r>
      <w:r w:rsidR="00BC388C" w:rsidRPr="007C1E69">
        <w:rPr>
          <w:rFonts w:ascii="メイリオ" w:eastAsia="メイリオ" w:hAnsi="メイリオ" w:cs="メイリオ" w:hint="eastAsia"/>
          <w:szCs w:val="21"/>
        </w:rPr>
        <w:t>、西表島の4</w:t>
      </w:r>
      <w:r>
        <w:rPr>
          <w:rFonts w:ascii="メイリオ" w:eastAsia="メイリオ" w:hAnsi="メイリオ" w:cs="メイリオ" w:hint="eastAsia"/>
          <w:szCs w:val="21"/>
        </w:rPr>
        <w:t>地域</w:t>
      </w:r>
      <w:r w:rsidR="00BC388C" w:rsidRPr="007C1E69">
        <w:rPr>
          <w:rFonts w:ascii="メイリオ" w:eastAsia="メイリオ" w:hAnsi="メイリオ" w:cs="メイリオ" w:hint="eastAsia"/>
          <w:szCs w:val="21"/>
        </w:rPr>
        <w:t>である。</w:t>
      </w:r>
    </w:p>
    <w:p w:rsidR="00BC388C" w:rsidRDefault="00BC388C" w:rsidP="00BC388C">
      <w:pPr>
        <w:tabs>
          <w:tab w:val="left" w:leader="middleDot" w:pos="7980"/>
        </w:tabs>
        <w:spacing w:line="400" w:lineRule="exact"/>
        <w:ind w:leftChars="67" w:left="141"/>
        <w:rPr>
          <w:rFonts w:ascii="メイリオ" w:eastAsia="メイリオ" w:hAnsi="メイリオ" w:cs="メイリオ"/>
          <w:szCs w:val="21"/>
        </w:rPr>
      </w:pPr>
    </w:p>
    <w:p w:rsidR="00BC388C" w:rsidRDefault="00BC388C" w:rsidP="00BC388C">
      <w:pPr>
        <w:tabs>
          <w:tab w:val="left" w:leader="middleDot" w:pos="7980"/>
        </w:tabs>
        <w:spacing w:line="400" w:lineRule="exact"/>
        <w:ind w:leftChars="67" w:left="141"/>
        <w:rPr>
          <w:rFonts w:ascii="メイリオ" w:eastAsia="メイリオ" w:hAnsi="メイリオ" w:cs="メイリオ"/>
          <w:szCs w:val="21"/>
        </w:rPr>
      </w:pPr>
      <w:r w:rsidRPr="00C91CCA">
        <w:rPr>
          <w:rFonts w:ascii="メイリオ" w:eastAsia="メイリオ" w:hAnsi="メイリオ" w:cs="メイリオ" w:hint="eastAsia"/>
          <w:szCs w:val="21"/>
        </w:rPr>
        <w:t>２）総説</w:t>
      </w:r>
    </w:p>
    <w:p w:rsidR="00BC388C" w:rsidRPr="007C1E69" w:rsidRDefault="009D3BB6" w:rsidP="00BC388C">
      <w:pPr>
        <w:tabs>
          <w:tab w:val="left" w:leader="middleDot" w:pos="7980"/>
        </w:tabs>
        <w:spacing w:line="400" w:lineRule="exact"/>
        <w:ind w:leftChars="135" w:left="283" w:firstLineChars="67" w:firstLine="141"/>
        <w:rPr>
          <w:rFonts w:ascii="メイリオ" w:eastAsia="メイリオ" w:hAnsi="メイリオ" w:cs="メイリオ"/>
          <w:szCs w:val="21"/>
        </w:rPr>
      </w:pPr>
      <w:r>
        <w:rPr>
          <w:rFonts w:ascii="メイリオ" w:eastAsia="メイリオ" w:hAnsi="メイリオ" w:cs="メイリオ" w:hint="eastAsia"/>
          <w:szCs w:val="21"/>
        </w:rPr>
        <w:t>「</w:t>
      </w:r>
      <w:r w:rsidR="00BC388C">
        <w:rPr>
          <w:rFonts w:ascii="メイリオ" w:eastAsia="メイリオ" w:hAnsi="メイリオ" w:cs="メイリオ" w:hint="eastAsia"/>
          <w:szCs w:val="21"/>
        </w:rPr>
        <w:t>奄美・琉球</w:t>
      </w:r>
      <w:r>
        <w:rPr>
          <w:rFonts w:ascii="メイリオ" w:eastAsia="メイリオ" w:hAnsi="メイリオ" w:cs="メイリオ" w:hint="eastAsia"/>
          <w:szCs w:val="21"/>
        </w:rPr>
        <w:t>」</w:t>
      </w:r>
      <w:r w:rsidR="00BC388C" w:rsidRPr="007C1E69">
        <w:rPr>
          <w:rFonts w:ascii="メイリオ" w:eastAsia="メイリオ" w:hAnsi="メイリオ" w:cs="メイリオ" w:hint="eastAsia"/>
          <w:szCs w:val="21"/>
        </w:rPr>
        <w:t>は、</w:t>
      </w:r>
      <w:r w:rsidR="004F25DF">
        <w:rPr>
          <w:rFonts w:ascii="メイリオ" w:eastAsia="メイリオ" w:hAnsi="メイリオ" w:cs="メイリオ" w:hint="eastAsia"/>
          <w:szCs w:val="21"/>
        </w:rPr>
        <w:t>地殻変動</w:t>
      </w:r>
      <w:r w:rsidR="00BC388C" w:rsidRPr="007C1E69">
        <w:rPr>
          <w:rFonts w:ascii="メイリオ" w:eastAsia="メイリオ" w:hAnsi="メイリオ" w:cs="メイリオ" w:hint="eastAsia"/>
          <w:szCs w:val="21"/>
        </w:rPr>
        <w:t>と、海水準変動の影響</w:t>
      </w:r>
      <w:r w:rsidR="004F25DF">
        <w:rPr>
          <w:rFonts w:ascii="メイリオ" w:eastAsia="メイリオ" w:hAnsi="メイリオ" w:cs="メイリオ" w:hint="eastAsia"/>
          <w:szCs w:val="21"/>
        </w:rPr>
        <w:t>により</w:t>
      </w:r>
      <w:r w:rsidR="00BC388C" w:rsidRPr="007C1E69">
        <w:rPr>
          <w:rFonts w:ascii="メイリオ" w:eastAsia="メイリオ" w:hAnsi="メイリオ" w:cs="メイリオ" w:hint="eastAsia"/>
          <w:szCs w:val="21"/>
        </w:rPr>
        <w:t>、</w:t>
      </w:r>
      <w:r w:rsidR="004F25DF">
        <w:rPr>
          <w:rFonts w:ascii="メイリオ" w:eastAsia="メイリオ" w:hAnsi="メイリオ" w:cs="メイリオ" w:hint="eastAsia"/>
          <w:szCs w:val="21"/>
        </w:rPr>
        <w:t>ユーラシア大陸からの分離、</w:t>
      </w:r>
      <w:r w:rsidR="00BC388C" w:rsidRPr="007C1E69">
        <w:rPr>
          <w:rFonts w:ascii="メイリオ" w:eastAsia="メイリオ" w:hAnsi="メイリオ" w:cs="メイリオ" w:hint="eastAsia"/>
          <w:szCs w:val="21"/>
        </w:rPr>
        <w:t>近隣島嶼との間で</w:t>
      </w:r>
      <w:r w:rsidR="004F25DF">
        <w:rPr>
          <w:rFonts w:ascii="メイリオ" w:eastAsia="メイリオ" w:hAnsi="メイリオ" w:cs="メイリオ" w:hint="eastAsia"/>
          <w:szCs w:val="21"/>
        </w:rPr>
        <w:t>の</w:t>
      </w:r>
      <w:r w:rsidR="00BC388C" w:rsidRPr="007C1E69">
        <w:rPr>
          <w:rFonts w:ascii="メイリオ" w:eastAsia="メイリオ" w:hAnsi="メイリオ" w:cs="メイリオ" w:hint="eastAsia"/>
          <w:szCs w:val="21"/>
        </w:rPr>
        <w:t>分離・結合を繰り返してきた大陸島</w:t>
      </w:r>
      <w:r w:rsidR="004F25DF">
        <w:rPr>
          <w:rFonts w:ascii="メイリオ" w:eastAsia="メイリオ" w:hAnsi="メイリオ" w:cs="メイリオ" w:hint="eastAsia"/>
          <w:szCs w:val="21"/>
        </w:rPr>
        <w:t>により構成される</w:t>
      </w:r>
      <w:r w:rsidR="00BC388C" w:rsidRPr="007C1E69">
        <w:rPr>
          <w:rFonts w:ascii="メイリオ" w:eastAsia="メイリオ" w:hAnsi="メイリオ" w:cs="メイリオ" w:hint="eastAsia"/>
          <w:szCs w:val="21"/>
        </w:rPr>
        <w:t>。</w:t>
      </w:r>
    </w:p>
    <w:p w:rsidR="00BC388C" w:rsidRPr="007C1E69" w:rsidRDefault="00BC388C" w:rsidP="00BC388C">
      <w:pPr>
        <w:tabs>
          <w:tab w:val="left" w:leader="middleDot" w:pos="7980"/>
        </w:tabs>
        <w:spacing w:line="400" w:lineRule="exact"/>
        <w:ind w:leftChars="135" w:left="283" w:firstLineChars="67" w:firstLine="141"/>
        <w:rPr>
          <w:rFonts w:ascii="メイリオ" w:eastAsia="メイリオ" w:hAnsi="メイリオ" w:cs="メイリオ"/>
          <w:szCs w:val="21"/>
        </w:rPr>
      </w:pPr>
      <w:r w:rsidRPr="00BC388C">
        <w:rPr>
          <w:rFonts w:ascii="メイリオ" w:eastAsia="メイリオ" w:hAnsi="メイリオ" w:cs="メイリオ" w:hint="eastAsia"/>
          <w:szCs w:val="21"/>
        </w:rPr>
        <w:t>この地域において繰り返される島々の分離と結合は、陸生生物に対して、種分化や遺存固有となる機会をもたらした。</w:t>
      </w:r>
      <w:r w:rsidRPr="007C1E69">
        <w:rPr>
          <w:rFonts w:ascii="メイリオ" w:eastAsia="メイリオ" w:hAnsi="メイリオ" w:cs="メイリオ" w:hint="eastAsia"/>
          <w:szCs w:val="21"/>
        </w:rPr>
        <w:t>奄美群島及び琉球諸島の陸生爬虫類及び両生類の固有種率の高さは特筆に値し、陸生爬虫類では在来種5</w:t>
      </w:r>
      <w:r w:rsidR="0051535D">
        <w:rPr>
          <w:rFonts w:ascii="メイリオ" w:eastAsia="メイリオ" w:hAnsi="メイリオ" w:cs="メイリオ" w:hint="eastAsia"/>
          <w:szCs w:val="21"/>
        </w:rPr>
        <w:t>8</w:t>
      </w:r>
      <w:r w:rsidRPr="007C1E69">
        <w:rPr>
          <w:rFonts w:ascii="メイリオ" w:eastAsia="メイリオ" w:hAnsi="メイリオ" w:cs="メイリオ" w:hint="eastAsia"/>
          <w:szCs w:val="21"/>
        </w:rPr>
        <w:t>種のうち47種が固有種（約8割）、両生類でも在来種24種のうち19種が固有種（約8割）である。</w:t>
      </w:r>
    </w:p>
    <w:p w:rsidR="00BC388C" w:rsidRPr="007C1E69" w:rsidRDefault="009D3BB6" w:rsidP="00BC388C">
      <w:pPr>
        <w:tabs>
          <w:tab w:val="left" w:leader="middleDot" w:pos="7980"/>
        </w:tabs>
        <w:spacing w:line="400" w:lineRule="exact"/>
        <w:ind w:leftChars="135" w:left="283" w:firstLineChars="67" w:firstLine="141"/>
        <w:rPr>
          <w:rFonts w:ascii="メイリオ" w:eastAsia="メイリオ" w:hAnsi="メイリオ" w:cs="メイリオ"/>
          <w:szCs w:val="21"/>
        </w:rPr>
      </w:pPr>
      <w:r>
        <w:rPr>
          <w:rFonts w:ascii="メイリオ" w:eastAsia="メイリオ" w:hAnsi="メイリオ" w:cs="メイリオ" w:hint="eastAsia"/>
          <w:szCs w:val="21"/>
        </w:rPr>
        <w:t>「</w:t>
      </w:r>
      <w:r w:rsidR="00BC388C" w:rsidRPr="007C1E69">
        <w:rPr>
          <w:rFonts w:ascii="メイリオ" w:eastAsia="メイリオ" w:hAnsi="メイリオ" w:cs="メイリオ" w:hint="eastAsia"/>
          <w:szCs w:val="21"/>
        </w:rPr>
        <w:t>奄美・琉球</w:t>
      </w:r>
      <w:r>
        <w:rPr>
          <w:rFonts w:ascii="メイリオ" w:eastAsia="メイリオ" w:hAnsi="メイリオ" w:cs="メイリオ" w:hint="eastAsia"/>
          <w:szCs w:val="21"/>
        </w:rPr>
        <w:t>」</w:t>
      </w:r>
      <w:r w:rsidR="00BC388C" w:rsidRPr="007C1E69">
        <w:rPr>
          <w:rFonts w:ascii="メイリオ" w:eastAsia="メイリオ" w:hAnsi="メイリオ" w:cs="メイリオ" w:hint="eastAsia"/>
          <w:szCs w:val="21"/>
        </w:rPr>
        <w:t>は、モンスーンや台風の影響によって、</w:t>
      </w:r>
      <w:r>
        <w:rPr>
          <w:rFonts w:ascii="メイリオ" w:eastAsia="メイリオ" w:hAnsi="メイリオ" w:cs="メイリオ" w:hint="eastAsia"/>
          <w:szCs w:val="21"/>
        </w:rPr>
        <w:t>年間</w:t>
      </w:r>
      <w:r w:rsidR="00BC388C" w:rsidRPr="007C1E69">
        <w:rPr>
          <w:rFonts w:ascii="メイリオ" w:eastAsia="メイリオ" w:hAnsi="メイリオ" w:cs="メイリオ" w:hint="eastAsia"/>
          <w:szCs w:val="21"/>
        </w:rPr>
        <w:t>降水量が約2,000mmを超える亜熱帯</w:t>
      </w:r>
      <w:r>
        <w:rPr>
          <w:rFonts w:ascii="メイリオ" w:eastAsia="メイリオ" w:hAnsi="メイリオ" w:cs="メイリオ" w:hint="eastAsia"/>
          <w:szCs w:val="21"/>
        </w:rPr>
        <w:t>地域</w:t>
      </w:r>
      <w:r w:rsidR="00BC388C" w:rsidRPr="007C1E69">
        <w:rPr>
          <w:rFonts w:ascii="メイリオ" w:eastAsia="メイリオ" w:hAnsi="メイリオ" w:cs="メイリオ" w:hint="eastAsia"/>
          <w:szCs w:val="21"/>
        </w:rPr>
        <w:t>となっている。そのため、世界的にも稀な亜熱帯多雨林が発達し、その中で育まれる多様な生物が生息・生育している。</w:t>
      </w:r>
    </w:p>
    <w:p w:rsidR="00BC388C" w:rsidRDefault="00BC388C" w:rsidP="00BC388C">
      <w:pPr>
        <w:tabs>
          <w:tab w:val="left" w:leader="middleDot" w:pos="7980"/>
        </w:tabs>
        <w:spacing w:line="400" w:lineRule="exact"/>
        <w:ind w:leftChars="67" w:left="141"/>
        <w:rPr>
          <w:rFonts w:ascii="メイリオ" w:eastAsia="メイリオ" w:hAnsi="メイリオ" w:cs="メイリオ"/>
          <w:szCs w:val="21"/>
        </w:rPr>
      </w:pPr>
    </w:p>
    <w:p w:rsidR="00BC388C" w:rsidRDefault="00BC388C" w:rsidP="00BC388C">
      <w:pPr>
        <w:tabs>
          <w:tab w:val="left" w:leader="middleDot" w:pos="7980"/>
        </w:tabs>
        <w:spacing w:line="400" w:lineRule="exact"/>
        <w:ind w:leftChars="67" w:left="141"/>
        <w:rPr>
          <w:rFonts w:ascii="メイリオ" w:eastAsia="メイリオ" w:hAnsi="メイリオ" w:cs="メイリオ"/>
          <w:szCs w:val="21"/>
        </w:rPr>
      </w:pPr>
      <w:r w:rsidRPr="00C91CCA">
        <w:rPr>
          <w:rFonts w:ascii="メイリオ" w:eastAsia="メイリオ" w:hAnsi="メイリオ" w:cs="メイリオ" w:hint="eastAsia"/>
          <w:szCs w:val="21"/>
        </w:rPr>
        <w:t>３）自然環境</w:t>
      </w:r>
    </w:p>
    <w:p w:rsidR="00BC388C" w:rsidRPr="007C1E69" w:rsidRDefault="00BC388C" w:rsidP="00BC388C">
      <w:pPr>
        <w:tabs>
          <w:tab w:val="left" w:leader="middleDot" w:pos="7980"/>
        </w:tabs>
        <w:spacing w:line="400" w:lineRule="exact"/>
        <w:ind w:leftChars="135" w:left="283"/>
        <w:rPr>
          <w:rFonts w:ascii="メイリオ" w:eastAsia="メイリオ" w:hAnsi="メイリオ" w:cs="メイリオ"/>
          <w:szCs w:val="21"/>
        </w:rPr>
      </w:pPr>
      <w:r>
        <w:rPr>
          <w:rFonts w:ascii="メイリオ" w:eastAsia="メイリオ" w:hAnsi="メイリオ" w:cs="メイリオ" w:hint="eastAsia"/>
          <w:szCs w:val="21"/>
        </w:rPr>
        <w:t>（１）</w:t>
      </w:r>
      <w:r w:rsidRPr="007C1E69">
        <w:rPr>
          <w:rFonts w:ascii="メイリオ" w:eastAsia="メイリオ" w:hAnsi="メイリオ" w:cs="メイリオ" w:hint="eastAsia"/>
          <w:szCs w:val="21"/>
        </w:rPr>
        <w:t>地形・地質</w:t>
      </w:r>
    </w:p>
    <w:p w:rsidR="00BC388C" w:rsidRPr="007C1E69" w:rsidRDefault="00BC388C" w:rsidP="00BC388C">
      <w:pPr>
        <w:tabs>
          <w:tab w:val="left" w:leader="middleDot" w:pos="7980"/>
        </w:tabs>
        <w:spacing w:line="400" w:lineRule="exact"/>
        <w:ind w:leftChars="270" w:left="567" w:firstLineChars="67" w:firstLine="141"/>
        <w:rPr>
          <w:rFonts w:ascii="メイリオ" w:eastAsia="メイリオ" w:hAnsi="メイリオ" w:cs="メイリオ"/>
          <w:szCs w:val="21"/>
        </w:rPr>
      </w:pPr>
      <w:r w:rsidRPr="007C1E69">
        <w:rPr>
          <w:rFonts w:ascii="メイリオ" w:eastAsia="メイリオ" w:hAnsi="メイリオ" w:cs="メイリオ" w:hint="eastAsia"/>
          <w:szCs w:val="21"/>
        </w:rPr>
        <w:t>推薦地を含む奄美群島と</w:t>
      </w:r>
      <w:r>
        <w:rPr>
          <w:rFonts w:ascii="メイリオ" w:eastAsia="メイリオ" w:hAnsi="メイリオ" w:cs="メイリオ" w:hint="eastAsia"/>
          <w:szCs w:val="21"/>
        </w:rPr>
        <w:t>琉球諸島</w:t>
      </w:r>
      <w:r w:rsidRPr="007C1E69">
        <w:rPr>
          <w:rFonts w:ascii="メイリオ" w:eastAsia="メイリオ" w:hAnsi="メイリオ" w:cs="メイリオ" w:hint="eastAsia"/>
          <w:szCs w:val="21"/>
        </w:rPr>
        <w:t>は、九州と台湾の間に位置し、北東から南西方向に弧状につながる長さ約</w:t>
      </w:r>
      <w:r w:rsidR="00CB7FDD">
        <w:rPr>
          <w:rFonts w:ascii="メイリオ" w:eastAsia="メイリオ" w:hAnsi="メイリオ" w:cs="メイリオ" w:hint="eastAsia"/>
          <w:szCs w:val="21"/>
        </w:rPr>
        <w:t>900</w:t>
      </w:r>
      <w:r w:rsidRPr="007C1E69">
        <w:rPr>
          <w:rFonts w:ascii="メイリオ" w:eastAsia="メイリオ" w:hAnsi="メイリオ" w:cs="メイリオ" w:hint="eastAsia"/>
          <w:szCs w:val="21"/>
        </w:rPr>
        <w:t>kmの島嶼群である。この弧状列島は、琉球弧と称され、フィリピン海プレートのユーラシアプレート下方への沈み込みに伴う地殻変動などにより誕生した。現在の</w:t>
      </w:r>
      <w:r w:rsidR="00072F13">
        <w:rPr>
          <w:rFonts w:ascii="メイリオ" w:eastAsia="メイリオ" w:hAnsi="メイリオ" w:cs="メイリオ" w:hint="eastAsia"/>
          <w:szCs w:val="21"/>
        </w:rPr>
        <w:t>奄美群島と琉球諸島</w:t>
      </w:r>
      <w:r w:rsidRPr="007C1E69">
        <w:rPr>
          <w:rFonts w:ascii="メイリオ" w:eastAsia="メイリオ" w:hAnsi="メイリオ" w:cs="メイリオ" w:hint="eastAsia"/>
          <w:szCs w:val="21"/>
        </w:rPr>
        <w:t>の姿は、この琉球弧の形成過程と、第四期更新世以降の気候変動に伴う海水準変動やサンゴ礁の発達に伴う琉球石灰岩の堆積などを経て形成されたと考えられている。</w:t>
      </w:r>
    </w:p>
    <w:p w:rsidR="00BC388C" w:rsidRPr="007C1E69" w:rsidRDefault="00BC388C" w:rsidP="00BC388C">
      <w:pPr>
        <w:tabs>
          <w:tab w:val="left" w:leader="middleDot" w:pos="7980"/>
        </w:tabs>
        <w:spacing w:line="400" w:lineRule="exact"/>
        <w:ind w:leftChars="270" w:left="567" w:firstLineChars="67" w:firstLine="141"/>
        <w:rPr>
          <w:rFonts w:ascii="メイリオ" w:eastAsia="メイリオ" w:hAnsi="メイリオ" w:cs="メイリオ"/>
          <w:szCs w:val="21"/>
        </w:rPr>
      </w:pPr>
    </w:p>
    <w:p w:rsidR="00BC388C" w:rsidRPr="007C1E69" w:rsidRDefault="00BC388C" w:rsidP="00BC388C">
      <w:pPr>
        <w:tabs>
          <w:tab w:val="left" w:leader="middleDot" w:pos="7980"/>
        </w:tabs>
        <w:spacing w:line="400" w:lineRule="exact"/>
        <w:ind w:leftChars="135" w:left="283"/>
        <w:rPr>
          <w:rFonts w:ascii="メイリオ" w:eastAsia="メイリオ" w:hAnsi="メイリオ" w:cs="メイリオ"/>
          <w:szCs w:val="21"/>
        </w:rPr>
      </w:pPr>
      <w:r>
        <w:rPr>
          <w:rFonts w:ascii="メイリオ" w:eastAsia="メイリオ" w:hAnsi="メイリオ" w:cs="メイリオ" w:hint="eastAsia"/>
          <w:szCs w:val="21"/>
        </w:rPr>
        <w:t>（２）</w:t>
      </w:r>
      <w:r w:rsidRPr="007C1E69">
        <w:rPr>
          <w:rFonts w:ascii="メイリオ" w:eastAsia="メイリオ" w:hAnsi="メイリオ" w:cs="メイリオ" w:hint="eastAsia"/>
          <w:szCs w:val="21"/>
        </w:rPr>
        <w:t>気候</w:t>
      </w:r>
    </w:p>
    <w:p w:rsidR="00BC388C" w:rsidRPr="007C1E69" w:rsidRDefault="009D3BB6" w:rsidP="00BC388C">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w:t>
      </w:r>
      <w:r w:rsidR="00BC388C" w:rsidRPr="007C1E69">
        <w:rPr>
          <w:rFonts w:ascii="メイリオ" w:eastAsia="メイリオ" w:hAnsi="メイリオ" w:cs="メイリオ" w:hint="eastAsia"/>
          <w:szCs w:val="21"/>
        </w:rPr>
        <w:t>奄美・琉球</w:t>
      </w:r>
      <w:r>
        <w:rPr>
          <w:rFonts w:ascii="メイリオ" w:eastAsia="メイリオ" w:hAnsi="メイリオ" w:cs="メイリオ" w:hint="eastAsia"/>
          <w:szCs w:val="21"/>
        </w:rPr>
        <w:t>」</w:t>
      </w:r>
      <w:r w:rsidR="00BC388C" w:rsidRPr="007C1E69">
        <w:rPr>
          <w:rFonts w:ascii="メイリオ" w:eastAsia="メイリオ" w:hAnsi="メイリオ" w:cs="メイリオ" w:hint="eastAsia"/>
          <w:szCs w:val="21"/>
        </w:rPr>
        <w:t>の気候は、亜熱帯海洋性気候といわれる。北緯●～●に位置すること、周囲を海洋に囲まれていること、</w:t>
      </w:r>
      <w:r w:rsidR="00BC388C">
        <w:rPr>
          <w:rFonts w:ascii="メイリオ" w:eastAsia="メイリオ" w:hAnsi="メイリオ" w:cs="メイリオ" w:hint="eastAsia"/>
          <w:szCs w:val="21"/>
        </w:rPr>
        <w:t>暖流である</w:t>
      </w:r>
      <w:r w:rsidR="00BC388C" w:rsidRPr="007C1E69">
        <w:rPr>
          <w:rFonts w:ascii="メイリオ" w:eastAsia="メイリオ" w:hAnsi="メイリオ" w:cs="メイリオ" w:hint="eastAsia"/>
          <w:szCs w:val="21"/>
        </w:rPr>
        <w:t>黒潮が周辺を流れていることなどを反映し、その気候は、温量指数180～240の亜熱帯域に属する。</w:t>
      </w:r>
    </w:p>
    <w:p w:rsidR="00BC388C" w:rsidRPr="007C1E69" w:rsidRDefault="00BC388C" w:rsidP="00BC388C">
      <w:pPr>
        <w:tabs>
          <w:tab w:val="left" w:leader="middleDot" w:pos="7980"/>
        </w:tabs>
        <w:spacing w:line="400" w:lineRule="exact"/>
        <w:ind w:leftChars="270" w:left="567" w:firstLineChars="67" w:firstLine="141"/>
        <w:rPr>
          <w:rFonts w:ascii="メイリオ" w:eastAsia="メイリオ" w:hAnsi="メイリオ" w:cs="メイリオ"/>
          <w:szCs w:val="21"/>
        </w:rPr>
      </w:pPr>
      <w:r w:rsidRPr="007C1E69">
        <w:rPr>
          <w:rFonts w:ascii="メイリオ" w:eastAsia="メイリオ" w:hAnsi="メイリオ" w:cs="メイリオ" w:hint="eastAsia"/>
          <w:szCs w:val="21"/>
        </w:rPr>
        <w:t>世界の亜熱帯域の多くは中緯度</w:t>
      </w:r>
      <w:r w:rsidR="0051535D">
        <w:rPr>
          <w:rFonts w:ascii="メイリオ" w:eastAsia="メイリオ" w:hAnsi="メイリオ" w:cs="メイリオ" w:hint="eastAsia"/>
          <w:szCs w:val="21"/>
        </w:rPr>
        <w:t>高圧帯</w:t>
      </w:r>
      <w:r w:rsidRPr="007C1E69">
        <w:rPr>
          <w:rFonts w:ascii="メイリオ" w:eastAsia="メイリオ" w:hAnsi="メイリオ" w:cs="メイリオ" w:hint="eastAsia"/>
          <w:szCs w:val="21"/>
        </w:rPr>
        <w:t>に</w:t>
      </w:r>
      <w:r w:rsidR="00580DEB">
        <w:rPr>
          <w:rFonts w:ascii="メイリオ" w:eastAsia="メイリオ" w:hAnsi="メイリオ" w:cs="メイリオ" w:hint="eastAsia"/>
          <w:szCs w:val="21"/>
        </w:rPr>
        <w:t>位置</w:t>
      </w:r>
      <w:r w:rsidRPr="007C1E69">
        <w:rPr>
          <w:rFonts w:ascii="メイリオ" w:eastAsia="メイリオ" w:hAnsi="メイリオ" w:cs="メイリオ" w:hint="eastAsia"/>
          <w:szCs w:val="21"/>
        </w:rPr>
        <w:t>するため、降水量が少なく、森林に乏しい草原や砂漠地域となっている。一方、</w:t>
      </w:r>
      <w:r w:rsidR="009D3BB6">
        <w:rPr>
          <w:rFonts w:ascii="メイリオ" w:eastAsia="メイリオ" w:hAnsi="メイリオ" w:cs="メイリオ" w:hint="eastAsia"/>
          <w:szCs w:val="21"/>
        </w:rPr>
        <w:t>「</w:t>
      </w:r>
      <w:r w:rsidRPr="007C1E69">
        <w:rPr>
          <w:rFonts w:ascii="メイリオ" w:eastAsia="メイリオ" w:hAnsi="メイリオ" w:cs="メイリオ" w:hint="eastAsia"/>
          <w:szCs w:val="21"/>
        </w:rPr>
        <w:t>奄美・琉球</w:t>
      </w:r>
      <w:r w:rsidR="009D3BB6">
        <w:rPr>
          <w:rFonts w:ascii="メイリオ" w:eastAsia="メイリオ" w:hAnsi="メイリオ" w:cs="メイリオ" w:hint="eastAsia"/>
          <w:szCs w:val="21"/>
        </w:rPr>
        <w:t>」</w:t>
      </w:r>
      <w:r w:rsidRPr="007C1E69">
        <w:rPr>
          <w:rFonts w:ascii="メイリオ" w:eastAsia="メイリオ" w:hAnsi="メイリオ" w:cs="メイリオ" w:hint="eastAsia"/>
          <w:szCs w:val="21"/>
        </w:rPr>
        <w:t>は、</w:t>
      </w:r>
      <w:r w:rsidR="00580DEB">
        <w:rPr>
          <w:rFonts w:ascii="メイリオ" w:eastAsia="メイリオ" w:hAnsi="メイリオ" w:cs="メイリオ" w:hint="eastAsia"/>
          <w:szCs w:val="21"/>
        </w:rPr>
        <w:t>年間降水量が約2,000mmを越えるほど降水量が多く、</w:t>
      </w:r>
      <w:r w:rsidRPr="007C1E69">
        <w:rPr>
          <w:rFonts w:ascii="メイリオ" w:eastAsia="メイリオ" w:hAnsi="メイリオ" w:cs="メイリオ" w:hint="eastAsia"/>
          <w:szCs w:val="21"/>
        </w:rPr>
        <w:t>世界的にも稀な亜熱帯多雨林が発達する</w:t>
      </w:r>
      <w:r w:rsidR="00580DEB">
        <w:rPr>
          <w:rFonts w:ascii="メイリオ" w:eastAsia="メイリオ" w:hAnsi="メイリオ" w:cs="メイリオ" w:hint="eastAsia"/>
          <w:szCs w:val="21"/>
        </w:rPr>
        <w:t>地域となっている。</w:t>
      </w:r>
      <w:r w:rsidRPr="007C1E69">
        <w:rPr>
          <w:rFonts w:ascii="メイリオ" w:eastAsia="メイリオ" w:hAnsi="メイリオ" w:cs="メイリオ" w:hint="eastAsia"/>
          <w:szCs w:val="21"/>
        </w:rPr>
        <w:t>その理由として、雨をもたらす</w:t>
      </w:r>
      <w:r>
        <w:rPr>
          <w:rFonts w:ascii="メイリオ" w:eastAsia="メイリオ" w:hAnsi="メイリオ" w:cs="メイリオ" w:hint="eastAsia"/>
          <w:szCs w:val="21"/>
        </w:rPr>
        <w:t>モンスーンと</w:t>
      </w:r>
      <w:r w:rsidRPr="007C1E69">
        <w:rPr>
          <w:rFonts w:ascii="メイリオ" w:eastAsia="メイリオ" w:hAnsi="メイリオ" w:cs="メイリオ" w:hint="eastAsia"/>
          <w:szCs w:val="21"/>
        </w:rPr>
        <w:t>台風の常襲地域であることが挙げられる。5月中旬から</w:t>
      </w:r>
      <w:r w:rsidRPr="007C1E69">
        <w:rPr>
          <w:rFonts w:ascii="メイリオ" w:eastAsia="メイリオ" w:hAnsi="メイリオ" w:cs="メイリオ" w:hint="eastAsia"/>
          <w:szCs w:val="21"/>
        </w:rPr>
        <w:lastRenderedPageBreak/>
        <w:t>6月にかけて、高温多湿なモンスーンがインド洋から中国南東部を経て</w:t>
      </w:r>
      <w:r w:rsidR="009D3BB6">
        <w:rPr>
          <w:rFonts w:ascii="メイリオ" w:eastAsia="メイリオ" w:hAnsi="メイリオ" w:cs="メイリオ" w:hint="eastAsia"/>
          <w:szCs w:val="21"/>
        </w:rPr>
        <w:t>「</w:t>
      </w:r>
      <w:r w:rsidRPr="007C1E69">
        <w:rPr>
          <w:rFonts w:ascii="メイリオ" w:eastAsia="メイリオ" w:hAnsi="メイリオ" w:cs="メイリオ" w:hint="eastAsia"/>
          <w:szCs w:val="21"/>
        </w:rPr>
        <w:t>奄美・琉球</w:t>
      </w:r>
      <w:r w:rsidR="009D3BB6">
        <w:rPr>
          <w:rFonts w:ascii="メイリオ" w:eastAsia="メイリオ" w:hAnsi="メイリオ" w:cs="メイリオ" w:hint="eastAsia"/>
          <w:szCs w:val="21"/>
        </w:rPr>
        <w:t>」</w:t>
      </w:r>
      <w:r w:rsidRPr="007C1E69">
        <w:rPr>
          <w:rFonts w:ascii="メイリオ" w:eastAsia="メイリオ" w:hAnsi="メイリオ" w:cs="メイリオ" w:hint="eastAsia"/>
          <w:szCs w:val="21"/>
        </w:rPr>
        <w:t>付近に流入するようになり、北の冷たい気団との境界に形成される梅雨前線によって大量の雨がもたらされる。また、</w:t>
      </w:r>
      <w:r w:rsidR="009D3BB6">
        <w:rPr>
          <w:rFonts w:ascii="メイリオ" w:eastAsia="メイリオ" w:hAnsi="メイリオ" w:cs="メイリオ" w:hint="eastAsia"/>
          <w:szCs w:val="21"/>
        </w:rPr>
        <w:t>「</w:t>
      </w:r>
      <w:r w:rsidRPr="007C1E69">
        <w:rPr>
          <w:rFonts w:ascii="メイリオ" w:eastAsia="メイリオ" w:hAnsi="メイリオ" w:cs="メイリオ" w:hint="eastAsia"/>
          <w:szCs w:val="21"/>
        </w:rPr>
        <w:t>奄美・琉球</w:t>
      </w:r>
      <w:r w:rsidR="009D3BB6">
        <w:rPr>
          <w:rFonts w:ascii="メイリオ" w:eastAsia="メイリオ" w:hAnsi="メイリオ" w:cs="メイリオ" w:hint="eastAsia"/>
          <w:szCs w:val="21"/>
        </w:rPr>
        <w:t>」</w:t>
      </w:r>
      <w:r w:rsidRPr="007C1E69">
        <w:rPr>
          <w:rFonts w:ascii="メイリオ" w:eastAsia="メイリオ" w:hAnsi="メイリオ" w:cs="メイリオ" w:hint="eastAsia"/>
          <w:szCs w:val="21"/>
        </w:rPr>
        <w:t>付近は、台風の常襲地域であり、年間平均7.6</w:t>
      </w:r>
      <w:r w:rsidR="009D3BB6">
        <w:rPr>
          <w:rFonts w:ascii="メイリオ" w:eastAsia="メイリオ" w:hAnsi="メイリオ" w:cs="メイリオ" w:hint="eastAsia"/>
          <w:szCs w:val="21"/>
        </w:rPr>
        <w:t>個</w:t>
      </w:r>
      <w:r w:rsidRPr="007C1E69">
        <w:rPr>
          <w:rFonts w:ascii="メイリオ" w:eastAsia="メイリオ" w:hAnsi="メイリオ" w:cs="メイリオ" w:hint="eastAsia"/>
          <w:szCs w:val="21"/>
        </w:rPr>
        <w:t>の台風</w:t>
      </w:r>
      <w:r w:rsidR="00D520FA">
        <w:rPr>
          <w:rFonts w:ascii="メイリオ" w:eastAsia="メイリオ" w:hAnsi="メイリオ" w:cs="メイリオ" w:hint="eastAsia"/>
          <w:szCs w:val="21"/>
        </w:rPr>
        <w:t>によって</w:t>
      </w:r>
      <w:r w:rsidRPr="007C1E69">
        <w:rPr>
          <w:rFonts w:ascii="メイリオ" w:eastAsia="メイリオ" w:hAnsi="メイリオ" w:cs="メイリオ" w:hint="eastAsia"/>
          <w:szCs w:val="21"/>
        </w:rPr>
        <w:t>雨</w:t>
      </w:r>
      <w:r w:rsidR="00D520FA">
        <w:rPr>
          <w:rFonts w:ascii="メイリオ" w:eastAsia="メイリオ" w:hAnsi="メイリオ" w:cs="メイリオ" w:hint="eastAsia"/>
          <w:szCs w:val="21"/>
        </w:rPr>
        <w:t>が</w:t>
      </w:r>
      <w:r w:rsidRPr="007C1E69">
        <w:rPr>
          <w:rFonts w:ascii="メイリオ" w:eastAsia="メイリオ" w:hAnsi="メイリオ" w:cs="メイリオ" w:hint="eastAsia"/>
          <w:szCs w:val="21"/>
        </w:rPr>
        <w:t>もたら</w:t>
      </w:r>
      <w:r w:rsidR="00D520FA">
        <w:rPr>
          <w:rFonts w:ascii="メイリオ" w:eastAsia="メイリオ" w:hAnsi="メイリオ" w:cs="メイリオ" w:hint="eastAsia"/>
          <w:szCs w:val="21"/>
        </w:rPr>
        <w:t>される</w:t>
      </w:r>
      <w:r w:rsidRPr="007C1E69">
        <w:rPr>
          <w:rFonts w:ascii="メイリオ" w:eastAsia="メイリオ" w:hAnsi="メイリオ" w:cs="メイリオ" w:hint="eastAsia"/>
          <w:szCs w:val="21"/>
        </w:rPr>
        <w:t>。</w:t>
      </w:r>
    </w:p>
    <w:p w:rsidR="00BC388C" w:rsidRPr="007C1E69" w:rsidRDefault="00BC388C" w:rsidP="00BC388C">
      <w:pPr>
        <w:tabs>
          <w:tab w:val="left" w:leader="middleDot" w:pos="7980"/>
        </w:tabs>
        <w:spacing w:line="400" w:lineRule="exact"/>
        <w:ind w:leftChars="270" w:left="567" w:firstLineChars="67" w:firstLine="141"/>
        <w:rPr>
          <w:rFonts w:ascii="メイリオ" w:eastAsia="メイリオ" w:hAnsi="メイリオ" w:cs="メイリオ"/>
          <w:szCs w:val="21"/>
        </w:rPr>
      </w:pPr>
      <w:r w:rsidRPr="007C1E69">
        <w:rPr>
          <w:rFonts w:ascii="メイリオ" w:eastAsia="メイリオ" w:hAnsi="メイリオ" w:cs="メイリオ" w:hint="eastAsia"/>
          <w:szCs w:val="21"/>
        </w:rPr>
        <w:t>推薦地における局所的な気候の中で特筆すべき点として、比較的標高の高い山頂部にある雲霧帯が挙げられる。雲霧帯では、常習的な霧の発生をみるため、湿度が高くなり、蘚苔類や着生植物、木性シダが繁茂し、雲霧帯独特の景観が形成される。</w:t>
      </w:r>
    </w:p>
    <w:p w:rsidR="00BC388C" w:rsidRPr="007C1E69" w:rsidRDefault="00BC388C" w:rsidP="00BC388C">
      <w:pPr>
        <w:tabs>
          <w:tab w:val="left" w:leader="middleDot" w:pos="7980"/>
        </w:tabs>
        <w:spacing w:line="400" w:lineRule="exact"/>
        <w:ind w:leftChars="270" w:left="567" w:firstLineChars="67" w:firstLine="141"/>
        <w:rPr>
          <w:rFonts w:ascii="メイリオ" w:eastAsia="メイリオ" w:hAnsi="メイリオ" w:cs="メイリオ"/>
          <w:szCs w:val="21"/>
        </w:rPr>
      </w:pPr>
    </w:p>
    <w:p w:rsidR="00BC388C" w:rsidRPr="007C1E69" w:rsidRDefault="00BC388C" w:rsidP="00BC388C">
      <w:pPr>
        <w:tabs>
          <w:tab w:val="left" w:leader="middleDot" w:pos="7980"/>
        </w:tabs>
        <w:spacing w:line="400" w:lineRule="exact"/>
        <w:ind w:leftChars="135" w:left="283"/>
        <w:rPr>
          <w:rFonts w:ascii="メイリオ" w:eastAsia="メイリオ" w:hAnsi="メイリオ" w:cs="メイリオ"/>
          <w:szCs w:val="21"/>
        </w:rPr>
      </w:pPr>
      <w:r>
        <w:rPr>
          <w:rFonts w:ascii="メイリオ" w:eastAsia="メイリオ" w:hAnsi="メイリオ" w:cs="メイリオ" w:hint="eastAsia"/>
          <w:szCs w:val="21"/>
        </w:rPr>
        <w:t>（３）</w:t>
      </w:r>
      <w:r w:rsidRPr="007C1E69">
        <w:rPr>
          <w:rFonts w:ascii="メイリオ" w:eastAsia="メイリオ" w:hAnsi="メイリオ" w:cs="メイリオ" w:hint="eastAsia"/>
          <w:szCs w:val="21"/>
        </w:rPr>
        <w:t>植物</w:t>
      </w:r>
    </w:p>
    <w:p w:rsidR="00BC388C" w:rsidRPr="007C1E69" w:rsidRDefault="009D3BB6" w:rsidP="00BC388C">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w:t>
      </w:r>
      <w:r w:rsidR="00BC388C" w:rsidRPr="007C1E69">
        <w:rPr>
          <w:rFonts w:ascii="メイリオ" w:eastAsia="メイリオ" w:hAnsi="メイリオ" w:cs="メイリオ" w:hint="eastAsia"/>
          <w:szCs w:val="21"/>
        </w:rPr>
        <w:t>奄美・琉球</w:t>
      </w:r>
      <w:r>
        <w:rPr>
          <w:rFonts w:ascii="メイリオ" w:eastAsia="メイリオ" w:hAnsi="メイリオ" w:cs="メイリオ" w:hint="eastAsia"/>
          <w:szCs w:val="21"/>
        </w:rPr>
        <w:t>」</w:t>
      </w:r>
      <w:r w:rsidR="00BC388C" w:rsidRPr="007C1E69">
        <w:rPr>
          <w:rFonts w:ascii="メイリオ" w:eastAsia="メイリオ" w:hAnsi="メイリオ" w:cs="メイリオ" w:hint="eastAsia"/>
          <w:szCs w:val="21"/>
        </w:rPr>
        <w:t>の主要な自然植生は、湿潤な亜熱帯に成立した常緑亜熱帯多雨林である。森林の上層を占める樹木はブナ科のシイ・カシ類やクスノキ科などの高木が多いが、林内には多くのヘゴや</w:t>
      </w:r>
      <w:r w:rsidR="00F5019F">
        <w:rPr>
          <w:rFonts w:ascii="メイリオ" w:eastAsia="メイリオ" w:hAnsi="メイリオ" w:cs="メイリオ" w:hint="eastAsia"/>
          <w:szCs w:val="21"/>
        </w:rPr>
        <w:t>イチジク</w:t>
      </w:r>
      <w:r w:rsidR="00BC388C" w:rsidRPr="007C1E69">
        <w:rPr>
          <w:rFonts w:ascii="メイリオ" w:eastAsia="メイリオ" w:hAnsi="メイリオ" w:cs="メイリオ" w:hint="eastAsia"/>
          <w:szCs w:val="21"/>
        </w:rPr>
        <w:t>属、オオバギなどの熱帯的な植物も有すため、植物景観はきわめて熱帯的である。また、海岸部ではメヒルギやヤエヤマヒルギなどのマングローブ林をはじめ、アダンやオオハマボウといった海岸性樹木が生育し、</w:t>
      </w:r>
      <w:r w:rsidR="00BC388C">
        <w:rPr>
          <w:rFonts w:ascii="メイリオ" w:eastAsia="メイリオ" w:hAnsi="メイリオ" w:cs="メイリオ" w:hint="eastAsia"/>
          <w:szCs w:val="21"/>
        </w:rPr>
        <w:t>東南アジア熱帯</w:t>
      </w:r>
      <w:r w:rsidR="00BC388C" w:rsidRPr="007C1E69">
        <w:rPr>
          <w:rFonts w:ascii="メイリオ" w:eastAsia="メイリオ" w:hAnsi="メイリオ" w:cs="メイリオ" w:hint="eastAsia"/>
          <w:szCs w:val="21"/>
        </w:rPr>
        <w:t>の植生に似る。局所的な植生で特徴的なものとして、雲霧林と渓流沿い植物がある。雲霧帯に発達する雲霧林の群集構造は、高木層にスダジイが優占し、草本層があり、亜高木層と低木層にフカノキ、モクタチバナ、シシアクチ、ホルトノキ、コバンモチなど多数の常緑広葉樹構成要素からなる4層構造を示す。雲霧林は林内の湿度が高く、樹上にアマミヅタ、アマミアオネカズラ、コゴメキノエラン等の着生植物、草本層にカツモウイノデやリュウビンタイ等のシダ植物やアオノクマタケラン、フウトウカズラなどが高密度に生育する。渓流沿い植物とは、周期的に増水と減水を繰り返す河川の渓流帯に生育して</w:t>
      </w:r>
      <w:r w:rsidR="0076107A">
        <w:rPr>
          <w:rFonts w:ascii="メイリオ" w:eastAsia="メイリオ" w:hAnsi="メイリオ" w:cs="メイリオ" w:hint="eastAsia"/>
          <w:szCs w:val="21"/>
        </w:rPr>
        <w:t>いるもので</w:t>
      </w:r>
      <w:r w:rsidR="00BC388C" w:rsidRPr="007C1E69">
        <w:rPr>
          <w:rFonts w:ascii="メイリオ" w:eastAsia="メイリオ" w:hAnsi="メイリオ" w:cs="メイリオ" w:hint="eastAsia"/>
          <w:szCs w:val="21"/>
        </w:rPr>
        <w:t>、多量の降雨時など増水した際に激流にもまれ、反対に減水すると乾燥する特殊な環境に適応した植物である。</w:t>
      </w:r>
    </w:p>
    <w:p w:rsidR="00BC388C" w:rsidRPr="007C1E69" w:rsidRDefault="009A393F" w:rsidP="004F25DF">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奄美大島以南</w:t>
      </w:r>
      <w:r w:rsidR="00BC388C" w:rsidRPr="007C1E69">
        <w:rPr>
          <w:rFonts w:ascii="メイリオ" w:eastAsia="メイリオ" w:hAnsi="メイリオ" w:cs="メイリオ" w:hint="eastAsia"/>
          <w:szCs w:val="21"/>
        </w:rPr>
        <w:t>に産する植物目録から、この地域にはシダ植物300種、種子植物1633種が在来分布すると考えられている。植物相の形成には、①「奄美群島及び琉球諸島」が大陸の東岸をなしてい</w:t>
      </w:r>
      <w:r w:rsidR="0076107A">
        <w:rPr>
          <w:rFonts w:ascii="メイリオ" w:eastAsia="メイリオ" w:hAnsi="メイリオ" w:cs="メイリオ" w:hint="eastAsia"/>
          <w:szCs w:val="21"/>
        </w:rPr>
        <w:t>た</w:t>
      </w:r>
      <w:r w:rsidR="00BC388C" w:rsidRPr="007C1E69">
        <w:rPr>
          <w:rFonts w:ascii="メイリオ" w:eastAsia="メイリオ" w:hAnsi="メイリオ" w:cs="メイリオ" w:hint="eastAsia"/>
          <w:szCs w:val="21"/>
        </w:rPr>
        <w:t>時代から既に存在していたもの、②南中国方面から台湾を通って侵入したもの、③日本本土から南下したもの、④マレーシア方面から台湾を通って北上したもの、そしてごく一部に、⑤太平洋諸島要素、⑥オーストラリア要素</w:t>
      </w:r>
      <w:r w:rsidR="004F25DF">
        <w:rPr>
          <w:rFonts w:ascii="メイリオ" w:eastAsia="メイリオ" w:hAnsi="メイリオ" w:cs="メイリオ" w:hint="eastAsia"/>
          <w:szCs w:val="21"/>
        </w:rPr>
        <w:t>の６つの要素</w:t>
      </w:r>
      <w:r w:rsidR="00BC388C" w:rsidRPr="007C1E69">
        <w:rPr>
          <w:rFonts w:ascii="メイリオ" w:eastAsia="メイリオ" w:hAnsi="メイリオ" w:cs="メイリオ" w:hint="eastAsia"/>
          <w:szCs w:val="21"/>
        </w:rPr>
        <w:t>が関与している。気候</w:t>
      </w:r>
      <w:r w:rsidR="003E03A7">
        <w:rPr>
          <w:rFonts w:ascii="メイリオ" w:eastAsia="メイリオ" w:hAnsi="メイリオ" w:cs="メイリオ" w:hint="eastAsia"/>
          <w:szCs w:val="21"/>
        </w:rPr>
        <w:t>区の境界地域</w:t>
      </w:r>
      <w:r w:rsidR="00BC388C" w:rsidRPr="007C1E69">
        <w:rPr>
          <w:rFonts w:ascii="メイリオ" w:eastAsia="メイリオ" w:hAnsi="メイリオ" w:cs="メイリオ" w:hint="eastAsia"/>
          <w:szCs w:val="21"/>
        </w:rPr>
        <w:t>に位置するため、奄美群島及び</w:t>
      </w:r>
      <w:r w:rsidR="00BC388C">
        <w:rPr>
          <w:rFonts w:ascii="メイリオ" w:eastAsia="メイリオ" w:hAnsi="メイリオ" w:cs="メイリオ" w:hint="eastAsia"/>
          <w:szCs w:val="21"/>
        </w:rPr>
        <w:t>琉球諸島</w:t>
      </w:r>
      <w:r w:rsidR="00BC388C" w:rsidRPr="007C1E69">
        <w:rPr>
          <w:rFonts w:ascii="メイリオ" w:eastAsia="メイリオ" w:hAnsi="メイリオ" w:cs="メイリオ" w:hint="eastAsia"/>
          <w:szCs w:val="21"/>
        </w:rPr>
        <w:t>が分布の北限や南限となっている種も多数存在する。</w:t>
      </w:r>
    </w:p>
    <w:p w:rsidR="00BC388C" w:rsidRPr="007C1E69" w:rsidRDefault="003E03A7" w:rsidP="00BC388C">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奄美群島及び</w:t>
      </w:r>
      <w:r w:rsidR="00BC388C">
        <w:rPr>
          <w:rFonts w:ascii="メイリオ" w:eastAsia="メイリオ" w:hAnsi="メイリオ" w:cs="メイリオ" w:hint="eastAsia"/>
          <w:szCs w:val="21"/>
        </w:rPr>
        <w:t>琉球諸島</w:t>
      </w:r>
      <w:r w:rsidR="00BC388C" w:rsidRPr="007C1E69">
        <w:rPr>
          <w:rFonts w:ascii="メイリオ" w:eastAsia="メイリオ" w:hAnsi="メイリオ" w:cs="メイリオ" w:hint="eastAsia"/>
          <w:szCs w:val="21"/>
        </w:rPr>
        <w:t>は鮮新世から更新世まで氷期・間氷期における海水面の下降・上昇によって、陸橋の形成と島嶼化を繰り返したと考えられている。同時に植物も分布の拡大と縮小、島内への隔離を繰り返し</w:t>
      </w:r>
      <w:r w:rsidR="00BC388C">
        <w:rPr>
          <w:rFonts w:ascii="メイリオ" w:eastAsia="メイリオ" w:hAnsi="メイリオ" w:cs="メイリオ" w:hint="eastAsia"/>
          <w:szCs w:val="21"/>
        </w:rPr>
        <w:t>た。</w:t>
      </w:r>
      <w:r w:rsidR="00BC388C" w:rsidRPr="007C1E69">
        <w:rPr>
          <w:rFonts w:ascii="メイリオ" w:eastAsia="メイリオ" w:hAnsi="メイリオ" w:cs="メイリオ" w:hint="eastAsia"/>
          <w:szCs w:val="21"/>
        </w:rPr>
        <w:t>島に隔離された植物は新しい環境に適応し、独自の遺伝構造を蓄積することで種の分化が進む。</w:t>
      </w:r>
    </w:p>
    <w:p w:rsidR="00BC388C" w:rsidRPr="007C1E69" w:rsidRDefault="00BC388C" w:rsidP="00BC388C">
      <w:pPr>
        <w:tabs>
          <w:tab w:val="left" w:leader="middleDot" w:pos="7980"/>
        </w:tabs>
        <w:spacing w:line="340" w:lineRule="exact"/>
        <w:ind w:leftChars="270" w:left="567" w:firstLineChars="67" w:firstLine="141"/>
        <w:rPr>
          <w:rFonts w:ascii="メイリオ" w:eastAsia="メイリオ" w:hAnsi="メイリオ" w:cs="メイリオ"/>
          <w:szCs w:val="21"/>
        </w:rPr>
      </w:pPr>
    </w:p>
    <w:p w:rsidR="00BC388C" w:rsidRPr="007C1E69" w:rsidRDefault="00BC388C" w:rsidP="00BC388C">
      <w:pPr>
        <w:tabs>
          <w:tab w:val="left" w:leader="middleDot" w:pos="7980"/>
        </w:tabs>
        <w:spacing w:line="400" w:lineRule="exact"/>
        <w:ind w:leftChars="135" w:left="283"/>
        <w:rPr>
          <w:rFonts w:ascii="メイリオ" w:eastAsia="メイリオ" w:hAnsi="メイリオ" w:cs="メイリオ"/>
          <w:szCs w:val="21"/>
        </w:rPr>
      </w:pPr>
      <w:r>
        <w:rPr>
          <w:rFonts w:ascii="メイリオ" w:eastAsia="メイリオ" w:hAnsi="メイリオ" w:cs="メイリオ" w:hint="eastAsia"/>
          <w:szCs w:val="21"/>
        </w:rPr>
        <w:lastRenderedPageBreak/>
        <w:t>（４）</w:t>
      </w:r>
      <w:r w:rsidRPr="007C1E69">
        <w:rPr>
          <w:rFonts w:ascii="メイリオ" w:eastAsia="メイリオ" w:hAnsi="メイリオ" w:cs="メイリオ" w:hint="eastAsia"/>
          <w:szCs w:val="21"/>
        </w:rPr>
        <w:t>動物</w:t>
      </w:r>
    </w:p>
    <w:p w:rsidR="00BC388C" w:rsidRPr="007C1E69" w:rsidRDefault="00BC388C" w:rsidP="00BC388C">
      <w:pPr>
        <w:tabs>
          <w:tab w:val="left" w:leader="middleDot" w:pos="7980"/>
        </w:tabs>
        <w:spacing w:line="400" w:lineRule="exact"/>
        <w:ind w:leftChars="270" w:left="567" w:firstLineChars="67" w:firstLine="141"/>
        <w:rPr>
          <w:rFonts w:ascii="メイリオ" w:eastAsia="メイリオ" w:hAnsi="メイリオ" w:cs="メイリオ"/>
          <w:szCs w:val="21"/>
        </w:rPr>
      </w:pPr>
      <w:r w:rsidRPr="007C1E69">
        <w:rPr>
          <w:rFonts w:ascii="メイリオ" w:eastAsia="メイリオ" w:hAnsi="メイリオ" w:cs="メイリオ" w:hint="eastAsia"/>
          <w:szCs w:val="21"/>
        </w:rPr>
        <w:t>推薦地の</w:t>
      </w:r>
      <w:r w:rsidR="003E03A7">
        <w:rPr>
          <w:rFonts w:ascii="メイリオ" w:eastAsia="メイリオ" w:hAnsi="メイリオ" w:cs="メイリオ" w:hint="eastAsia"/>
          <w:szCs w:val="21"/>
        </w:rPr>
        <w:t>「</w:t>
      </w:r>
      <w:r w:rsidRPr="007C1E69">
        <w:rPr>
          <w:rFonts w:ascii="メイリオ" w:eastAsia="メイリオ" w:hAnsi="メイリオ" w:cs="メイリオ" w:hint="eastAsia"/>
          <w:szCs w:val="21"/>
        </w:rPr>
        <w:t>奄美・琉球</w:t>
      </w:r>
      <w:r w:rsidR="003E03A7">
        <w:rPr>
          <w:rFonts w:ascii="メイリオ" w:eastAsia="メイリオ" w:hAnsi="メイリオ" w:cs="メイリオ" w:hint="eastAsia"/>
          <w:szCs w:val="21"/>
        </w:rPr>
        <w:t>」</w:t>
      </w:r>
      <w:r w:rsidRPr="007C1E69">
        <w:rPr>
          <w:rFonts w:ascii="メイリオ" w:eastAsia="メイリオ" w:hAnsi="メイリオ" w:cs="メイリオ" w:hint="eastAsia"/>
          <w:szCs w:val="21"/>
        </w:rPr>
        <w:t>を含む奄美群島</w:t>
      </w:r>
      <w:r w:rsidR="007348DA">
        <w:rPr>
          <w:rFonts w:ascii="メイリオ" w:eastAsia="メイリオ" w:hAnsi="メイリオ" w:cs="メイリオ" w:hint="eastAsia"/>
          <w:szCs w:val="21"/>
        </w:rPr>
        <w:t>及び</w:t>
      </w:r>
      <w:r w:rsidRPr="007C1E69">
        <w:rPr>
          <w:rFonts w:ascii="メイリオ" w:eastAsia="メイリオ" w:hAnsi="メイリオ" w:cs="メイリオ" w:hint="eastAsia"/>
          <w:szCs w:val="21"/>
        </w:rPr>
        <w:t>琉球諸島</w:t>
      </w:r>
      <w:r>
        <w:rPr>
          <w:rFonts w:ascii="メイリオ" w:eastAsia="メイリオ" w:hAnsi="メイリオ" w:cs="メイリオ" w:hint="eastAsia"/>
          <w:szCs w:val="21"/>
        </w:rPr>
        <w:t>では</w:t>
      </w:r>
      <w:r w:rsidRPr="007C1E69">
        <w:rPr>
          <w:rFonts w:ascii="メイリオ" w:eastAsia="メイリオ" w:hAnsi="メイリオ" w:cs="メイリオ" w:hint="eastAsia"/>
          <w:szCs w:val="21"/>
        </w:rPr>
        <w:t>、陸生</w:t>
      </w:r>
      <w:r w:rsidR="00F20072">
        <w:rPr>
          <w:rFonts w:ascii="メイリオ" w:eastAsia="メイリオ" w:hAnsi="メイリオ" w:cs="メイリオ" w:hint="eastAsia"/>
          <w:szCs w:val="21"/>
        </w:rPr>
        <w:t>動</w:t>
      </w:r>
      <w:r w:rsidRPr="007C1E69">
        <w:rPr>
          <w:rFonts w:ascii="メイリオ" w:eastAsia="メイリオ" w:hAnsi="メイリオ" w:cs="メイリオ" w:hint="eastAsia"/>
          <w:szCs w:val="21"/>
        </w:rPr>
        <w:t>物が島嶼内に隔離され独自の進化が</w:t>
      </w:r>
      <w:r>
        <w:rPr>
          <w:rFonts w:ascii="メイリオ" w:eastAsia="メイリオ" w:hAnsi="メイリオ" w:cs="メイリオ" w:hint="eastAsia"/>
          <w:szCs w:val="21"/>
        </w:rPr>
        <w:t>進んでいる</w:t>
      </w:r>
      <w:r w:rsidRPr="007C1E69">
        <w:rPr>
          <w:rFonts w:ascii="メイリオ" w:eastAsia="メイリオ" w:hAnsi="メイリオ" w:cs="メイリオ" w:hint="eastAsia"/>
          <w:szCs w:val="21"/>
        </w:rPr>
        <w:t>。</w:t>
      </w:r>
    </w:p>
    <w:p w:rsidR="00BC388C" w:rsidRDefault="00BC388C" w:rsidP="00BC388C">
      <w:pPr>
        <w:tabs>
          <w:tab w:val="left" w:leader="middleDot" w:pos="7980"/>
        </w:tabs>
        <w:spacing w:line="400" w:lineRule="exact"/>
        <w:ind w:leftChars="270" w:left="567" w:firstLineChars="67" w:firstLine="141"/>
        <w:rPr>
          <w:rFonts w:ascii="メイリオ" w:eastAsia="メイリオ" w:hAnsi="メイリオ" w:cs="メイリオ"/>
          <w:szCs w:val="21"/>
        </w:rPr>
      </w:pPr>
      <w:r w:rsidRPr="007C1E69">
        <w:rPr>
          <w:rFonts w:ascii="メイリオ" w:eastAsia="メイリオ" w:hAnsi="メイリオ" w:cs="メイリオ" w:hint="eastAsia"/>
          <w:szCs w:val="21"/>
        </w:rPr>
        <w:t>例えば、哺乳類では、</w:t>
      </w:r>
      <w:r w:rsidR="003E03A7">
        <w:rPr>
          <w:rFonts w:ascii="メイリオ" w:eastAsia="メイリオ" w:hAnsi="メイリオ" w:cs="メイリオ" w:hint="eastAsia"/>
          <w:szCs w:val="21"/>
        </w:rPr>
        <w:t>「</w:t>
      </w:r>
      <w:r w:rsidRPr="007C1E69">
        <w:rPr>
          <w:rFonts w:ascii="メイリオ" w:eastAsia="メイリオ" w:hAnsi="メイリオ" w:cs="メイリオ" w:hint="eastAsia"/>
          <w:szCs w:val="21"/>
        </w:rPr>
        <w:t>奄美・琉球</w:t>
      </w:r>
      <w:r w:rsidR="003E03A7">
        <w:rPr>
          <w:rFonts w:ascii="メイリオ" w:eastAsia="メイリオ" w:hAnsi="メイリオ" w:cs="メイリオ" w:hint="eastAsia"/>
          <w:szCs w:val="21"/>
        </w:rPr>
        <w:t>」</w:t>
      </w:r>
      <w:r w:rsidRPr="007C1E69">
        <w:rPr>
          <w:rFonts w:ascii="メイリオ" w:eastAsia="メイリオ" w:hAnsi="メイリオ" w:cs="メイリオ" w:hint="eastAsia"/>
          <w:szCs w:val="21"/>
        </w:rPr>
        <w:t>に22種が生息しているが、アマミノクロウサギ、トゲネズミ属、ケナガネズミ</w:t>
      </w:r>
      <w:r w:rsidR="00371D6A">
        <w:rPr>
          <w:rFonts w:ascii="メイリオ" w:eastAsia="メイリオ" w:hAnsi="メイリオ" w:cs="メイリオ" w:hint="eastAsia"/>
          <w:szCs w:val="21"/>
        </w:rPr>
        <w:t>、イリオモテヤマネコ</w:t>
      </w:r>
      <w:r w:rsidRPr="007C1E69">
        <w:rPr>
          <w:rFonts w:ascii="メイリオ" w:eastAsia="メイリオ" w:hAnsi="メイリオ" w:cs="メイリオ" w:hint="eastAsia"/>
          <w:szCs w:val="21"/>
        </w:rPr>
        <w:t>など14種が推薦地の固有種であり、その固有率は64%となっている。また鳥類について</w:t>
      </w:r>
      <w:r w:rsidR="003E03A7">
        <w:rPr>
          <w:rFonts w:ascii="メイリオ" w:eastAsia="メイリオ" w:hAnsi="メイリオ" w:cs="メイリオ" w:hint="eastAsia"/>
          <w:szCs w:val="21"/>
        </w:rPr>
        <w:t>は</w:t>
      </w:r>
      <w:r w:rsidRPr="007C1E69">
        <w:rPr>
          <w:rFonts w:ascii="メイリオ" w:eastAsia="メイリオ" w:hAnsi="メイリオ" w:cs="メイリオ" w:hint="eastAsia"/>
          <w:szCs w:val="21"/>
        </w:rPr>
        <w:t>、</w:t>
      </w:r>
      <w:r w:rsidR="003E03A7">
        <w:rPr>
          <w:rFonts w:ascii="メイリオ" w:eastAsia="メイリオ" w:hAnsi="メイリオ" w:cs="メイリオ" w:hint="eastAsia"/>
          <w:szCs w:val="21"/>
        </w:rPr>
        <w:t>「</w:t>
      </w:r>
      <w:r>
        <w:rPr>
          <w:rFonts w:ascii="メイリオ" w:eastAsia="メイリオ" w:hAnsi="メイリオ" w:cs="メイリオ" w:hint="eastAsia"/>
          <w:szCs w:val="21"/>
        </w:rPr>
        <w:t>奄美・琉球</w:t>
      </w:r>
      <w:r w:rsidR="003E03A7">
        <w:rPr>
          <w:rFonts w:ascii="メイリオ" w:eastAsia="メイリオ" w:hAnsi="メイリオ" w:cs="メイリオ" w:hint="eastAsia"/>
          <w:szCs w:val="21"/>
        </w:rPr>
        <w:t>」</w:t>
      </w:r>
      <w:r>
        <w:rPr>
          <w:rFonts w:ascii="メイリオ" w:eastAsia="メイリオ" w:hAnsi="メイリオ" w:cs="メイリオ" w:hint="eastAsia"/>
          <w:szCs w:val="21"/>
        </w:rPr>
        <w:t>に</w:t>
      </w:r>
      <w:r w:rsidRPr="007C1E69">
        <w:rPr>
          <w:rFonts w:ascii="メイリオ" w:eastAsia="メイリオ" w:hAnsi="メイリオ" w:cs="メイリオ" w:hint="eastAsia"/>
          <w:szCs w:val="21"/>
        </w:rPr>
        <w:t>固有の種</w:t>
      </w:r>
      <w:r w:rsidR="003E03A7">
        <w:rPr>
          <w:rFonts w:ascii="メイリオ" w:eastAsia="メイリオ" w:hAnsi="メイリオ" w:cs="メイリオ" w:hint="eastAsia"/>
          <w:szCs w:val="21"/>
        </w:rPr>
        <w:t>として</w:t>
      </w:r>
      <w:r w:rsidRPr="007C1E69">
        <w:rPr>
          <w:rFonts w:ascii="メイリオ" w:eastAsia="メイリオ" w:hAnsi="メイリオ" w:cs="メイリオ" w:hint="eastAsia"/>
          <w:szCs w:val="21"/>
        </w:rPr>
        <w:t>、ルリカケス、ヤンバルクイナ、ノグチゲラ、アマミヤマシギ</w:t>
      </w:r>
      <w:r>
        <w:rPr>
          <w:rFonts w:ascii="メイリオ" w:eastAsia="メイリオ" w:hAnsi="メイリオ" w:cs="メイリオ" w:hint="eastAsia"/>
          <w:szCs w:val="21"/>
        </w:rPr>
        <w:t>の4種</w:t>
      </w:r>
      <w:r w:rsidRPr="007C1E69">
        <w:rPr>
          <w:rFonts w:ascii="メイリオ" w:eastAsia="メイリオ" w:hAnsi="メイリオ" w:cs="メイリオ" w:hint="eastAsia"/>
          <w:szCs w:val="21"/>
        </w:rPr>
        <w:t>が生息し、特にルリカケスは遺存固有種であると考えられている。</w:t>
      </w:r>
      <w:r w:rsidR="003E03A7">
        <w:rPr>
          <w:rFonts w:ascii="メイリオ" w:eastAsia="メイリオ" w:hAnsi="メイリオ" w:cs="メイリオ" w:hint="eastAsia"/>
          <w:szCs w:val="21"/>
        </w:rPr>
        <w:t>さらに渡り鳥も多い。</w:t>
      </w:r>
      <w:r w:rsidRPr="007C1E69">
        <w:rPr>
          <w:rFonts w:ascii="メイリオ" w:eastAsia="メイリオ" w:hAnsi="メイリオ" w:cs="メイリオ" w:hint="eastAsia"/>
          <w:szCs w:val="21"/>
        </w:rPr>
        <w:t>爬虫類に関しては、奄美群島及び琉球諸島には、11科72種・亜種が分布しており、特に陸生種の固有率は高く58種中47</w:t>
      </w:r>
      <w:r>
        <w:rPr>
          <w:rFonts w:ascii="メイリオ" w:eastAsia="メイリオ" w:hAnsi="メイリオ" w:cs="メイリオ" w:hint="eastAsia"/>
          <w:szCs w:val="21"/>
        </w:rPr>
        <w:t>種</w:t>
      </w:r>
      <w:r w:rsidRPr="007C1E69">
        <w:rPr>
          <w:rFonts w:ascii="メイリオ" w:eastAsia="メイリオ" w:hAnsi="メイリオ" w:cs="メイリオ" w:hint="eastAsia"/>
          <w:szCs w:val="21"/>
        </w:rPr>
        <w:t>が固有種である。両生類では、24種が</w:t>
      </w:r>
      <w:r w:rsidR="00132F0B">
        <w:rPr>
          <w:rFonts w:ascii="メイリオ" w:eastAsia="メイリオ" w:hAnsi="メイリオ" w:cs="メイリオ" w:hint="eastAsia"/>
          <w:szCs w:val="21"/>
        </w:rPr>
        <w:t>奄美群島及び琉球諸島</w:t>
      </w:r>
      <w:r w:rsidRPr="007C1E69">
        <w:rPr>
          <w:rFonts w:ascii="メイリオ" w:eastAsia="メイリオ" w:hAnsi="メイリオ" w:cs="メイリオ" w:hint="eastAsia"/>
          <w:szCs w:val="21"/>
        </w:rPr>
        <w:t>に生息しており、このうち19種（79.2%）が固有種である。</w:t>
      </w:r>
      <w:r w:rsidR="003E03A7">
        <w:rPr>
          <w:rFonts w:ascii="メイリオ" w:eastAsia="メイリオ" w:hAnsi="メイリオ" w:cs="メイリオ" w:hint="eastAsia"/>
          <w:szCs w:val="21"/>
        </w:rPr>
        <w:t>「</w:t>
      </w:r>
      <w:r w:rsidRPr="007C1E69">
        <w:rPr>
          <w:rFonts w:ascii="メイリオ" w:eastAsia="メイリオ" w:hAnsi="メイリオ" w:cs="メイリオ" w:hint="eastAsia"/>
          <w:szCs w:val="21"/>
        </w:rPr>
        <w:t>奄美・琉球</w:t>
      </w:r>
      <w:r w:rsidR="003E03A7">
        <w:rPr>
          <w:rFonts w:ascii="メイリオ" w:eastAsia="メイリオ" w:hAnsi="メイリオ" w:cs="メイリオ" w:hint="eastAsia"/>
          <w:szCs w:val="21"/>
        </w:rPr>
        <w:t>」</w:t>
      </w:r>
      <w:r w:rsidRPr="007C1E69">
        <w:rPr>
          <w:rFonts w:ascii="メイリオ" w:eastAsia="メイリオ" w:hAnsi="メイリオ" w:cs="メイリオ" w:hint="eastAsia"/>
          <w:szCs w:val="21"/>
        </w:rPr>
        <w:t>の昆虫相の種数を算出すると、●種となり、その固有率は</w:t>
      </w:r>
      <w:r>
        <w:rPr>
          <w:rFonts w:ascii="メイリオ" w:eastAsia="メイリオ" w:hAnsi="メイリオ" w:cs="メイリオ" w:hint="eastAsia"/>
          <w:szCs w:val="21"/>
        </w:rPr>
        <w:t>●</w:t>
      </w:r>
      <w:r w:rsidRPr="007C1E69">
        <w:rPr>
          <w:rFonts w:ascii="メイリオ" w:eastAsia="メイリオ" w:hAnsi="メイリオ" w:cs="メイリオ" w:hint="eastAsia"/>
          <w:szCs w:val="21"/>
        </w:rPr>
        <w:t>%となった。特にコウチュウ目とチョウ目で多数の種が確認され、それぞれ2590種、1411種が認識されている。また、</w:t>
      </w:r>
      <w:r w:rsidR="00F20072">
        <w:rPr>
          <w:rFonts w:ascii="メイリオ" w:eastAsia="メイリオ" w:hAnsi="メイリオ" w:cs="メイリオ" w:hint="eastAsia"/>
          <w:szCs w:val="21"/>
        </w:rPr>
        <w:t>陸水域</w:t>
      </w:r>
      <w:r w:rsidRPr="007C1E69">
        <w:rPr>
          <w:rFonts w:ascii="メイリオ" w:eastAsia="メイリオ" w:hAnsi="メイリオ" w:cs="メイリオ" w:hint="eastAsia"/>
          <w:szCs w:val="21"/>
        </w:rPr>
        <w:t>では、魚類●種、甲殻十脚類が●種ずつ確認されている。</w:t>
      </w:r>
    </w:p>
    <w:p w:rsidR="00671F41" w:rsidRPr="007C1E69" w:rsidRDefault="00671F41" w:rsidP="00BC388C">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※今後、推薦書の改訂に合わせて修正がありえる。</w:t>
      </w:r>
    </w:p>
    <w:p w:rsidR="00BC388C" w:rsidRDefault="00BC388C" w:rsidP="00BC388C">
      <w:pPr>
        <w:tabs>
          <w:tab w:val="left" w:leader="middleDot" w:pos="7980"/>
        </w:tabs>
        <w:spacing w:line="400" w:lineRule="exact"/>
        <w:ind w:leftChars="67" w:left="141"/>
        <w:rPr>
          <w:rFonts w:ascii="メイリオ" w:eastAsia="メイリオ" w:hAnsi="メイリオ" w:cs="メイリオ"/>
          <w:szCs w:val="21"/>
        </w:rPr>
      </w:pPr>
    </w:p>
    <w:p w:rsidR="00BC388C" w:rsidRDefault="00BC388C" w:rsidP="00BC388C">
      <w:pPr>
        <w:tabs>
          <w:tab w:val="left" w:leader="middleDot" w:pos="7980"/>
        </w:tabs>
        <w:spacing w:line="400" w:lineRule="exact"/>
        <w:ind w:leftChars="67" w:left="141"/>
        <w:rPr>
          <w:rFonts w:ascii="メイリオ" w:eastAsia="メイリオ" w:hAnsi="メイリオ" w:cs="メイリオ"/>
          <w:szCs w:val="21"/>
        </w:rPr>
      </w:pPr>
      <w:r w:rsidRPr="00C91CCA">
        <w:rPr>
          <w:rFonts w:ascii="メイリオ" w:eastAsia="メイリオ" w:hAnsi="メイリオ" w:cs="メイリオ" w:hint="eastAsia"/>
          <w:szCs w:val="21"/>
        </w:rPr>
        <w:t>４）社会環境</w:t>
      </w:r>
    </w:p>
    <w:p w:rsidR="00BC388C" w:rsidRPr="007C1E69" w:rsidRDefault="00BC388C" w:rsidP="00BC388C">
      <w:pPr>
        <w:tabs>
          <w:tab w:val="left" w:leader="middleDot" w:pos="7980"/>
        </w:tabs>
        <w:spacing w:line="400" w:lineRule="exact"/>
        <w:ind w:leftChars="135" w:left="283"/>
        <w:rPr>
          <w:rFonts w:ascii="メイリオ" w:eastAsia="メイリオ" w:hAnsi="メイリオ" w:cs="メイリオ"/>
          <w:szCs w:val="21"/>
        </w:rPr>
      </w:pPr>
      <w:r>
        <w:rPr>
          <w:rFonts w:ascii="メイリオ" w:eastAsia="メイリオ" w:hAnsi="メイリオ" w:cs="メイリオ" w:hint="eastAsia"/>
          <w:szCs w:val="21"/>
        </w:rPr>
        <w:t>（１）</w:t>
      </w:r>
      <w:r w:rsidRPr="007C1E69">
        <w:rPr>
          <w:rFonts w:ascii="メイリオ" w:eastAsia="メイリオ" w:hAnsi="メイリオ" w:cs="メイリオ" w:hint="eastAsia"/>
          <w:szCs w:val="21"/>
        </w:rPr>
        <w:t>歴史</w:t>
      </w:r>
    </w:p>
    <w:p w:rsidR="00BC388C" w:rsidRPr="007C1E69" w:rsidRDefault="00C93D60" w:rsidP="00BC388C">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推薦</w:t>
      </w:r>
      <w:r w:rsidR="005C70B9">
        <w:rPr>
          <w:rFonts w:ascii="メイリオ" w:eastAsia="メイリオ" w:hAnsi="メイリオ" w:cs="メイリオ" w:hint="eastAsia"/>
          <w:szCs w:val="21"/>
        </w:rPr>
        <w:t>地</w:t>
      </w:r>
      <w:r>
        <w:rPr>
          <w:rFonts w:ascii="メイリオ" w:eastAsia="メイリオ" w:hAnsi="メイリオ" w:cs="メイリオ" w:hint="eastAsia"/>
          <w:szCs w:val="21"/>
        </w:rPr>
        <w:t>を含む奄美群島及び琉球諸島</w:t>
      </w:r>
      <w:r w:rsidR="00BC388C" w:rsidRPr="007C1E69">
        <w:rPr>
          <w:rFonts w:ascii="メイリオ" w:eastAsia="メイリオ" w:hAnsi="メイリオ" w:cs="メイリオ" w:hint="eastAsia"/>
          <w:szCs w:val="21"/>
        </w:rPr>
        <w:t>に人が住み始めたのは、「山下洞人」や「港川人」が沖縄で発掘されたことから、遅くとも2万年前の旧石器時代まで遡ると考えられている。約6,000年前ごろから縄文文化の影響をうけ、土器や磨製石器を使う「貝塚時代」がはじまり、この時期には、旧石器時代と同様に、サンゴ礁域の魚貝類、陸地の動植物を食料とする自然採集を中心に生活していたと考えられている。</w:t>
      </w:r>
    </w:p>
    <w:p w:rsidR="00BC388C" w:rsidRPr="007C1E69" w:rsidRDefault="00BC388C" w:rsidP="00BC388C">
      <w:pPr>
        <w:tabs>
          <w:tab w:val="left" w:leader="middleDot" w:pos="7980"/>
        </w:tabs>
        <w:spacing w:line="400" w:lineRule="exact"/>
        <w:ind w:leftChars="270" w:left="567" w:firstLineChars="67" w:firstLine="141"/>
        <w:rPr>
          <w:rFonts w:ascii="メイリオ" w:eastAsia="メイリオ" w:hAnsi="メイリオ" w:cs="メイリオ"/>
          <w:szCs w:val="21"/>
        </w:rPr>
      </w:pPr>
      <w:r w:rsidRPr="007C1E69">
        <w:rPr>
          <w:rFonts w:ascii="メイリオ" w:eastAsia="メイリオ" w:hAnsi="メイリオ" w:cs="メイリオ" w:hint="eastAsia"/>
          <w:szCs w:val="21"/>
        </w:rPr>
        <w:t>自衛的な農村集落にはじまり、12世紀ごろから各地に領主的豪族層が群雄割拠し、最終的に1429年に</w:t>
      </w:r>
      <w:r w:rsidR="003E03A7">
        <w:rPr>
          <w:rFonts w:ascii="メイリオ" w:eastAsia="メイリオ" w:hAnsi="メイリオ" w:cs="メイリオ" w:hint="eastAsia"/>
          <w:szCs w:val="21"/>
        </w:rPr>
        <w:t>沖縄島において</w:t>
      </w:r>
      <w:r w:rsidRPr="007C1E69">
        <w:rPr>
          <w:rFonts w:ascii="メイリオ" w:eastAsia="メイリオ" w:hAnsi="メイリオ" w:cs="メイリオ" w:hint="eastAsia"/>
          <w:szCs w:val="21"/>
        </w:rPr>
        <w:t>琉球王国が成立した</w:t>
      </w:r>
      <w:r w:rsidR="00C93D60">
        <w:rPr>
          <w:rFonts w:ascii="メイリオ" w:eastAsia="メイリオ" w:hAnsi="メイリオ" w:cs="メイリオ" w:hint="eastAsia"/>
          <w:szCs w:val="21"/>
        </w:rPr>
        <w:t>。琉球王国は</w:t>
      </w:r>
      <w:r w:rsidR="009522D7">
        <w:rPr>
          <w:rFonts w:ascii="メイリオ" w:eastAsia="メイリオ" w:hAnsi="メイリオ" w:cs="メイリオ" w:hint="eastAsia"/>
          <w:szCs w:val="21"/>
        </w:rPr>
        <w:t>、</w:t>
      </w:r>
      <w:r w:rsidR="00C93D60">
        <w:rPr>
          <w:rFonts w:ascii="メイリオ" w:eastAsia="メイリオ" w:hAnsi="メイリオ" w:cs="メイリオ" w:hint="eastAsia"/>
          <w:szCs w:val="21"/>
        </w:rPr>
        <w:t>1447</w:t>
      </w:r>
      <w:r w:rsidR="009522D7">
        <w:rPr>
          <w:rFonts w:ascii="メイリオ" w:eastAsia="メイリオ" w:hAnsi="メイリオ" w:cs="メイリオ" w:hint="eastAsia"/>
          <w:szCs w:val="21"/>
        </w:rPr>
        <w:t>年には奄美大島を支配下に</w:t>
      </w:r>
      <w:r w:rsidR="00C93D60">
        <w:rPr>
          <w:rFonts w:ascii="メイリオ" w:eastAsia="メイリオ" w:hAnsi="メイリオ" w:cs="メイリオ" w:hint="eastAsia"/>
          <w:szCs w:val="21"/>
        </w:rPr>
        <w:t>、1500年には西表島を統治下においた。</w:t>
      </w:r>
      <w:r w:rsidRPr="007C1E69">
        <w:rPr>
          <w:rFonts w:ascii="メイリオ" w:eastAsia="メイリオ" w:hAnsi="メイリオ" w:cs="メイリオ" w:hint="eastAsia"/>
          <w:szCs w:val="21"/>
        </w:rPr>
        <w:t>琉球王国は、1429年～1879年まで存続したが、1609年には徳川幕府・薩摩藩による侵攻をうけ、</w:t>
      </w:r>
      <w:r w:rsidR="00BF5FB3">
        <w:rPr>
          <w:rFonts w:ascii="メイリオ" w:eastAsia="メイリオ" w:hAnsi="メイリオ" w:cs="メイリオ" w:hint="eastAsia"/>
          <w:szCs w:val="21"/>
        </w:rPr>
        <w:t>王国の形態を残しつつ、</w:t>
      </w:r>
      <w:r w:rsidRPr="007C1E69">
        <w:rPr>
          <w:rFonts w:ascii="メイリオ" w:eastAsia="メイリオ" w:hAnsi="メイリオ" w:cs="メイリオ" w:hint="eastAsia"/>
          <w:szCs w:val="21"/>
        </w:rPr>
        <w:t>薩摩藩の支配下におかれ</w:t>
      </w:r>
      <w:r w:rsidR="00D65AF9">
        <w:rPr>
          <w:rFonts w:ascii="メイリオ" w:eastAsia="メイリオ" w:hAnsi="メイリオ" w:cs="メイリオ" w:hint="eastAsia"/>
          <w:szCs w:val="21"/>
        </w:rPr>
        <w:t>る</w:t>
      </w:r>
      <w:r w:rsidRPr="007C1E69">
        <w:rPr>
          <w:rFonts w:ascii="メイリオ" w:eastAsia="メイリオ" w:hAnsi="メイリオ" w:cs="メイリオ" w:hint="eastAsia"/>
          <w:szCs w:val="21"/>
        </w:rPr>
        <w:t>こととなった。</w:t>
      </w:r>
      <w:r>
        <w:rPr>
          <w:rFonts w:ascii="メイリオ" w:eastAsia="メイリオ" w:hAnsi="メイリオ" w:cs="メイリオ" w:hint="eastAsia"/>
          <w:szCs w:val="21"/>
        </w:rPr>
        <w:t>1872年、明治政府は王国をいったん琉球藩とし、1879年に</w:t>
      </w:r>
      <w:r w:rsidRPr="007C1E69">
        <w:rPr>
          <w:rFonts w:ascii="メイリオ" w:eastAsia="メイリオ" w:hAnsi="メイリオ" w:cs="メイリオ" w:hint="eastAsia"/>
          <w:szCs w:val="21"/>
        </w:rPr>
        <w:t>廃藩置県によって沖縄県に改めたことで琉球王国は廃止となり、これ以降、琉球は政治的に日本に含められることとなった。一方、奄美群島は、1609年に琉球王国から分割されて薩摩藩直属となり、1875年に鹿児島県大島支庁が設置された。</w:t>
      </w:r>
    </w:p>
    <w:p w:rsidR="00BC388C" w:rsidRPr="007C1E69" w:rsidRDefault="00BC388C" w:rsidP="00BC388C">
      <w:pPr>
        <w:tabs>
          <w:tab w:val="left" w:leader="middleDot" w:pos="7980"/>
        </w:tabs>
        <w:spacing w:line="400" w:lineRule="exact"/>
        <w:ind w:leftChars="270" w:left="567" w:firstLineChars="67" w:firstLine="141"/>
        <w:rPr>
          <w:rFonts w:ascii="メイリオ" w:eastAsia="メイリオ" w:hAnsi="メイリオ" w:cs="メイリオ"/>
          <w:szCs w:val="21"/>
        </w:rPr>
      </w:pPr>
      <w:r w:rsidRPr="007C1E69">
        <w:rPr>
          <w:rFonts w:ascii="メイリオ" w:eastAsia="メイリオ" w:hAnsi="メイリオ" w:cs="メイリオ" w:hint="eastAsia"/>
          <w:szCs w:val="21"/>
        </w:rPr>
        <w:t>1944年～1945年には、沖縄県が第二次世界大戦の戦場となった。戦後、奄美群島と沖縄県は米軍の施政権下におかれ、1953年に奄美群島、1972年に沖縄県の施政権が日本に返還された。1972年の返還時、沖縄県内の米軍基地等の規模は28,660.8 ha （県土面積の約12%）に及び、その後整理・統合が進められたが、2</w:t>
      </w:r>
      <w:r>
        <w:rPr>
          <w:rFonts w:ascii="メイリオ" w:eastAsia="メイリオ" w:hAnsi="メイリオ" w:cs="メイリオ" w:hint="eastAsia"/>
          <w:szCs w:val="21"/>
        </w:rPr>
        <w:t>014</w:t>
      </w:r>
      <w:r w:rsidRPr="007C1E69">
        <w:rPr>
          <w:rFonts w:ascii="メイリオ" w:eastAsia="メイリオ" w:hAnsi="メイリオ" w:cs="メイリオ" w:hint="eastAsia"/>
          <w:szCs w:val="21"/>
        </w:rPr>
        <w:t>年3月現在、沖縄県には</w:t>
      </w:r>
      <w:r>
        <w:rPr>
          <w:rFonts w:ascii="メイリオ" w:eastAsia="メイリオ" w:hAnsi="メイリオ" w:cs="メイリオ" w:hint="eastAsia"/>
          <w:szCs w:val="21"/>
        </w:rPr>
        <w:lastRenderedPageBreak/>
        <w:t>23,098.4</w:t>
      </w:r>
      <w:r w:rsidRPr="007C1E69">
        <w:rPr>
          <w:rFonts w:ascii="メイリオ" w:eastAsia="メイリオ" w:hAnsi="メイリオ" w:cs="メイリオ" w:hint="eastAsia"/>
          <w:szCs w:val="21"/>
        </w:rPr>
        <w:t>haの米軍基地がある（県土面積の約10.</w:t>
      </w:r>
      <w:r>
        <w:rPr>
          <w:rFonts w:ascii="メイリオ" w:eastAsia="メイリオ" w:hAnsi="メイリオ" w:cs="メイリオ" w:hint="eastAsia"/>
          <w:szCs w:val="21"/>
        </w:rPr>
        <w:t>1</w:t>
      </w:r>
      <w:r w:rsidRPr="007C1E69">
        <w:rPr>
          <w:rFonts w:ascii="メイリオ" w:eastAsia="メイリオ" w:hAnsi="メイリオ" w:cs="メイリオ" w:hint="eastAsia"/>
          <w:szCs w:val="21"/>
        </w:rPr>
        <w:t>%</w:t>
      </w:r>
      <w:r>
        <w:rPr>
          <w:rFonts w:ascii="メイリオ" w:eastAsia="メイリオ" w:hAnsi="メイリオ" w:cs="メイリオ" w:hint="eastAsia"/>
          <w:szCs w:val="21"/>
        </w:rPr>
        <w:t>：沖縄県知事公室基地対策室 2015. 『沖縄の米軍および自衛隊基地（統計資料集）』</w:t>
      </w:r>
      <w:r w:rsidRPr="007C1E69">
        <w:rPr>
          <w:rFonts w:ascii="メイリオ" w:eastAsia="メイリオ" w:hAnsi="メイリオ" w:cs="メイリオ" w:hint="eastAsia"/>
          <w:szCs w:val="21"/>
        </w:rPr>
        <w:t>）。特に、</w:t>
      </w:r>
      <w:r w:rsidR="00371D6A">
        <w:rPr>
          <w:rFonts w:ascii="メイリオ" w:eastAsia="メイリオ" w:hAnsi="メイリオ" w:cs="メイリオ" w:hint="eastAsia"/>
          <w:szCs w:val="21"/>
        </w:rPr>
        <w:t>管理計画対象区域</w:t>
      </w:r>
      <w:r w:rsidRPr="007C1E69">
        <w:rPr>
          <w:rFonts w:ascii="メイリオ" w:eastAsia="メイリオ" w:hAnsi="メイリオ" w:cs="メイリオ" w:hint="eastAsia"/>
          <w:szCs w:val="21"/>
        </w:rPr>
        <w:t>の内</w:t>
      </w:r>
      <w:r w:rsidR="00F20072">
        <w:rPr>
          <w:rFonts w:ascii="メイリオ" w:eastAsia="メイリオ" w:hAnsi="メイリオ" w:cs="メイリオ" w:hint="eastAsia"/>
          <w:szCs w:val="21"/>
        </w:rPr>
        <w:t>、</w:t>
      </w:r>
      <w:r w:rsidRPr="007C1E69">
        <w:rPr>
          <w:rFonts w:ascii="メイリオ" w:eastAsia="メイリオ" w:hAnsi="メイリオ" w:cs="メイリオ" w:hint="eastAsia"/>
          <w:szCs w:val="21"/>
        </w:rPr>
        <w:t>国頭村には4,485.4 ha（村面積の23.0%）、東村には3,394.4 ha（村面積の41.5%）の米軍基地がある。奄美群島においても、沖縄県においても、地理的・自然的条件による制約がもたらす本土との格差、歴史的経緯等に鑑み、特別措置法とそれに基づく計画によって、振興事業などが行われてきた。</w:t>
      </w:r>
    </w:p>
    <w:p w:rsidR="00BC388C" w:rsidRPr="007C1E69" w:rsidRDefault="00BC388C" w:rsidP="00BC388C">
      <w:pPr>
        <w:tabs>
          <w:tab w:val="left" w:leader="middleDot" w:pos="7980"/>
        </w:tabs>
        <w:spacing w:line="400" w:lineRule="exact"/>
        <w:ind w:leftChars="67" w:left="141"/>
        <w:rPr>
          <w:rFonts w:ascii="メイリオ" w:eastAsia="メイリオ" w:hAnsi="メイリオ" w:cs="メイリオ"/>
          <w:szCs w:val="21"/>
        </w:rPr>
      </w:pPr>
    </w:p>
    <w:p w:rsidR="00BC388C" w:rsidRPr="007C1E69" w:rsidRDefault="00BC388C" w:rsidP="00BC388C">
      <w:pPr>
        <w:tabs>
          <w:tab w:val="left" w:leader="middleDot" w:pos="7980"/>
        </w:tabs>
        <w:spacing w:line="400" w:lineRule="exact"/>
        <w:ind w:leftChars="135" w:left="283"/>
        <w:rPr>
          <w:rFonts w:ascii="メイリオ" w:eastAsia="メイリオ" w:hAnsi="メイリオ" w:cs="メイリオ"/>
          <w:szCs w:val="21"/>
        </w:rPr>
      </w:pPr>
      <w:r>
        <w:rPr>
          <w:rFonts w:ascii="メイリオ" w:eastAsia="メイリオ" w:hAnsi="メイリオ" w:cs="メイリオ" w:hint="eastAsia"/>
          <w:szCs w:val="21"/>
        </w:rPr>
        <w:t>（２）</w:t>
      </w:r>
      <w:r w:rsidRPr="007C1E69">
        <w:rPr>
          <w:rFonts w:ascii="メイリオ" w:eastAsia="メイリオ" w:hAnsi="メイリオ" w:cs="メイリオ" w:hint="eastAsia"/>
          <w:szCs w:val="21"/>
        </w:rPr>
        <w:t>産業</w:t>
      </w:r>
    </w:p>
    <w:p w:rsidR="00BC388C" w:rsidRPr="00C116B2" w:rsidRDefault="00BC388C" w:rsidP="00BC388C">
      <w:pPr>
        <w:tabs>
          <w:tab w:val="left" w:leader="middleDot" w:pos="7980"/>
        </w:tabs>
        <w:spacing w:line="400" w:lineRule="exact"/>
        <w:ind w:leftChars="270" w:left="567" w:firstLineChars="67" w:firstLine="141"/>
        <w:rPr>
          <w:rFonts w:ascii="メイリオ" w:eastAsia="メイリオ" w:hAnsi="メイリオ" w:cs="メイリオ"/>
          <w:color w:val="FF0000"/>
          <w:szCs w:val="21"/>
        </w:rPr>
      </w:pPr>
      <w:r w:rsidRPr="007C1E69">
        <w:rPr>
          <w:rFonts w:ascii="メイリオ" w:eastAsia="メイリオ" w:hAnsi="メイリオ" w:cs="メイリオ" w:hint="eastAsia"/>
          <w:szCs w:val="21"/>
        </w:rPr>
        <w:t>奄美群島における農業のほとんどは畑作となっており、2012年時点の奄美大島の耕地率は2.7%（2,169 ha）であるのに対して、徳之島では27.8%（6,883 ha）と違いがあ</w:t>
      </w:r>
      <w:r w:rsidR="00BF5FB3">
        <w:rPr>
          <w:rFonts w:ascii="メイリオ" w:eastAsia="メイリオ" w:hAnsi="メイリオ" w:cs="メイリオ" w:hint="eastAsia"/>
          <w:szCs w:val="21"/>
        </w:rPr>
        <w:t>り、</w:t>
      </w:r>
      <w:r w:rsidRPr="007C1E69">
        <w:rPr>
          <w:rFonts w:ascii="メイリオ" w:eastAsia="メイリオ" w:hAnsi="メイリオ" w:cs="メイリオ" w:hint="eastAsia"/>
          <w:szCs w:val="21"/>
        </w:rPr>
        <w:t>一方、林業については、2012年の奄美大島の林業生産額が約4.2億円であるのに対して、徳之島では</w:t>
      </w:r>
      <w:r>
        <w:rPr>
          <w:rFonts w:ascii="メイリオ" w:eastAsia="メイリオ" w:hAnsi="メイリオ" w:cs="メイリオ" w:hint="eastAsia"/>
          <w:szCs w:val="21"/>
        </w:rPr>
        <w:t>0.6</w:t>
      </w:r>
      <w:r w:rsidRPr="007C1E69">
        <w:rPr>
          <w:rFonts w:ascii="メイリオ" w:eastAsia="メイリオ" w:hAnsi="メイリオ" w:cs="メイリオ" w:hint="eastAsia"/>
          <w:szCs w:val="21"/>
        </w:rPr>
        <w:t>億円</w:t>
      </w:r>
      <w:r w:rsidR="00BF5FB3">
        <w:rPr>
          <w:rFonts w:ascii="メイリオ" w:eastAsia="メイリオ" w:hAnsi="メイリオ" w:cs="メイリオ" w:hint="eastAsia"/>
          <w:szCs w:val="21"/>
        </w:rPr>
        <w:t>と</w:t>
      </w:r>
      <w:r w:rsidRPr="007C1E69">
        <w:rPr>
          <w:rFonts w:ascii="メイリオ" w:eastAsia="メイリオ" w:hAnsi="メイリオ" w:cs="メイリオ" w:hint="eastAsia"/>
          <w:szCs w:val="21"/>
        </w:rPr>
        <w:t>、２島の産業の相違が際立っている。やんばる</w:t>
      </w:r>
      <w:r w:rsidR="00F20072">
        <w:rPr>
          <w:rFonts w:ascii="メイリオ" w:eastAsia="メイリオ" w:hAnsi="メイリオ" w:cs="メイリオ" w:hint="eastAsia"/>
          <w:szCs w:val="21"/>
        </w:rPr>
        <w:t>３村</w:t>
      </w:r>
      <w:r w:rsidRPr="007C1E69">
        <w:rPr>
          <w:rFonts w:ascii="メイリオ" w:eastAsia="メイリオ" w:hAnsi="メイリオ" w:cs="メイリオ" w:hint="eastAsia"/>
          <w:szCs w:val="21"/>
        </w:rPr>
        <w:t>及び西表島の耕地率は、それぞれ4.3%（1,470 ha）、2.3%（654 ha）と低い。やんばる</w:t>
      </w:r>
      <w:r w:rsidR="00F20072">
        <w:rPr>
          <w:rFonts w:ascii="メイリオ" w:eastAsia="メイリオ" w:hAnsi="メイリオ" w:cs="メイリオ" w:hint="eastAsia"/>
          <w:szCs w:val="21"/>
        </w:rPr>
        <w:t>３村</w:t>
      </w:r>
      <w:r w:rsidRPr="007C1E69">
        <w:rPr>
          <w:rFonts w:ascii="メイリオ" w:eastAsia="メイリオ" w:hAnsi="メイリオ" w:cs="メイリオ" w:hint="eastAsia"/>
          <w:szCs w:val="21"/>
        </w:rPr>
        <w:t>の林業による伐採面積は減少しており、1959年～1968年の合計5,856 haから、1999年～2008年の10年間には87 haまで減少している。</w:t>
      </w:r>
    </w:p>
    <w:p w:rsidR="00BC388C" w:rsidRDefault="00BC388C" w:rsidP="00BC388C">
      <w:pPr>
        <w:tabs>
          <w:tab w:val="left" w:leader="middleDot" w:pos="7980"/>
        </w:tabs>
        <w:spacing w:line="400" w:lineRule="exact"/>
        <w:ind w:leftChars="270" w:left="567" w:firstLineChars="67" w:firstLine="141"/>
        <w:rPr>
          <w:rFonts w:ascii="メイリオ" w:eastAsia="メイリオ" w:hAnsi="メイリオ" w:cs="メイリオ"/>
          <w:szCs w:val="21"/>
        </w:rPr>
      </w:pPr>
      <w:r w:rsidRPr="007C1E69">
        <w:rPr>
          <w:rFonts w:ascii="メイリオ" w:eastAsia="メイリオ" w:hAnsi="メイリオ" w:cs="メイリオ" w:hint="eastAsia"/>
          <w:szCs w:val="21"/>
        </w:rPr>
        <w:t>観光業については、奄美大島・徳之島を有する奄美群島と</w:t>
      </w:r>
      <w:r w:rsidR="00F20072">
        <w:rPr>
          <w:rFonts w:ascii="メイリオ" w:eastAsia="メイリオ" w:hAnsi="メイリオ" w:cs="メイリオ" w:hint="eastAsia"/>
          <w:szCs w:val="21"/>
        </w:rPr>
        <w:t>沖縄島北部</w:t>
      </w:r>
      <w:r w:rsidRPr="007C1E69">
        <w:rPr>
          <w:rFonts w:ascii="メイリオ" w:eastAsia="メイリオ" w:hAnsi="メイリオ" w:cs="メイリオ" w:hint="eastAsia"/>
          <w:szCs w:val="21"/>
        </w:rPr>
        <w:t>・西表島を有する沖縄県では状況が大きく異なる。</w:t>
      </w:r>
      <w:r w:rsidRPr="00C25C8A">
        <w:rPr>
          <w:rFonts w:ascii="メイリオ" w:eastAsia="メイリオ" w:hAnsi="メイリオ" w:cs="メイリオ" w:hint="eastAsia"/>
          <w:color w:val="000000" w:themeColor="text1"/>
          <w:szCs w:val="21"/>
        </w:rPr>
        <w:t>奄美群島では</w:t>
      </w:r>
      <w:r w:rsidR="00345B3D">
        <w:rPr>
          <w:rFonts w:ascii="メイリオ" w:eastAsia="メイリオ" w:hAnsi="メイリオ" w:cs="メイリオ" w:hint="eastAsia"/>
          <w:color w:val="000000" w:themeColor="text1"/>
          <w:szCs w:val="21"/>
        </w:rPr>
        <w:t>観光客数に関する正確な統計データは存在しないが</w:t>
      </w:r>
      <w:r w:rsidRPr="00C25C8A">
        <w:rPr>
          <w:rFonts w:ascii="メイリオ" w:eastAsia="メイリオ" w:hAnsi="メイリオ" w:cs="メイリオ" w:hint="eastAsia"/>
          <w:color w:val="000000" w:themeColor="text1"/>
          <w:szCs w:val="21"/>
        </w:rPr>
        <w:t>、</w:t>
      </w:r>
      <w:r w:rsidR="00345B3D">
        <w:rPr>
          <w:rFonts w:ascii="メイリオ" w:eastAsia="メイリオ" w:hAnsi="メイリオ" w:cs="メイリオ" w:hint="eastAsia"/>
          <w:color w:val="000000" w:themeColor="text1"/>
          <w:szCs w:val="21"/>
        </w:rPr>
        <w:t>地域住民やビジネス客を含む</w:t>
      </w:r>
      <w:r w:rsidRPr="00C25C8A">
        <w:rPr>
          <w:rFonts w:ascii="メイリオ" w:eastAsia="メイリオ" w:hAnsi="メイリオ" w:cs="メイリオ" w:hint="eastAsia"/>
          <w:color w:val="000000" w:themeColor="text1"/>
          <w:szCs w:val="21"/>
        </w:rPr>
        <w:t>2014年の入込客は、奄美大島で約39万人、徳之島で約12</w:t>
      </w:r>
      <w:r w:rsidR="00812D0D">
        <w:rPr>
          <w:rFonts w:ascii="メイリオ" w:eastAsia="メイリオ" w:hAnsi="メイリオ" w:cs="メイリオ" w:hint="eastAsia"/>
          <w:color w:val="000000" w:themeColor="text1"/>
          <w:szCs w:val="21"/>
        </w:rPr>
        <w:t>万人であ</w:t>
      </w:r>
      <w:r w:rsidR="00345B3D">
        <w:rPr>
          <w:rFonts w:ascii="メイリオ" w:eastAsia="メイリオ" w:hAnsi="メイリオ" w:cs="メイリオ" w:hint="eastAsia"/>
          <w:color w:val="000000" w:themeColor="text1"/>
          <w:szCs w:val="21"/>
        </w:rPr>
        <w:t>る</w:t>
      </w:r>
      <w:r w:rsidR="00812D0D">
        <w:rPr>
          <w:rFonts w:ascii="メイリオ" w:eastAsia="メイリオ" w:hAnsi="メイリオ" w:cs="メイリオ" w:hint="eastAsia"/>
          <w:color w:val="000000" w:themeColor="text1"/>
          <w:szCs w:val="21"/>
        </w:rPr>
        <w:t>。</w:t>
      </w:r>
      <w:r w:rsidRPr="00C25C8A">
        <w:rPr>
          <w:rFonts w:ascii="メイリオ" w:eastAsia="メイリオ" w:hAnsi="メイリオ" w:cs="メイリオ" w:hint="eastAsia"/>
          <w:color w:val="000000" w:themeColor="text1"/>
          <w:szCs w:val="21"/>
        </w:rPr>
        <w:t>一方、沖縄県では、観光は基幹産業に位置付けられており、2014年度には入域観光客数は約706万人となり過去最高</w:t>
      </w:r>
      <w:r w:rsidR="00812D0D">
        <w:rPr>
          <w:rFonts w:ascii="メイリオ" w:eastAsia="メイリオ" w:hAnsi="メイリオ" w:cs="メイリオ" w:hint="eastAsia"/>
          <w:color w:val="000000" w:themeColor="text1"/>
          <w:szCs w:val="21"/>
        </w:rPr>
        <w:t>を記録している。やんばる</w:t>
      </w:r>
      <w:r w:rsidR="00F20072">
        <w:rPr>
          <w:rFonts w:ascii="メイリオ" w:eastAsia="メイリオ" w:hAnsi="メイリオ" w:cs="メイリオ" w:hint="eastAsia"/>
          <w:color w:val="000000" w:themeColor="text1"/>
          <w:szCs w:val="21"/>
        </w:rPr>
        <w:t>３村</w:t>
      </w:r>
      <w:r w:rsidR="00812D0D">
        <w:rPr>
          <w:rFonts w:ascii="メイリオ" w:eastAsia="メイリオ" w:hAnsi="メイリオ" w:cs="メイリオ" w:hint="eastAsia"/>
          <w:color w:val="000000" w:themeColor="text1"/>
          <w:szCs w:val="21"/>
        </w:rPr>
        <w:t>の観光客数に関する正確な統計データは存在しないが、アンケート調査結果から沖縄</w:t>
      </w:r>
      <w:r w:rsidRPr="00C25C8A">
        <w:rPr>
          <w:rFonts w:ascii="メイリオ" w:eastAsia="メイリオ" w:hAnsi="メイリオ" w:cs="メイリオ" w:hint="eastAsia"/>
          <w:color w:val="000000" w:themeColor="text1"/>
          <w:szCs w:val="21"/>
        </w:rPr>
        <w:t>県</w:t>
      </w:r>
      <w:r w:rsidR="00812D0D">
        <w:rPr>
          <w:rFonts w:ascii="メイリオ" w:eastAsia="メイリオ" w:hAnsi="メイリオ" w:cs="メイリオ" w:hint="eastAsia"/>
          <w:color w:val="000000" w:themeColor="text1"/>
          <w:szCs w:val="21"/>
        </w:rPr>
        <w:t>への入域観光客の約</w:t>
      </w:r>
      <w:r w:rsidRPr="00C25C8A">
        <w:rPr>
          <w:rFonts w:ascii="メイリオ" w:eastAsia="メイリオ" w:hAnsi="メイリオ" w:cs="メイリオ" w:hint="eastAsia"/>
          <w:color w:val="000000" w:themeColor="text1"/>
          <w:szCs w:val="21"/>
        </w:rPr>
        <w:t>8%</w:t>
      </w:r>
      <w:r w:rsidR="00812D0D">
        <w:rPr>
          <w:rFonts w:ascii="メイリオ" w:eastAsia="メイリオ" w:hAnsi="メイリオ" w:cs="メイリオ" w:hint="eastAsia"/>
          <w:color w:val="000000" w:themeColor="text1"/>
          <w:szCs w:val="21"/>
        </w:rPr>
        <w:t>程度</w:t>
      </w:r>
      <w:r w:rsidRPr="00C25C8A">
        <w:rPr>
          <w:rFonts w:ascii="メイリオ" w:eastAsia="メイリオ" w:hAnsi="メイリオ" w:cs="メイリオ" w:hint="eastAsia"/>
          <w:color w:val="000000" w:themeColor="text1"/>
          <w:szCs w:val="21"/>
        </w:rPr>
        <w:t>がやんばる</w:t>
      </w:r>
      <w:r w:rsidR="00F20072">
        <w:rPr>
          <w:rFonts w:ascii="メイリオ" w:eastAsia="メイリオ" w:hAnsi="メイリオ" w:cs="メイリオ" w:hint="eastAsia"/>
          <w:color w:val="000000" w:themeColor="text1"/>
          <w:szCs w:val="21"/>
        </w:rPr>
        <w:t>３村</w:t>
      </w:r>
      <w:r w:rsidRPr="00C25C8A">
        <w:rPr>
          <w:rFonts w:ascii="メイリオ" w:eastAsia="メイリオ" w:hAnsi="メイリオ" w:cs="メイリオ" w:hint="eastAsia"/>
          <w:color w:val="000000" w:themeColor="text1"/>
          <w:szCs w:val="21"/>
        </w:rPr>
        <w:t>を訪問している</w:t>
      </w:r>
      <w:r w:rsidR="00812D0D">
        <w:rPr>
          <w:rFonts w:ascii="メイリオ" w:eastAsia="メイリオ" w:hAnsi="メイリオ" w:cs="メイリオ" w:hint="eastAsia"/>
          <w:color w:val="000000" w:themeColor="text1"/>
          <w:szCs w:val="21"/>
        </w:rPr>
        <w:t>と推定される。</w:t>
      </w:r>
      <w:r w:rsidRPr="00C25C8A">
        <w:rPr>
          <w:rFonts w:ascii="メイリオ" w:eastAsia="メイリオ" w:hAnsi="メイリオ" w:cs="メイリオ" w:hint="eastAsia"/>
          <w:color w:val="000000" w:themeColor="text1"/>
          <w:szCs w:val="21"/>
        </w:rPr>
        <w:t>西表島の</w:t>
      </w:r>
      <w:r w:rsidR="00812D0D" w:rsidRPr="00C25C8A">
        <w:rPr>
          <w:rFonts w:ascii="メイリオ" w:eastAsia="メイリオ" w:hAnsi="メイリオ" w:cs="メイリオ" w:hint="eastAsia"/>
          <w:color w:val="000000" w:themeColor="text1"/>
          <w:szCs w:val="21"/>
        </w:rPr>
        <w:t>2014年の</w:t>
      </w:r>
      <w:r w:rsidRPr="00C25C8A">
        <w:rPr>
          <w:rFonts w:ascii="メイリオ" w:eastAsia="メイリオ" w:hAnsi="メイリオ" w:cs="メイリオ" w:hint="eastAsia"/>
          <w:color w:val="000000" w:themeColor="text1"/>
          <w:szCs w:val="21"/>
        </w:rPr>
        <w:t>観光客数は約38万人である。</w:t>
      </w:r>
      <w:r w:rsidRPr="007C1E69">
        <w:rPr>
          <w:rFonts w:ascii="メイリオ" w:eastAsia="メイリオ" w:hAnsi="メイリオ" w:cs="メイリオ" w:hint="eastAsia"/>
          <w:szCs w:val="21"/>
        </w:rPr>
        <w:t>近年、奄美群島、沖縄県の両地域ともに、豊かな自然や固有の文化を生かしたエコツ</w:t>
      </w:r>
      <w:r>
        <w:rPr>
          <w:rFonts w:ascii="メイリオ" w:eastAsia="メイリオ" w:hAnsi="メイリオ" w:cs="メイリオ" w:hint="eastAsia"/>
          <w:szCs w:val="21"/>
        </w:rPr>
        <w:t>アー</w:t>
      </w:r>
      <w:r w:rsidRPr="007C1E69">
        <w:rPr>
          <w:rFonts w:ascii="メイリオ" w:eastAsia="メイリオ" w:hAnsi="メイリオ" w:cs="メイリオ" w:hint="eastAsia"/>
          <w:szCs w:val="21"/>
        </w:rPr>
        <w:t>などの体験型観光が推進されている。</w:t>
      </w:r>
    </w:p>
    <w:p w:rsidR="00BC388C" w:rsidRDefault="00BC388C" w:rsidP="00BC388C">
      <w:pPr>
        <w:tabs>
          <w:tab w:val="left" w:leader="middleDot" w:pos="7980"/>
        </w:tabs>
        <w:spacing w:line="400" w:lineRule="exact"/>
        <w:ind w:leftChars="270" w:left="567"/>
        <w:rPr>
          <w:rFonts w:ascii="メイリオ" w:eastAsia="メイリオ" w:hAnsi="メイリオ" w:cs="メイリオ"/>
          <w:szCs w:val="21"/>
        </w:rPr>
      </w:pPr>
    </w:p>
    <w:p w:rsidR="005C70B9" w:rsidRDefault="005C70B9" w:rsidP="00BC388C">
      <w:pPr>
        <w:tabs>
          <w:tab w:val="left" w:leader="middleDot" w:pos="7980"/>
        </w:tabs>
        <w:spacing w:line="400" w:lineRule="exact"/>
        <w:ind w:leftChars="135" w:left="283"/>
        <w:rPr>
          <w:rFonts w:ascii="メイリオ" w:eastAsia="メイリオ" w:hAnsi="メイリオ" w:cs="メイリオ"/>
          <w:szCs w:val="21"/>
        </w:rPr>
      </w:pPr>
      <w:r>
        <w:rPr>
          <w:rFonts w:ascii="メイリオ" w:eastAsia="メイリオ" w:hAnsi="メイリオ" w:cs="メイリオ" w:hint="eastAsia"/>
          <w:szCs w:val="21"/>
        </w:rPr>
        <w:t>※　土地利用形態については、推薦地が確定した後に記載する。</w:t>
      </w:r>
    </w:p>
    <w:p w:rsidR="00BC388C" w:rsidRPr="00F16B58" w:rsidRDefault="00BC388C" w:rsidP="00BC388C">
      <w:pPr>
        <w:tabs>
          <w:tab w:val="left" w:leader="middleDot" w:pos="7980"/>
        </w:tabs>
        <w:spacing w:line="400" w:lineRule="exact"/>
        <w:ind w:leftChars="270" w:left="567" w:firstLineChars="67" w:firstLine="141"/>
        <w:rPr>
          <w:rFonts w:ascii="メイリオ" w:eastAsia="メイリオ" w:hAnsi="メイリオ" w:cs="メイリオ"/>
          <w:szCs w:val="21"/>
        </w:rPr>
      </w:pPr>
    </w:p>
    <w:p w:rsidR="00BC388C" w:rsidRPr="003B3119" w:rsidRDefault="00BC388C" w:rsidP="00BC388C">
      <w:pPr>
        <w:tabs>
          <w:tab w:val="left" w:leader="middleDot" w:pos="7980"/>
        </w:tabs>
        <w:spacing w:line="400" w:lineRule="exact"/>
        <w:rPr>
          <w:rFonts w:ascii="メイリオ" w:eastAsia="メイリオ" w:hAnsi="メイリオ" w:cs="メイリオ"/>
          <w:szCs w:val="21"/>
        </w:rPr>
      </w:pPr>
    </w:p>
    <w:p w:rsidR="00BC388C" w:rsidRDefault="00BC388C" w:rsidP="00BC388C">
      <w:pPr>
        <w:widowControl/>
        <w:jc w:val="left"/>
        <w:rPr>
          <w:rFonts w:ascii="メイリオ" w:eastAsia="メイリオ" w:hAnsi="メイリオ" w:cs="メイリオ"/>
          <w:sz w:val="24"/>
          <w:szCs w:val="24"/>
        </w:rPr>
      </w:pPr>
    </w:p>
    <w:p w:rsidR="00AB312E" w:rsidRDefault="00AB312E">
      <w:pPr>
        <w:widowControl/>
        <w:jc w:val="left"/>
        <w:rPr>
          <w:rFonts w:ascii="メイリオ" w:eastAsia="メイリオ" w:hAnsi="メイリオ" w:cs="メイリオ"/>
          <w:sz w:val="24"/>
          <w:szCs w:val="24"/>
        </w:rPr>
      </w:pPr>
      <w:r>
        <w:rPr>
          <w:rFonts w:ascii="メイリオ" w:eastAsia="メイリオ" w:hAnsi="メイリオ" w:cs="メイリオ"/>
          <w:sz w:val="24"/>
          <w:szCs w:val="24"/>
        </w:rPr>
        <w:br w:type="page"/>
      </w:r>
    </w:p>
    <w:p w:rsidR="00C91CCA" w:rsidRPr="00C7123A" w:rsidRDefault="00C91CCA" w:rsidP="00AB312E">
      <w:pPr>
        <w:tabs>
          <w:tab w:val="left" w:leader="middleDot" w:pos="7980"/>
        </w:tabs>
        <w:spacing w:line="400" w:lineRule="exact"/>
        <w:rPr>
          <w:rFonts w:ascii="メイリオ" w:eastAsia="メイリオ" w:hAnsi="メイリオ" w:cs="メイリオ"/>
          <w:sz w:val="24"/>
          <w:szCs w:val="24"/>
        </w:rPr>
      </w:pPr>
      <w:r w:rsidRPr="00C7123A">
        <w:rPr>
          <w:rFonts w:ascii="メイリオ" w:eastAsia="メイリオ" w:hAnsi="メイリオ" w:cs="メイリオ" w:hint="eastAsia"/>
          <w:sz w:val="24"/>
          <w:szCs w:val="24"/>
        </w:rPr>
        <w:lastRenderedPageBreak/>
        <w:t>４.管理の目標</w:t>
      </w:r>
    </w:p>
    <w:p w:rsidR="00C91CCA" w:rsidRDefault="00C91CCA" w:rsidP="00AB312E">
      <w:pPr>
        <w:tabs>
          <w:tab w:val="left" w:leader="middleDot" w:pos="7980"/>
        </w:tabs>
        <w:spacing w:line="400" w:lineRule="exact"/>
        <w:ind w:leftChars="67" w:left="141"/>
        <w:rPr>
          <w:rFonts w:ascii="メイリオ" w:eastAsia="メイリオ" w:hAnsi="メイリオ" w:cs="メイリオ"/>
          <w:szCs w:val="21"/>
        </w:rPr>
      </w:pPr>
      <w:r w:rsidRPr="00C91CCA">
        <w:rPr>
          <w:rFonts w:ascii="メイリオ" w:eastAsia="メイリオ" w:hAnsi="メイリオ" w:cs="メイリオ" w:hint="eastAsia"/>
          <w:szCs w:val="21"/>
        </w:rPr>
        <w:t>１）全体目標</w:t>
      </w:r>
    </w:p>
    <w:p w:rsidR="00F7297D" w:rsidRPr="00F7297D" w:rsidRDefault="00C961B5" w:rsidP="00AB312E">
      <w:pPr>
        <w:tabs>
          <w:tab w:val="left" w:leader="middleDot" w:pos="7980"/>
        </w:tabs>
        <w:spacing w:line="400" w:lineRule="exact"/>
        <w:ind w:leftChars="135" w:left="283" w:firstLineChars="67" w:firstLine="141"/>
        <w:rPr>
          <w:rFonts w:ascii="メイリオ" w:eastAsia="メイリオ" w:hAnsi="メイリオ" w:cs="メイリオ"/>
          <w:szCs w:val="21"/>
        </w:rPr>
      </w:pPr>
      <w:r>
        <w:rPr>
          <w:rFonts w:ascii="メイリオ" w:eastAsia="メイリオ" w:hAnsi="メイリオ" w:cs="メイリオ" w:hint="eastAsia"/>
          <w:szCs w:val="21"/>
        </w:rPr>
        <w:t>管理機関及び関係者は、</w:t>
      </w:r>
      <w:r w:rsidR="00F7297D" w:rsidRPr="00F7297D">
        <w:rPr>
          <w:rFonts w:ascii="メイリオ" w:eastAsia="メイリオ" w:hAnsi="メイリオ" w:cs="メイリオ" w:hint="eastAsia"/>
          <w:szCs w:val="21"/>
        </w:rPr>
        <w:t>推薦地</w:t>
      </w:r>
      <w:r w:rsidR="00F7297D">
        <w:rPr>
          <w:rFonts w:ascii="メイリオ" w:eastAsia="メイリオ" w:hAnsi="メイリオ" w:cs="メイリオ" w:hint="eastAsia"/>
          <w:szCs w:val="21"/>
        </w:rPr>
        <w:t>と緩衝地帯</w:t>
      </w:r>
      <w:r w:rsidR="00F7297D" w:rsidRPr="00F7297D">
        <w:rPr>
          <w:rFonts w:ascii="メイリオ" w:eastAsia="メイリオ" w:hAnsi="メイリオ" w:cs="メイリオ" w:hint="eastAsia"/>
          <w:szCs w:val="21"/>
        </w:rPr>
        <w:t>及びその周辺</w:t>
      </w:r>
      <w:r w:rsidR="00F7297D">
        <w:rPr>
          <w:rFonts w:ascii="メイリオ" w:eastAsia="メイリオ" w:hAnsi="メイリオ" w:cs="メイリオ" w:hint="eastAsia"/>
          <w:szCs w:val="21"/>
        </w:rPr>
        <w:t>地域</w:t>
      </w:r>
      <w:r w:rsidR="00F7297D" w:rsidRPr="00F7297D">
        <w:rPr>
          <w:rFonts w:ascii="メイリオ" w:eastAsia="メイリオ" w:hAnsi="メイリオ" w:cs="メイリオ" w:hint="eastAsia"/>
          <w:szCs w:val="21"/>
        </w:rPr>
        <w:t>の</w:t>
      </w:r>
      <w:r w:rsidR="00F7297D">
        <w:rPr>
          <w:rFonts w:ascii="メイリオ" w:eastAsia="メイリオ" w:hAnsi="メイリオ" w:cs="メイリオ" w:hint="eastAsia"/>
          <w:szCs w:val="21"/>
        </w:rPr>
        <w:t>保全・</w:t>
      </w:r>
      <w:r w:rsidR="00F7297D" w:rsidRPr="00F7297D">
        <w:rPr>
          <w:rFonts w:ascii="メイリオ" w:eastAsia="メイリオ" w:hAnsi="メイリオ" w:cs="メイリオ" w:hint="eastAsia"/>
          <w:szCs w:val="21"/>
        </w:rPr>
        <w:t>管理に当たっては、推薦書に記載した顕著な普遍的価値を将来にわたって維持することを目標と</w:t>
      </w:r>
      <w:r>
        <w:rPr>
          <w:rFonts w:ascii="メイリオ" w:eastAsia="メイリオ" w:hAnsi="メイリオ" w:cs="メイリオ" w:hint="eastAsia"/>
          <w:szCs w:val="21"/>
        </w:rPr>
        <w:t>して共有</w:t>
      </w:r>
      <w:r w:rsidR="00F7297D" w:rsidRPr="00F7297D">
        <w:rPr>
          <w:rFonts w:ascii="メイリオ" w:eastAsia="メイリオ" w:hAnsi="メイリオ" w:cs="メイリオ" w:hint="eastAsia"/>
          <w:szCs w:val="21"/>
        </w:rPr>
        <w:t>する。</w:t>
      </w:r>
    </w:p>
    <w:p w:rsidR="00F7297D" w:rsidRPr="00F7297D" w:rsidRDefault="00F7297D" w:rsidP="00D7558F">
      <w:pPr>
        <w:tabs>
          <w:tab w:val="left" w:leader="middleDot" w:pos="7980"/>
        </w:tabs>
        <w:spacing w:line="400" w:lineRule="exact"/>
        <w:rPr>
          <w:rFonts w:ascii="メイリオ" w:eastAsia="メイリオ" w:hAnsi="メイリオ" w:cs="メイリオ"/>
          <w:szCs w:val="21"/>
        </w:rPr>
      </w:pPr>
    </w:p>
    <w:p w:rsidR="00F7297D" w:rsidRDefault="00F7297D" w:rsidP="00AB312E">
      <w:pPr>
        <w:tabs>
          <w:tab w:val="left" w:leader="middleDot" w:pos="7980"/>
        </w:tabs>
        <w:spacing w:line="340" w:lineRule="exact"/>
        <w:ind w:leftChars="202" w:left="424"/>
        <w:rPr>
          <w:rFonts w:ascii="メイリオ" w:eastAsia="メイリオ" w:hAnsi="メイリオ" w:cs="メイリオ"/>
          <w:szCs w:val="21"/>
        </w:rPr>
      </w:pPr>
      <w:r w:rsidRPr="00F7297D">
        <w:rPr>
          <w:rFonts w:ascii="メイリオ" w:eastAsia="メイリオ" w:hAnsi="メイリオ" w:cs="メイリオ" w:hint="eastAsia"/>
          <w:szCs w:val="21"/>
        </w:rPr>
        <w:t>○クライテリア（ⅸ）</w:t>
      </w:r>
      <w:r w:rsidR="00D913AD">
        <w:rPr>
          <w:rFonts w:ascii="メイリオ" w:eastAsia="メイリオ" w:hAnsi="メイリオ" w:cs="メイリオ" w:hint="eastAsia"/>
          <w:szCs w:val="21"/>
        </w:rPr>
        <w:t>生態系</w:t>
      </w:r>
    </w:p>
    <w:p w:rsidR="00F7297D" w:rsidRDefault="00F7297D" w:rsidP="00AB312E">
      <w:pPr>
        <w:tabs>
          <w:tab w:val="left" w:leader="middleDot" w:pos="7980"/>
        </w:tabs>
        <w:spacing w:line="34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推薦地</w:t>
      </w:r>
      <w:r w:rsidRPr="00C91CCA">
        <w:rPr>
          <w:rFonts w:ascii="メイリオ" w:eastAsia="メイリオ" w:hAnsi="メイリオ" w:cs="メイリオ" w:hint="eastAsia"/>
          <w:szCs w:val="21"/>
        </w:rPr>
        <w:t>は</w:t>
      </w:r>
      <w:r>
        <w:rPr>
          <w:rFonts w:ascii="メイリオ" w:eastAsia="メイリオ" w:hAnsi="メイリオ" w:cs="メイリオ" w:hint="eastAsia"/>
          <w:szCs w:val="21"/>
        </w:rPr>
        <w:t>、</w:t>
      </w:r>
      <w:r w:rsidR="003E114E">
        <w:rPr>
          <w:rFonts w:ascii="メイリオ" w:eastAsia="メイリオ" w:hAnsi="メイリオ" w:cs="メイリオ" w:hint="eastAsia"/>
          <w:szCs w:val="21"/>
        </w:rPr>
        <w:t>かつて大陸の一部として共通の陸生生物が生息・生育していたが、島々が分離・結合を繰り返し、小島嶼群として成立</w:t>
      </w:r>
      <w:r w:rsidR="009522D7">
        <w:rPr>
          <w:rFonts w:ascii="メイリオ" w:eastAsia="メイリオ" w:hAnsi="メイリオ" w:cs="メイリオ" w:hint="eastAsia"/>
          <w:szCs w:val="21"/>
        </w:rPr>
        <w:t>する</w:t>
      </w:r>
      <w:r w:rsidR="003E114E">
        <w:rPr>
          <w:rFonts w:ascii="メイリオ" w:eastAsia="メイリオ" w:hAnsi="メイリオ" w:cs="メイリオ" w:hint="eastAsia"/>
          <w:szCs w:val="21"/>
        </w:rPr>
        <w:t>過程において、多くの進化系統に種分化が生じ、</w:t>
      </w:r>
      <w:r w:rsidRPr="00C91CCA">
        <w:rPr>
          <w:rFonts w:ascii="メイリオ" w:eastAsia="メイリオ" w:hAnsi="メイリオ" w:cs="メイリオ" w:hint="eastAsia"/>
          <w:szCs w:val="21"/>
        </w:rPr>
        <w:t>近隣の大陸地域に近縁種が見られない遺存固有種や、島嶼形成後の種分化を示す多くの固有種・固有亜種が生息・生育し</w:t>
      </w:r>
      <w:r w:rsidR="003E114E">
        <w:rPr>
          <w:rFonts w:ascii="メイリオ" w:eastAsia="メイリオ" w:hAnsi="メイリオ" w:cs="メイリオ" w:hint="eastAsia"/>
          <w:szCs w:val="21"/>
        </w:rPr>
        <w:t>ている。</w:t>
      </w:r>
      <w:r w:rsidRPr="00C91CCA">
        <w:rPr>
          <w:rFonts w:ascii="メイリオ" w:eastAsia="メイリオ" w:hAnsi="メイリオ" w:cs="メイリオ" w:hint="eastAsia"/>
          <w:szCs w:val="21"/>
        </w:rPr>
        <w:t>大陸島の形成史を反映した</w:t>
      </w:r>
      <w:r w:rsidR="003E114E">
        <w:rPr>
          <w:rFonts w:ascii="メイリオ" w:eastAsia="メイリオ" w:hAnsi="メイリオ" w:cs="メイリオ" w:hint="eastAsia"/>
          <w:szCs w:val="21"/>
        </w:rPr>
        <w:t>独特な</w:t>
      </w:r>
      <w:r w:rsidRPr="00C91CCA">
        <w:rPr>
          <w:rFonts w:ascii="メイリオ" w:eastAsia="メイリオ" w:hAnsi="メイリオ" w:cs="メイリオ" w:hint="eastAsia"/>
          <w:szCs w:val="21"/>
        </w:rPr>
        <w:t>生物進化の過程を</w:t>
      </w:r>
      <w:r w:rsidR="003E114E">
        <w:rPr>
          <w:rFonts w:ascii="メイリオ" w:eastAsia="メイリオ" w:hAnsi="メイリオ" w:cs="メイリオ" w:hint="eastAsia"/>
          <w:szCs w:val="21"/>
        </w:rPr>
        <w:t>明白に示す生態系の顕著な見本である</w:t>
      </w:r>
      <w:r>
        <w:rPr>
          <w:rFonts w:ascii="メイリオ" w:eastAsia="メイリオ" w:hAnsi="メイリオ" w:cs="メイリオ" w:hint="eastAsia"/>
          <w:szCs w:val="21"/>
        </w:rPr>
        <w:t>。</w:t>
      </w:r>
    </w:p>
    <w:p w:rsidR="00F7297D" w:rsidRPr="00F7297D" w:rsidRDefault="00F7297D" w:rsidP="00AB312E">
      <w:pPr>
        <w:tabs>
          <w:tab w:val="left" w:leader="middleDot" w:pos="7980"/>
        </w:tabs>
        <w:spacing w:line="340" w:lineRule="exact"/>
        <w:rPr>
          <w:rFonts w:ascii="メイリオ" w:eastAsia="メイリオ" w:hAnsi="メイリオ" w:cs="メイリオ"/>
          <w:szCs w:val="21"/>
        </w:rPr>
      </w:pPr>
    </w:p>
    <w:p w:rsidR="00F7297D" w:rsidRDefault="00F7297D" w:rsidP="00AB312E">
      <w:pPr>
        <w:tabs>
          <w:tab w:val="left" w:leader="middleDot" w:pos="7980"/>
        </w:tabs>
        <w:spacing w:line="340" w:lineRule="exact"/>
        <w:ind w:leftChars="202" w:left="424"/>
        <w:rPr>
          <w:rFonts w:ascii="メイリオ" w:eastAsia="メイリオ" w:hAnsi="メイリオ" w:cs="メイリオ"/>
          <w:szCs w:val="21"/>
        </w:rPr>
      </w:pPr>
      <w:r w:rsidRPr="00F7297D">
        <w:rPr>
          <w:rFonts w:ascii="メイリオ" w:eastAsia="メイリオ" w:hAnsi="メイリオ" w:cs="メイリオ" w:hint="eastAsia"/>
          <w:szCs w:val="21"/>
        </w:rPr>
        <w:t xml:space="preserve">　○クライテリア（ⅹ）</w:t>
      </w:r>
      <w:r w:rsidR="00D913AD">
        <w:rPr>
          <w:rFonts w:ascii="メイリオ" w:eastAsia="メイリオ" w:hAnsi="メイリオ" w:cs="メイリオ" w:hint="eastAsia"/>
          <w:szCs w:val="21"/>
        </w:rPr>
        <w:t>生物多様性</w:t>
      </w:r>
    </w:p>
    <w:p w:rsidR="00F7297D" w:rsidRDefault="00F7297D" w:rsidP="00AB312E">
      <w:pPr>
        <w:tabs>
          <w:tab w:val="left" w:leader="middleDot" w:pos="7980"/>
        </w:tabs>
        <w:spacing w:line="34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推薦地は、イリオモテヤマネコ（CR</w:t>
      </w:r>
      <w:r>
        <w:rPr>
          <w:rFonts w:ascii="メイリオ" w:eastAsia="メイリオ" w:hAnsi="メイリオ" w:cs="メイリオ"/>
          <w:szCs w:val="21"/>
        </w:rPr>
        <w:t>）</w:t>
      </w:r>
      <w:r>
        <w:rPr>
          <w:rFonts w:ascii="メイリオ" w:eastAsia="メイリオ" w:hAnsi="メイリオ" w:cs="メイリオ" w:hint="eastAsia"/>
          <w:szCs w:val="21"/>
        </w:rPr>
        <w:t>、ノグチゲラ（CR</w:t>
      </w:r>
      <w:r>
        <w:rPr>
          <w:rFonts w:ascii="メイリオ" w:eastAsia="メイリオ" w:hAnsi="メイリオ" w:cs="メイリオ"/>
          <w:szCs w:val="21"/>
        </w:rPr>
        <w:t>）</w:t>
      </w:r>
      <w:r>
        <w:rPr>
          <w:rFonts w:ascii="メイリオ" w:eastAsia="メイリオ" w:hAnsi="メイリオ" w:cs="メイリオ" w:hint="eastAsia"/>
          <w:szCs w:val="21"/>
        </w:rPr>
        <w:t>、アマミノクロウサギ（EN</w:t>
      </w:r>
      <w:r>
        <w:rPr>
          <w:rFonts w:ascii="メイリオ" w:eastAsia="メイリオ" w:hAnsi="メイリオ" w:cs="メイリオ"/>
          <w:szCs w:val="21"/>
        </w:rPr>
        <w:t>）</w:t>
      </w:r>
      <w:r>
        <w:rPr>
          <w:rFonts w:ascii="メイリオ" w:eastAsia="メイリオ" w:hAnsi="メイリオ" w:cs="メイリオ" w:hint="eastAsia"/>
          <w:szCs w:val="21"/>
        </w:rPr>
        <w:t>、ヤンバルクイナ（EN</w:t>
      </w:r>
      <w:r>
        <w:rPr>
          <w:rFonts w:ascii="メイリオ" w:eastAsia="メイリオ" w:hAnsi="メイリオ" w:cs="メイリオ"/>
          <w:szCs w:val="21"/>
        </w:rPr>
        <w:t>）</w:t>
      </w:r>
      <w:r>
        <w:rPr>
          <w:rFonts w:ascii="メイリオ" w:eastAsia="メイリオ" w:hAnsi="メイリオ" w:cs="メイリオ" w:hint="eastAsia"/>
          <w:szCs w:val="21"/>
        </w:rPr>
        <w:t>などIUCNのレッドリスト（</w:t>
      </w:r>
      <w:r w:rsidR="009522D7">
        <w:rPr>
          <w:rFonts w:ascii="メイリオ" w:eastAsia="メイリオ" w:hAnsi="メイリオ" w:cs="メイリオ" w:hint="eastAsia"/>
          <w:szCs w:val="21"/>
        </w:rPr>
        <w:t>2015</w:t>
      </w:r>
      <w:r>
        <w:rPr>
          <w:rFonts w:ascii="メイリオ" w:eastAsia="メイリオ" w:hAnsi="メイリオ" w:cs="メイリオ" w:hint="eastAsia"/>
          <w:szCs w:val="21"/>
        </w:rPr>
        <w:t>）に掲載されている50種以上の国際的に重要な絶滅危惧種の生息・生育地となっており、世界的にみても生物多様性保全上重要な地域となっている。</w:t>
      </w:r>
    </w:p>
    <w:p w:rsidR="00C91CCA" w:rsidRDefault="00C91CCA" w:rsidP="00C91CCA">
      <w:pPr>
        <w:tabs>
          <w:tab w:val="left" w:leader="middleDot" w:pos="7980"/>
        </w:tabs>
        <w:spacing w:line="400" w:lineRule="exact"/>
        <w:rPr>
          <w:rFonts w:ascii="メイリオ" w:eastAsia="メイリオ" w:hAnsi="メイリオ" w:cs="メイリオ"/>
          <w:szCs w:val="21"/>
        </w:rPr>
      </w:pPr>
    </w:p>
    <w:p w:rsidR="00C91CCA" w:rsidRDefault="00C91CCA" w:rsidP="00C91CCA">
      <w:pPr>
        <w:tabs>
          <w:tab w:val="left" w:leader="middleDot" w:pos="7980"/>
        </w:tabs>
        <w:spacing w:line="400" w:lineRule="exact"/>
        <w:rPr>
          <w:rFonts w:ascii="メイリオ" w:eastAsia="メイリオ" w:hAnsi="メイリオ" w:cs="メイリオ"/>
          <w:szCs w:val="21"/>
        </w:rPr>
      </w:pPr>
      <w:r w:rsidRPr="00C91CCA">
        <w:rPr>
          <w:rFonts w:ascii="メイリオ" w:eastAsia="メイリオ" w:hAnsi="メイリオ" w:cs="メイリオ" w:hint="eastAsia"/>
          <w:szCs w:val="21"/>
        </w:rPr>
        <w:t>２）地域区分別目標</w:t>
      </w:r>
    </w:p>
    <w:p w:rsidR="00F7297D" w:rsidRPr="00F7297D" w:rsidRDefault="00F7297D" w:rsidP="00F7297D">
      <w:pPr>
        <w:tabs>
          <w:tab w:val="left" w:leader="middleDot" w:pos="7980"/>
        </w:tabs>
        <w:spacing w:line="400" w:lineRule="exact"/>
        <w:ind w:leftChars="135" w:left="283"/>
        <w:rPr>
          <w:rFonts w:ascii="メイリオ" w:eastAsia="メイリオ" w:hAnsi="メイリオ" w:cs="メイリオ"/>
          <w:szCs w:val="21"/>
        </w:rPr>
      </w:pPr>
      <w:r>
        <w:rPr>
          <w:rFonts w:ascii="メイリオ" w:eastAsia="メイリオ" w:hAnsi="メイリオ" w:cs="メイリオ" w:hint="eastAsia"/>
          <w:szCs w:val="21"/>
        </w:rPr>
        <w:t>（１）</w:t>
      </w:r>
      <w:r w:rsidRPr="00F7297D">
        <w:rPr>
          <w:rFonts w:ascii="メイリオ" w:eastAsia="メイリオ" w:hAnsi="メイリオ" w:cs="メイリオ" w:hint="eastAsia"/>
          <w:szCs w:val="21"/>
        </w:rPr>
        <w:t>推薦地</w:t>
      </w:r>
    </w:p>
    <w:p w:rsidR="00F7297D" w:rsidRPr="00F7297D" w:rsidRDefault="00F7297D" w:rsidP="00F7297D">
      <w:pPr>
        <w:tabs>
          <w:tab w:val="left" w:leader="middleDot" w:pos="7980"/>
        </w:tabs>
        <w:spacing w:line="400" w:lineRule="exact"/>
        <w:ind w:leftChars="270" w:left="567" w:firstLineChars="67" w:firstLine="141"/>
        <w:rPr>
          <w:rFonts w:ascii="メイリオ" w:eastAsia="メイリオ" w:hAnsi="メイリオ" w:cs="メイリオ"/>
          <w:szCs w:val="21"/>
        </w:rPr>
      </w:pPr>
      <w:r w:rsidRPr="00F7297D">
        <w:rPr>
          <w:rFonts w:ascii="メイリオ" w:eastAsia="メイリオ" w:hAnsi="メイリオ" w:cs="メイリオ" w:hint="eastAsia"/>
          <w:szCs w:val="21"/>
        </w:rPr>
        <w:t>人為的干渉を最小限に抑え、自然の推移による変化を注意深く見守る</w:t>
      </w:r>
      <w:r w:rsidR="003E114E">
        <w:rPr>
          <w:rFonts w:ascii="メイリオ" w:eastAsia="メイリオ" w:hAnsi="メイリオ" w:cs="メイリオ" w:hint="eastAsia"/>
          <w:szCs w:val="21"/>
        </w:rPr>
        <w:t>とともに、希少種の保護増殖や外来</w:t>
      </w:r>
      <w:r w:rsidR="00072F13">
        <w:rPr>
          <w:rFonts w:ascii="メイリオ" w:eastAsia="メイリオ" w:hAnsi="メイリオ" w:cs="メイリオ" w:hint="eastAsia"/>
          <w:szCs w:val="21"/>
        </w:rPr>
        <w:t>生物</w:t>
      </w:r>
      <w:r w:rsidR="003E114E">
        <w:rPr>
          <w:rFonts w:ascii="メイリオ" w:eastAsia="メイリオ" w:hAnsi="メイリオ" w:cs="メイリオ" w:hint="eastAsia"/>
          <w:szCs w:val="21"/>
        </w:rPr>
        <w:t>等の課題については必要な対策を講じる</w:t>
      </w:r>
      <w:r w:rsidRPr="00F7297D">
        <w:rPr>
          <w:rFonts w:ascii="メイリオ" w:eastAsia="メイリオ" w:hAnsi="メイリオ" w:cs="メイリオ" w:hint="eastAsia"/>
          <w:szCs w:val="21"/>
        </w:rPr>
        <w:t>ことにより、構成資産の顕著な普遍的価値を自然状態で確実に維持する。</w:t>
      </w:r>
    </w:p>
    <w:p w:rsidR="00F7297D" w:rsidRPr="00F7297D" w:rsidRDefault="00F7297D" w:rsidP="00F7297D">
      <w:pPr>
        <w:tabs>
          <w:tab w:val="left" w:leader="middleDot" w:pos="7980"/>
        </w:tabs>
        <w:spacing w:line="400" w:lineRule="exact"/>
        <w:rPr>
          <w:rFonts w:ascii="メイリオ" w:eastAsia="メイリオ" w:hAnsi="メイリオ" w:cs="メイリオ"/>
          <w:szCs w:val="21"/>
        </w:rPr>
      </w:pPr>
    </w:p>
    <w:p w:rsidR="00F7297D" w:rsidRPr="00F7297D" w:rsidRDefault="00F7297D" w:rsidP="00F7297D">
      <w:pPr>
        <w:tabs>
          <w:tab w:val="left" w:leader="middleDot" w:pos="7980"/>
        </w:tabs>
        <w:spacing w:line="400" w:lineRule="exact"/>
        <w:ind w:leftChars="135" w:left="283"/>
        <w:rPr>
          <w:rFonts w:ascii="メイリオ" w:eastAsia="メイリオ" w:hAnsi="メイリオ" w:cs="メイリオ"/>
          <w:szCs w:val="21"/>
        </w:rPr>
      </w:pPr>
      <w:r>
        <w:rPr>
          <w:rFonts w:ascii="メイリオ" w:eastAsia="メイリオ" w:hAnsi="メイリオ" w:cs="メイリオ" w:hint="eastAsia"/>
          <w:szCs w:val="21"/>
        </w:rPr>
        <w:t>（２）</w:t>
      </w:r>
      <w:r w:rsidRPr="00F7297D">
        <w:rPr>
          <w:rFonts w:ascii="メイリオ" w:eastAsia="メイリオ" w:hAnsi="メイリオ" w:cs="メイリオ" w:hint="eastAsia"/>
          <w:szCs w:val="21"/>
        </w:rPr>
        <w:t>緩衝地帯</w:t>
      </w:r>
    </w:p>
    <w:p w:rsidR="00F7297D" w:rsidRPr="00F7297D" w:rsidRDefault="00F7297D" w:rsidP="00F7297D">
      <w:pPr>
        <w:tabs>
          <w:tab w:val="left" w:leader="middleDot" w:pos="7980"/>
        </w:tabs>
        <w:spacing w:line="400" w:lineRule="exact"/>
        <w:ind w:leftChars="270" w:left="567" w:firstLineChars="67" w:firstLine="141"/>
        <w:rPr>
          <w:rFonts w:ascii="メイリオ" w:eastAsia="メイリオ" w:hAnsi="メイリオ" w:cs="メイリオ"/>
          <w:szCs w:val="21"/>
        </w:rPr>
      </w:pPr>
      <w:r w:rsidRPr="00F7297D">
        <w:rPr>
          <w:rFonts w:ascii="メイリオ" w:eastAsia="メイリオ" w:hAnsi="メイリオ" w:cs="メイリオ" w:hint="eastAsia"/>
          <w:szCs w:val="21"/>
        </w:rPr>
        <w:t>観光や農林業等の人為的活動と</w:t>
      </w:r>
      <w:r w:rsidR="00AB312E">
        <w:rPr>
          <w:rFonts w:ascii="メイリオ" w:eastAsia="メイリオ" w:hAnsi="メイリオ" w:cs="メイリオ" w:hint="eastAsia"/>
          <w:szCs w:val="21"/>
        </w:rPr>
        <w:t>の</w:t>
      </w:r>
      <w:r w:rsidRPr="00F7297D">
        <w:rPr>
          <w:rFonts w:ascii="メイリオ" w:eastAsia="メイリオ" w:hAnsi="メイリオ" w:cs="メイリオ" w:hint="eastAsia"/>
          <w:szCs w:val="21"/>
        </w:rPr>
        <w:t>共存を図るとともに、</w:t>
      </w:r>
      <w:r w:rsidR="003E114E">
        <w:rPr>
          <w:rFonts w:ascii="メイリオ" w:eastAsia="メイリオ" w:hAnsi="メイリオ" w:cs="メイリオ" w:hint="eastAsia"/>
          <w:szCs w:val="21"/>
        </w:rPr>
        <w:t>希少種の保護増殖や外来</w:t>
      </w:r>
      <w:r w:rsidR="00072F13">
        <w:rPr>
          <w:rFonts w:ascii="メイリオ" w:eastAsia="メイリオ" w:hAnsi="メイリオ" w:cs="メイリオ" w:hint="eastAsia"/>
          <w:szCs w:val="21"/>
        </w:rPr>
        <w:t>生物</w:t>
      </w:r>
      <w:r w:rsidR="003E114E">
        <w:rPr>
          <w:rFonts w:ascii="メイリオ" w:eastAsia="メイリオ" w:hAnsi="メイリオ" w:cs="メイリオ" w:hint="eastAsia"/>
          <w:szCs w:val="21"/>
        </w:rPr>
        <w:t>等の課題については推薦地の保全管理に必要な補完的な対策を講じる</w:t>
      </w:r>
      <w:r w:rsidRPr="00F7297D">
        <w:rPr>
          <w:rFonts w:ascii="メイリオ" w:eastAsia="メイリオ" w:hAnsi="メイリオ" w:cs="メイリオ" w:hint="eastAsia"/>
          <w:szCs w:val="21"/>
        </w:rPr>
        <w:t>こと</w:t>
      </w:r>
      <w:r w:rsidR="003E114E">
        <w:rPr>
          <w:rFonts w:ascii="メイリオ" w:eastAsia="メイリオ" w:hAnsi="メイリオ" w:cs="メイリオ" w:hint="eastAsia"/>
          <w:szCs w:val="21"/>
        </w:rPr>
        <w:t>等</w:t>
      </w:r>
      <w:r w:rsidRPr="00F7297D">
        <w:rPr>
          <w:rFonts w:ascii="メイリオ" w:eastAsia="メイリオ" w:hAnsi="メイリオ" w:cs="メイリオ" w:hint="eastAsia"/>
          <w:szCs w:val="21"/>
        </w:rPr>
        <w:t>により、構成資産の顕著な普遍的価値の維持に資する緩衝機能を確保する。</w:t>
      </w:r>
    </w:p>
    <w:p w:rsidR="00F7297D" w:rsidRPr="00F7297D" w:rsidRDefault="00F7297D" w:rsidP="00F7297D">
      <w:pPr>
        <w:tabs>
          <w:tab w:val="left" w:leader="middleDot" w:pos="7980"/>
        </w:tabs>
        <w:spacing w:line="400" w:lineRule="exact"/>
        <w:rPr>
          <w:rFonts w:ascii="メイリオ" w:eastAsia="メイリオ" w:hAnsi="メイリオ" w:cs="メイリオ"/>
          <w:szCs w:val="21"/>
        </w:rPr>
      </w:pPr>
    </w:p>
    <w:p w:rsidR="00F7297D" w:rsidRPr="00F7297D" w:rsidRDefault="00F7297D" w:rsidP="00F7297D">
      <w:pPr>
        <w:tabs>
          <w:tab w:val="left" w:leader="middleDot" w:pos="7980"/>
        </w:tabs>
        <w:spacing w:line="400" w:lineRule="exact"/>
        <w:ind w:leftChars="135" w:left="283"/>
        <w:rPr>
          <w:rFonts w:ascii="メイリオ" w:eastAsia="メイリオ" w:hAnsi="メイリオ" w:cs="メイリオ"/>
          <w:szCs w:val="21"/>
        </w:rPr>
      </w:pPr>
      <w:r>
        <w:rPr>
          <w:rFonts w:ascii="メイリオ" w:eastAsia="メイリオ" w:hAnsi="メイリオ" w:cs="メイリオ" w:hint="eastAsia"/>
          <w:szCs w:val="21"/>
        </w:rPr>
        <w:t>（３）</w:t>
      </w:r>
      <w:r w:rsidRPr="00F7297D">
        <w:rPr>
          <w:rFonts w:ascii="メイリオ" w:eastAsia="メイリオ" w:hAnsi="メイリオ" w:cs="メイリオ" w:hint="eastAsia"/>
          <w:szCs w:val="21"/>
        </w:rPr>
        <w:t>周辺地域</w:t>
      </w:r>
    </w:p>
    <w:p w:rsidR="00C91CCA" w:rsidRDefault="00F7297D" w:rsidP="00F7297D">
      <w:pPr>
        <w:tabs>
          <w:tab w:val="left" w:leader="middleDot" w:pos="7980"/>
        </w:tabs>
        <w:spacing w:line="400" w:lineRule="exact"/>
        <w:ind w:leftChars="270" w:left="567" w:firstLineChars="67" w:firstLine="141"/>
        <w:rPr>
          <w:rFonts w:ascii="メイリオ" w:eastAsia="メイリオ" w:hAnsi="メイリオ" w:cs="メイリオ"/>
          <w:szCs w:val="21"/>
        </w:rPr>
      </w:pPr>
      <w:r w:rsidRPr="00F7297D">
        <w:rPr>
          <w:rFonts w:ascii="メイリオ" w:eastAsia="メイリオ" w:hAnsi="メイリオ" w:cs="メイリオ" w:hint="eastAsia"/>
          <w:szCs w:val="21"/>
        </w:rPr>
        <w:t>地域社会が構成資産の顕著な普遍的価値を共有し、持続可能な利用によって顕著な普遍的価値が損なわれないよう努めるとともに、</w:t>
      </w:r>
      <w:r w:rsidR="009522D7">
        <w:rPr>
          <w:rFonts w:ascii="メイリオ" w:eastAsia="メイリオ" w:hAnsi="メイリオ" w:cs="メイリオ" w:hint="eastAsia"/>
          <w:szCs w:val="21"/>
        </w:rPr>
        <w:t>そ</w:t>
      </w:r>
      <w:r w:rsidRPr="00F7297D">
        <w:rPr>
          <w:rFonts w:ascii="メイリオ" w:eastAsia="メイリオ" w:hAnsi="メイリオ" w:cs="メイリオ" w:hint="eastAsia"/>
          <w:szCs w:val="21"/>
        </w:rPr>
        <w:t>の保全と地域社会の持続的発展と</w:t>
      </w:r>
      <w:r w:rsidR="00A72E69">
        <w:rPr>
          <w:rFonts w:ascii="メイリオ" w:eastAsia="メイリオ" w:hAnsi="メイリオ" w:cs="メイリオ" w:hint="eastAsia"/>
          <w:szCs w:val="21"/>
        </w:rPr>
        <w:t>の</w:t>
      </w:r>
      <w:r w:rsidRPr="00F7297D">
        <w:rPr>
          <w:rFonts w:ascii="メイリオ" w:eastAsia="メイリオ" w:hAnsi="メイリオ" w:cs="メイリオ" w:hint="eastAsia"/>
          <w:szCs w:val="21"/>
        </w:rPr>
        <w:t>両立</w:t>
      </w:r>
      <w:r w:rsidR="00A336A5">
        <w:rPr>
          <w:rFonts w:ascii="メイリオ" w:eastAsia="メイリオ" w:hAnsi="メイリオ" w:cs="メイリオ" w:hint="eastAsia"/>
          <w:szCs w:val="21"/>
        </w:rPr>
        <w:t>を実現</w:t>
      </w:r>
      <w:r w:rsidRPr="00F7297D">
        <w:rPr>
          <w:rFonts w:ascii="メイリオ" w:eastAsia="メイリオ" w:hAnsi="メイリオ" w:cs="メイリオ" w:hint="eastAsia"/>
          <w:szCs w:val="21"/>
        </w:rPr>
        <w:t>する。</w:t>
      </w:r>
      <w:r w:rsidR="00404E60">
        <w:rPr>
          <w:rFonts w:ascii="メイリオ" w:eastAsia="メイリオ" w:hAnsi="メイリオ" w:cs="メイリオ" w:hint="eastAsia"/>
          <w:szCs w:val="21"/>
        </w:rPr>
        <w:t>外来</w:t>
      </w:r>
      <w:r w:rsidR="00072F13">
        <w:rPr>
          <w:rFonts w:ascii="メイリオ" w:eastAsia="メイリオ" w:hAnsi="メイリオ" w:cs="メイリオ" w:hint="eastAsia"/>
          <w:szCs w:val="21"/>
        </w:rPr>
        <w:t>生物</w:t>
      </w:r>
      <w:r w:rsidR="00404E60">
        <w:rPr>
          <w:rFonts w:ascii="メイリオ" w:eastAsia="メイリオ" w:hAnsi="メイリオ" w:cs="メイリオ" w:hint="eastAsia"/>
          <w:szCs w:val="21"/>
        </w:rPr>
        <w:t>の侵入による影響を排除</w:t>
      </w:r>
      <w:r w:rsidR="00E861EB">
        <w:rPr>
          <w:rFonts w:ascii="メイリオ" w:eastAsia="メイリオ" w:hAnsi="メイリオ" w:cs="メイリオ" w:hint="eastAsia"/>
          <w:szCs w:val="21"/>
        </w:rPr>
        <w:t>・低</w:t>
      </w:r>
      <w:r w:rsidR="009522D7">
        <w:rPr>
          <w:rFonts w:ascii="メイリオ" w:eastAsia="メイリオ" w:hAnsi="メイリオ" w:cs="メイリオ" w:hint="eastAsia"/>
          <w:szCs w:val="21"/>
        </w:rPr>
        <w:t>減</w:t>
      </w:r>
      <w:r w:rsidR="00404E60">
        <w:rPr>
          <w:rFonts w:ascii="メイリオ" w:eastAsia="メイリオ" w:hAnsi="メイリオ" w:cs="メイリオ" w:hint="eastAsia"/>
          <w:szCs w:val="21"/>
        </w:rPr>
        <w:t>するために推薦地及び緩衝地帯の周辺において必要な取組等を実施し、構成資産の顕著な普遍的価値の維持</w:t>
      </w:r>
      <w:r w:rsidR="00735992">
        <w:rPr>
          <w:rFonts w:ascii="メイリオ" w:eastAsia="メイリオ" w:hAnsi="メイリオ" w:cs="メイリオ" w:hint="eastAsia"/>
          <w:szCs w:val="21"/>
        </w:rPr>
        <w:t>に貢献する</w:t>
      </w:r>
      <w:r w:rsidR="00404E60">
        <w:rPr>
          <w:rFonts w:ascii="メイリオ" w:eastAsia="メイリオ" w:hAnsi="メイリオ" w:cs="メイリオ" w:hint="eastAsia"/>
          <w:szCs w:val="21"/>
        </w:rPr>
        <w:t>。</w:t>
      </w:r>
    </w:p>
    <w:p w:rsidR="003E114E" w:rsidRPr="00C30CE7" w:rsidRDefault="003E114E" w:rsidP="00F7297D">
      <w:pPr>
        <w:tabs>
          <w:tab w:val="left" w:leader="middleDot" w:pos="7980"/>
        </w:tabs>
        <w:spacing w:line="400" w:lineRule="exact"/>
        <w:ind w:leftChars="270" w:left="567" w:firstLineChars="67" w:firstLine="141"/>
        <w:rPr>
          <w:rFonts w:ascii="メイリオ" w:eastAsia="メイリオ" w:hAnsi="メイリオ" w:cs="メイリオ"/>
          <w:color w:val="FF0000"/>
          <w:szCs w:val="21"/>
        </w:rPr>
      </w:pPr>
    </w:p>
    <w:p w:rsidR="00B0098C" w:rsidRDefault="00B0098C" w:rsidP="00B0098C">
      <w:pPr>
        <w:tabs>
          <w:tab w:val="left" w:leader="middleDot" w:pos="7980"/>
        </w:tabs>
        <w:spacing w:line="400" w:lineRule="exact"/>
        <w:ind w:firstLineChars="67" w:firstLine="141"/>
        <w:rPr>
          <w:rFonts w:ascii="メイリオ" w:eastAsia="メイリオ" w:hAnsi="メイリオ" w:cs="メイリオ"/>
          <w:szCs w:val="21"/>
        </w:rPr>
      </w:pPr>
    </w:p>
    <w:p w:rsidR="00C91CCA" w:rsidRDefault="00C961B5" w:rsidP="00B0098C">
      <w:pPr>
        <w:tabs>
          <w:tab w:val="left" w:leader="middleDot" w:pos="7980"/>
        </w:tabs>
        <w:spacing w:line="400" w:lineRule="exact"/>
        <w:ind w:firstLineChars="67" w:firstLine="141"/>
        <w:rPr>
          <w:rFonts w:ascii="メイリオ" w:eastAsia="メイリオ" w:hAnsi="メイリオ" w:cs="メイリオ"/>
          <w:szCs w:val="21"/>
        </w:rPr>
      </w:pPr>
      <w:r>
        <w:rPr>
          <w:rFonts w:ascii="メイリオ" w:eastAsia="メイリオ" w:hAnsi="メイリオ" w:cs="メイリオ" w:hint="eastAsia"/>
          <w:szCs w:val="21"/>
        </w:rPr>
        <w:lastRenderedPageBreak/>
        <w:t>３）管理にあたって必要な視点</w:t>
      </w:r>
    </w:p>
    <w:p w:rsidR="00C961B5" w:rsidRDefault="00C961B5" w:rsidP="00B0098C">
      <w:pPr>
        <w:tabs>
          <w:tab w:val="left" w:leader="middleDot" w:pos="7980"/>
        </w:tabs>
        <w:spacing w:line="400" w:lineRule="exact"/>
        <w:ind w:left="284" w:firstLine="142"/>
        <w:rPr>
          <w:rFonts w:ascii="メイリオ" w:eastAsia="メイリオ" w:hAnsi="メイリオ" w:cs="メイリオ"/>
          <w:szCs w:val="21"/>
        </w:rPr>
      </w:pPr>
      <w:r>
        <w:rPr>
          <w:rFonts w:ascii="メイリオ" w:eastAsia="メイリオ" w:hAnsi="メイリオ" w:cs="メイリオ" w:hint="eastAsia"/>
          <w:szCs w:val="21"/>
        </w:rPr>
        <w:t>当該地域は、顕著な普遍的価値の構成要素となる固有種・希少種等が生息・生育する環境と住民生活や産業活動の場が非常に近接し、また一部は重複する場合もあることが特徴である。</w:t>
      </w:r>
      <w:r w:rsidR="009522D7">
        <w:rPr>
          <w:rFonts w:ascii="メイリオ" w:eastAsia="メイリオ" w:hAnsi="メイリオ" w:cs="メイリオ" w:hint="eastAsia"/>
          <w:szCs w:val="21"/>
        </w:rPr>
        <w:t>当該地域は自然資源を利活用した文化が</w:t>
      </w:r>
      <w:r w:rsidR="007B17AA">
        <w:rPr>
          <w:rFonts w:ascii="メイリオ" w:eastAsia="メイリオ" w:hAnsi="メイリオ" w:cs="メイリオ" w:hint="eastAsia"/>
          <w:szCs w:val="21"/>
        </w:rPr>
        <w:t>育</w:t>
      </w:r>
      <w:r w:rsidR="009522D7">
        <w:rPr>
          <w:rFonts w:ascii="メイリオ" w:eastAsia="メイリオ" w:hAnsi="メイリオ" w:cs="メイリオ" w:hint="eastAsia"/>
          <w:szCs w:val="21"/>
        </w:rPr>
        <w:t>まれており、その中で顕著</w:t>
      </w:r>
      <w:r w:rsidR="007B17AA">
        <w:rPr>
          <w:rFonts w:ascii="メイリオ" w:eastAsia="メイリオ" w:hAnsi="メイリオ" w:cs="メイリオ" w:hint="eastAsia"/>
          <w:szCs w:val="21"/>
        </w:rPr>
        <w:t>な</w:t>
      </w:r>
      <w:r w:rsidR="009522D7">
        <w:rPr>
          <w:rFonts w:ascii="メイリオ" w:eastAsia="メイリオ" w:hAnsi="メイリオ" w:cs="メイリオ" w:hint="eastAsia"/>
          <w:szCs w:val="21"/>
        </w:rPr>
        <w:t>普遍的価値が維持されてきた</w:t>
      </w:r>
      <w:r>
        <w:rPr>
          <w:rFonts w:ascii="メイリオ" w:eastAsia="メイリオ" w:hAnsi="メイリオ" w:cs="メイリオ" w:hint="eastAsia"/>
          <w:szCs w:val="21"/>
        </w:rPr>
        <w:t>ことを踏まえ、関係者</w:t>
      </w:r>
      <w:r w:rsidR="009522D7">
        <w:rPr>
          <w:rFonts w:ascii="メイリオ" w:eastAsia="メイリオ" w:hAnsi="メイリオ" w:cs="メイリオ" w:hint="eastAsia"/>
          <w:szCs w:val="21"/>
        </w:rPr>
        <w:t>は</w:t>
      </w:r>
      <w:r>
        <w:rPr>
          <w:rFonts w:ascii="メイリオ" w:eastAsia="メイリオ" w:hAnsi="メイリオ" w:cs="メイリオ" w:hint="eastAsia"/>
          <w:szCs w:val="21"/>
        </w:rPr>
        <w:t>この顕著な普遍的価値</w:t>
      </w:r>
      <w:r w:rsidR="00BF5FB3">
        <w:rPr>
          <w:rFonts w:ascii="メイリオ" w:eastAsia="メイリオ" w:hAnsi="メイリオ" w:cs="メイリオ" w:hint="eastAsia"/>
          <w:szCs w:val="21"/>
        </w:rPr>
        <w:t>及び</w:t>
      </w:r>
      <w:r>
        <w:rPr>
          <w:rFonts w:ascii="メイリオ" w:eastAsia="メイリオ" w:hAnsi="メイリオ" w:cs="メイリオ" w:hint="eastAsia"/>
          <w:szCs w:val="21"/>
        </w:rPr>
        <w:t>自然と人との共生の歴史・文化について正しく理解</w:t>
      </w:r>
      <w:r w:rsidR="009522D7">
        <w:rPr>
          <w:rFonts w:ascii="メイリオ" w:eastAsia="メイリオ" w:hAnsi="メイリオ" w:cs="メイリオ" w:hint="eastAsia"/>
          <w:szCs w:val="21"/>
        </w:rPr>
        <w:t>するとともに</w:t>
      </w:r>
      <w:r>
        <w:rPr>
          <w:rFonts w:ascii="メイリオ" w:eastAsia="メイリオ" w:hAnsi="メイリオ" w:cs="メイリオ" w:hint="eastAsia"/>
          <w:szCs w:val="21"/>
        </w:rPr>
        <w:t>、自然と人間との共生を通じて、当該地の優れた自然環境を維持し、後世に引き継ぐことを目標として共有する。</w:t>
      </w:r>
    </w:p>
    <w:p w:rsidR="00F334CC" w:rsidRPr="00C961B5" w:rsidRDefault="00F334CC" w:rsidP="00B0098C">
      <w:pPr>
        <w:tabs>
          <w:tab w:val="left" w:leader="middleDot" w:pos="7980"/>
        </w:tabs>
        <w:spacing w:line="400" w:lineRule="exact"/>
        <w:ind w:left="284" w:firstLine="142"/>
        <w:rPr>
          <w:rFonts w:ascii="メイリオ" w:eastAsia="メイリオ" w:hAnsi="メイリオ" w:cs="メイリオ"/>
          <w:szCs w:val="21"/>
        </w:rPr>
      </w:pPr>
      <w:r>
        <w:rPr>
          <w:rFonts w:ascii="メイリオ" w:eastAsia="メイリオ" w:hAnsi="メイリオ" w:cs="メイリオ" w:hint="eastAsia"/>
          <w:kern w:val="0"/>
          <w:szCs w:val="21"/>
        </w:rPr>
        <w:t>緩衝地帯や周辺地域での資源利用においては、推薦地の顕著な普遍的価値を損なうことのない持続可能な範囲内での利用を行うことを前提に、推薦地の顕著な普遍的価値への影響に対する配慮と資源の持続可能性の確保の観点から、地域産業の振興との両立を図っていく。</w:t>
      </w:r>
    </w:p>
    <w:p w:rsidR="00C961B5" w:rsidRDefault="00C961B5" w:rsidP="00C91CCA">
      <w:pPr>
        <w:tabs>
          <w:tab w:val="left" w:leader="middleDot" w:pos="7980"/>
        </w:tabs>
        <w:spacing w:line="400" w:lineRule="exact"/>
        <w:rPr>
          <w:rFonts w:ascii="メイリオ" w:eastAsia="メイリオ" w:hAnsi="メイリオ" w:cs="メイリオ"/>
          <w:szCs w:val="21"/>
        </w:rPr>
      </w:pPr>
    </w:p>
    <w:p w:rsidR="00B0098C" w:rsidRDefault="00B0098C">
      <w:pPr>
        <w:widowControl/>
        <w:jc w:val="left"/>
        <w:rPr>
          <w:rFonts w:ascii="メイリオ" w:eastAsia="メイリオ" w:hAnsi="メイリオ" w:cs="メイリオ"/>
          <w:sz w:val="24"/>
          <w:szCs w:val="24"/>
        </w:rPr>
      </w:pPr>
      <w:r>
        <w:rPr>
          <w:rFonts w:ascii="メイリオ" w:eastAsia="メイリオ" w:hAnsi="メイリオ" w:cs="メイリオ"/>
          <w:sz w:val="24"/>
          <w:szCs w:val="24"/>
        </w:rPr>
        <w:br w:type="page"/>
      </w:r>
    </w:p>
    <w:p w:rsidR="00C91CCA" w:rsidRPr="00C7123A" w:rsidRDefault="00C91CCA" w:rsidP="00AB312E">
      <w:pPr>
        <w:tabs>
          <w:tab w:val="left" w:leader="middleDot" w:pos="7980"/>
        </w:tabs>
        <w:spacing w:line="400" w:lineRule="exact"/>
        <w:rPr>
          <w:rFonts w:ascii="メイリオ" w:eastAsia="メイリオ" w:hAnsi="メイリオ" w:cs="メイリオ"/>
          <w:sz w:val="24"/>
          <w:szCs w:val="24"/>
        </w:rPr>
      </w:pPr>
      <w:r w:rsidRPr="00C7123A">
        <w:rPr>
          <w:rFonts w:ascii="メイリオ" w:eastAsia="メイリオ" w:hAnsi="メイリオ" w:cs="メイリオ" w:hint="eastAsia"/>
          <w:sz w:val="24"/>
          <w:szCs w:val="24"/>
        </w:rPr>
        <w:lastRenderedPageBreak/>
        <w:t>５.管理の基本方針</w:t>
      </w:r>
    </w:p>
    <w:p w:rsidR="00D7558F" w:rsidRDefault="00404E60" w:rsidP="00D7558F">
      <w:pPr>
        <w:tabs>
          <w:tab w:val="left" w:leader="middleDot" w:pos="7980"/>
        </w:tabs>
        <w:spacing w:line="400" w:lineRule="exact"/>
        <w:ind w:leftChars="67" w:left="141" w:firstLineChars="68" w:firstLine="143"/>
        <w:rPr>
          <w:rFonts w:ascii="メイリオ" w:eastAsia="メイリオ" w:hAnsi="メイリオ" w:cs="メイリオ"/>
          <w:szCs w:val="21"/>
        </w:rPr>
      </w:pPr>
      <w:r>
        <w:rPr>
          <w:rFonts w:ascii="メイリオ" w:eastAsia="メイリオ" w:hAnsi="メイリオ" w:cs="メイリオ" w:hint="eastAsia"/>
          <w:szCs w:val="21"/>
        </w:rPr>
        <w:t>管理機関及び関係者</w:t>
      </w:r>
      <w:r w:rsidR="00D7558F">
        <w:rPr>
          <w:rFonts w:ascii="メイリオ" w:eastAsia="メイリオ" w:hAnsi="メイリオ" w:cs="メイリオ" w:hint="eastAsia"/>
          <w:szCs w:val="21"/>
        </w:rPr>
        <w:t>は、</w:t>
      </w:r>
      <w:r>
        <w:rPr>
          <w:rFonts w:ascii="メイリオ" w:eastAsia="メイリオ" w:hAnsi="メイリオ" w:cs="メイリオ" w:hint="eastAsia"/>
          <w:szCs w:val="21"/>
        </w:rPr>
        <w:t>上記の目標を達成するために</w:t>
      </w:r>
      <w:r w:rsidR="00D7558F">
        <w:rPr>
          <w:rFonts w:ascii="メイリオ" w:eastAsia="メイリオ" w:hAnsi="メイリオ" w:cs="メイリオ" w:hint="eastAsia"/>
          <w:szCs w:val="21"/>
        </w:rPr>
        <w:t>以下に示す管理の基本方針に従って、</w:t>
      </w:r>
      <w:r>
        <w:rPr>
          <w:rFonts w:ascii="メイリオ" w:eastAsia="メイリオ" w:hAnsi="メイリオ" w:cs="メイリオ" w:hint="eastAsia"/>
          <w:szCs w:val="21"/>
        </w:rPr>
        <w:t>積極的な連携</w:t>
      </w:r>
      <w:r w:rsidR="00735992">
        <w:rPr>
          <w:rFonts w:ascii="メイリオ" w:eastAsia="メイリオ" w:hAnsi="メイリオ" w:cs="メイリオ" w:hint="eastAsia"/>
          <w:szCs w:val="21"/>
        </w:rPr>
        <w:t>・</w:t>
      </w:r>
      <w:r>
        <w:rPr>
          <w:rFonts w:ascii="メイリオ" w:eastAsia="メイリオ" w:hAnsi="メイリオ" w:cs="メイリオ" w:hint="eastAsia"/>
          <w:szCs w:val="21"/>
        </w:rPr>
        <w:t>協力のもと当該地の管理を行う。具体的な管理にあたっては、下記方針に従うとともに、この下位計画として別途作成する</w:t>
      </w:r>
      <w:r w:rsidR="00D7558F">
        <w:rPr>
          <w:rFonts w:ascii="メイリオ" w:eastAsia="メイリオ" w:hAnsi="メイリオ" w:cs="メイリオ" w:hint="eastAsia"/>
          <w:szCs w:val="21"/>
        </w:rPr>
        <w:t>「地域別行動計画」</w:t>
      </w:r>
      <w:r>
        <w:rPr>
          <w:rFonts w:ascii="メイリオ" w:eastAsia="メイリオ" w:hAnsi="メイリオ" w:cs="メイリオ" w:hint="eastAsia"/>
          <w:szCs w:val="21"/>
        </w:rPr>
        <w:t>に基づき管理を行う</w:t>
      </w:r>
      <w:r w:rsidR="00D7558F">
        <w:rPr>
          <w:rFonts w:ascii="メイリオ" w:eastAsia="メイリオ" w:hAnsi="メイリオ" w:cs="メイリオ" w:hint="eastAsia"/>
          <w:szCs w:val="21"/>
        </w:rPr>
        <w:t>。</w:t>
      </w:r>
    </w:p>
    <w:p w:rsidR="00D7558F" w:rsidRDefault="00D7558F" w:rsidP="00D7558F">
      <w:pPr>
        <w:tabs>
          <w:tab w:val="left" w:leader="middleDot" w:pos="7980"/>
        </w:tabs>
        <w:spacing w:line="400" w:lineRule="exact"/>
        <w:ind w:leftChars="67" w:left="141" w:firstLineChars="68" w:firstLine="143"/>
        <w:rPr>
          <w:rFonts w:ascii="メイリオ" w:eastAsia="メイリオ" w:hAnsi="メイリオ" w:cs="メイリオ"/>
          <w:szCs w:val="21"/>
        </w:rPr>
      </w:pPr>
    </w:p>
    <w:p w:rsidR="00C91CCA" w:rsidRDefault="00C91CCA" w:rsidP="00AB312E">
      <w:pPr>
        <w:tabs>
          <w:tab w:val="left" w:leader="middleDot" w:pos="7980"/>
        </w:tabs>
        <w:spacing w:line="400" w:lineRule="exact"/>
        <w:ind w:leftChars="67" w:left="141"/>
        <w:rPr>
          <w:rFonts w:ascii="メイリオ" w:eastAsia="メイリオ" w:hAnsi="メイリオ" w:cs="メイリオ"/>
          <w:szCs w:val="21"/>
        </w:rPr>
      </w:pPr>
      <w:r w:rsidRPr="00C91CCA">
        <w:rPr>
          <w:rFonts w:ascii="メイリオ" w:eastAsia="メイリオ" w:hAnsi="メイリオ" w:cs="メイリオ" w:hint="eastAsia"/>
          <w:szCs w:val="21"/>
        </w:rPr>
        <w:t>１）</w:t>
      </w:r>
      <w:r w:rsidR="00404E60">
        <w:rPr>
          <w:rFonts w:ascii="メイリオ" w:eastAsia="メイリオ" w:hAnsi="メイリオ" w:cs="メイリオ" w:hint="eastAsia"/>
          <w:szCs w:val="21"/>
        </w:rPr>
        <w:t>保護制度の適切な運用</w:t>
      </w:r>
    </w:p>
    <w:p w:rsidR="00F7297D" w:rsidRDefault="00C7123A" w:rsidP="00AB312E">
      <w:pPr>
        <w:tabs>
          <w:tab w:val="left" w:leader="middleDot" w:pos="7980"/>
        </w:tabs>
        <w:spacing w:line="400" w:lineRule="exact"/>
        <w:ind w:leftChars="135" w:left="283" w:firstLineChars="67" w:firstLine="141"/>
        <w:rPr>
          <w:rFonts w:ascii="メイリオ" w:eastAsia="メイリオ" w:hAnsi="メイリオ" w:cs="メイリオ"/>
          <w:szCs w:val="21"/>
        </w:rPr>
      </w:pPr>
      <w:r>
        <w:rPr>
          <w:rFonts w:ascii="メイリオ" w:eastAsia="メイリオ" w:hAnsi="メイリオ" w:cs="メイリオ" w:hint="eastAsia"/>
          <w:szCs w:val="21"/>
        </w:rPr>
        <w:t>推薦地の顕著な普遍的</w:t>
      </w:r>
      <w:r w:rsidR="00F7297D" w:rsidRPr="00F7297D">
        <w:rPr>
          <w:rFonts w:ascii="メイリオ" w:eastAsia="メイリオ" w:hAnsi="メイリオ" w:cs="メイリオ" w:hint="eastAsia"/>
          <w:szCs w:val="21"/>
        </w:rPr>
        <w:t>価値である</w:t>
      </w:r>
      <w:r w:rsidR="00404E60">
        <w:rPr>
          <w:rFonts w:ascii="メイリオ" w:eastAsia="メイリオ" w:hAnsi="メイリオ" w:cs="メイリオ" w:hint="eastAsia"/>
          <w:szCs w:val="21"/>
        </w:rPr>
        <w:t>遺存</w:t>
      </w:r>
      <w:r w:rsidR="00F7297D">
        <w:rPr>
          <w:rFonts w:ascii="メイリオ" w:eastAsia="メイリオ" w:hAnsi="メイリオ" w:cs="メイリオ" w:hint="eastAsia"/>
          <w:szCs w:val="21"/>
        </w:rPr>
        <w:t>固有種、</w:t>
      </w:r>
      <w:r w:rsidR="00F7297D" w:rsidRPr="00F7297D">
        <w:rPr>
          <w:rFonts w:ascii="メイリオ" w:eastAsia="メイリオ" w:hAnsi="メイリオ" w:cs="メイリオ" w:hint="eastAsia"/>
          <w:szCs w:val="21"/>
        </w:rPr>
        <w:t>固有種及び</w:t>
      </w:r>
      <w:r w:rsidR="00F7297D">
        <w:rPr>
          <w:rFonts w:ascii="メイリオ" w:eastAsia="メイリオ" w:hAnsi="メイリオ" w:cs="メイリオ" w:hint="eastAsia"/>
          <w:szCs w:val="21"/>
        </w:rPr>
        <w:t>絶滅危惧種とその重要な生息・生育地の</w:t>
      </w:r>
      <w:r w:rsidR="00F7297D" w:rsidRPr="00F7297D">
        <w:rPr>
          <w:rFonts w:ascii="メイリオ" w:eastAsia="メイリオ" w:hAnsi="メイリオ" w:cs="メイリオ" w:hint="eastAsia"/>
          <w:szCs w:val="21"/>
        </w:rPr>
        <w:t>将来にわたる存続を保証し、その顕著な普遍的価値に影響を及ぼす可能性のある開発等</w:t>
      </w:r>
      <w:r w:rsidR="00F7297D">
        <w:rPr>
          <w:rFonts w:ascii="メイリオ" w:eastAsia="メイリオ" w:hAnsi="メイリオ" w:cs="メイリオ" w:hint="eastAsia"/>
          <w:szCs w:val="21"/>
        </w:rPr>
        <w:t>の人為的影響</w:t>
      </w:r>
      <w:r w:rsidR="00F7297D" w:rsidRPr="00F7297D">
        <w:rPr>
          <w:rFonts w:ascii="メイリオ" w:eastAsia="メイリオ" w:hAnsi="メイリオ" w:cs="メイリオ" w:hint="eastAsia"/>
          <w:szCs w:val="21"/>
        </w:rPr>
        <w:t>から確実に保護するため、</w:t>
      </w:r>
      <w:r w:rsidR="00404E60">
        <w:rPr>
          <w:rFonts w:ascii="メイリオ" w:eastAsia="メイリオ" w:hAnsi="メイリオ" w:cs="メイリオ" w:hint="eastAsia"/>
          <w:szCs w:val="21"/>
        </w:rPr>
        <w:t>国内法令等</w:t>
      </w:r>
      <w:r w:rsidR="009522D7">
        <w:rPr>
          <w:rFonts w:ascii="メイリオ" w:eastAsia="メイリオ" w:hAnsi="メイリオ" w:cs="メイリオ" w:hint="eastAsia"/>
          <w:szCs w:val="21"/>
        </w:rPr>
        <w:t>に</w:t>
      </w:r>
      <w:r w:rsidR="00404E60">
        <w:rPr>
          <w:rFonts w:ascii="メイリオ" w:eastAsia="メイリオ" w:hAnsi="メイリオ" w:cs="メイリオ" w:hint="eastAsia"/>
          <w:szCs w:val="21"/>
        </w:rPr>
        <w:t>基づく国立公園</w:t>
      </w:r>
      <w:r w:rsidR="00F7297D" w:rsidRPr="00F7297D">
        <w:rPr>
          <w:rFonts w:ascii="メイリオ" w:eastAsia="メイリオ" w:hAnsi="メイリオ" w:cs="メイリオ" w:hint="eastAsia"/>
          <w:szCs w:val="21"/>
        </w:rPr>
        <w:t>、森林生態系保護地域等の</w:t>
      </w:r>
      <w:r w:rsidR="00F7297D">
        <w:rPr>
          <w:rFonts w:ascii="メイリオ" w:eastAsia="メイリオ" w:hAnsi="メイリオ" w:cs="メイリオ" w:hint="eastAsia"/>
          <w:szCs w:val="21"/>
        </w:rPr>
        <w:t>保護制度</w:t>
      </w:r>
      <w:r w:rsidR="00F7297D" w:rsidRPr="00F7297D">
        <w:rPr>
          <w:rFonts w:ascii="メイリオ" w:eastAsia="メイリオ" w:hAnsi="メイリオ" w:cs="メイリオ" w:hint="eastAsia"/>
          <w:szCs w:val="21"/>
        </w:rPr>
        <w:t>を適用し、適切</w:t>
      </w:r>
      <w:r w:rsidR="00F7297D">
        <w:rPr>
          <w:rFonts w:ascii="メイリオ" w:eastAsia="メイリオ" w:hAnsi="メイリオ" w:cs="メイリオ" w:hint="eastAsia"/>
          <w:szCs w:val="21"/>
        </w:rPr>
        <w:t>に</w:t>
      </w:r>
      <w:r w:rsidR="00F7297D" w:rsidRPr="00F7297D">
        <w:rPr>
          <w:rFonts w:ascii="メイリオ" w:eastAsia="メイリオ" w:hAnsi="メイリオ" w:cs="メイリオ" w:hint="eastAsia"/>
          <w:szCs w:val="21"/>
        </w:rPr>
        <w:t>運用</w:t>
      </w:r>
      <w:r w:rsidR="00F7297D">
        <w:rPr>
          <w:rFonts w:ascii="メイリオ" w:eastAsia="メイリオ" w:hAnsi="メイリオ" w:cs="メイリオ" w:hint="eastAsia"/>
          <w:szCs w:val="21"/>
        </w:rPr>
        <w:t>する</w:t>
      </w:r>
      <w:r w:rsidR="00F7297D" w:rsidRPr="00F7297D">
        <w:rPr>
          <w:rFonts w:ascii="メイリオ" w:eastAsia="メイリオ" w:hAnsi="メイリオ" w:cs="メイリオ" w:hint="eastAsia"/>
          <w:szCs w:val="21"/>
        </w:rPr>
        <w:t>。</w:t>
      </w:r>
    </w:p>
    <w:p w:rsidR="00820A8C" w:rsidRDefault="00820A8C" w:rsidP="00820A8C">
      <w:pPr>
        <w:tabs>
          <w:tab w:val="left" w:leader="middleDot" w:pos="7980"/>
        </w:tabs>
        <w:spacing w:line="400" w:lineRule="exact"/>
        <w:ind w:leftChars="135" w:left="283"/>
        <w:rPr>
          <w:rFonts w:ascii="メイリオ" w:eastAsia="メイリオ" w:hAnsi="メイリオ" w:cs="メイリオ"/>
          <w:szCs w:val="21"/>
        </w:rPr>
      </w:pPr>
    </w:p>
    <w:p w:rsidR="00820A8C" w:rsidRDefault="00820A8C" w:rsidP="00820A8C">
      <w:pPr>
        <w:tabs>
          <w:tab w:val="left" w:leader="middleDot" w:pos="7980"/>
        </w:tabs>
        <w:spacing w:line="400" w:lineRule="exact"/>
        <w:ind w:leftChars="135" w:left="283"/>
        <w:rPr>
          <w:rFonts w:ascii="メイリオ" w:eastAsia="メイリオ" w:hAnsi="メイリオ" w:cs="メイリオ"/>
          <w:szCs w:val="21"/>
        </w:rPr>
      </w:pPr>
      <w:r>
        <w:rPr>
          <w:rFonts w:ascii="メイリオ" w:eastAsia="メイリオ" w:hAnsi="メイリオ" w:cs="メイリオ" w:hint="eastAsia"/>
          <w:szCs w:val="21"/>
        </w:rPr>
        <w:t>（１）国立公園</w:t>
      </w:r>
    </w:p>
    <w:p w:rsidR="00820A8C" w:rsidRDefault="00820A8C" w:rsidP="00820A8C">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「国立公園」は、優れた自然の風景地を保護するとともに、その利用</w:t>
      </w:r>
      <w:r w:rsidRPr="00820A8C">
        <w:rPr>
          <w:rFonts w:ascii="メイリオ" w:eastAsia="メイリオ" w:hAnsi="メイリオ" w:cs="メイリオ" w:hint="eastAsia"/>
          <w:szCs w:val="21"/>
        </w:rPr>
        <w:t>の増進を図ることにより、国民の保健、休養及び教</w:t>
      </w:r>
      <w:r>
        <w:rPr>
          <w:rFonts w:ascii="メイリオ" w:eastAsia="メイリオ" w:hAnsi="メイリオ" w:cs="メイリオ" w:hint="eastAsia"/>
          <w:szCs w:val="21"/>
        </w:rPr>
        <w:t>化に資するとともに、生物の多様性の確保に寄与することを目的として、環境大臣が「自然公園法」に基づき指定及び管理する地域である。</w:t>
      </w:r>
    </w:p>
    <w:p w:rsidR="00820A8C" w:rsidRDefault="00820A8C" w:rsidP="00820A8C">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同法に基づき、奄美大島及び徳之島は「奄美群島国立公園</w:t>
      </w:r>
      <w:r w:rsidR="00404E60">
        <w:rPr>
          <w:rFonts w:ascii="メイリオ" w:eastAsia="メイリオ" w:hAnsi="メイリオ" w:cs="メイリオ" w:hint="eastAsia"/>
          <w:szCs w:val="21"/>
        </w:rPr>
        <w:t>（仮称）</w:t>
      </w:r>
      <w:r>
        <w:rPr>
          <w:rFonts w:ascii="メイリオ" w:eastAsia="メイリオ" w:hAnsi="メイリオ" w:cs="メイリオ" w:hint="eastAsia"/>
          <w:szCs w:val="21"/>
        </w:rPr>
        <w:t>」</w:t>
      </w:r>
      <w:r w:rsidR="00BF5FB3">
        <w:rPr>
          <w:rFonts w:ascii="メイリオ" w:eastAsia="メイリオ" w:hAnsi="メイリオ" w:cs="メイリオ" w:hint="eastAsia"/>
          <w:szCs w:val="21"/>
        </w:rPr>
        <w:t>の</w:t>
      </w:r>
      <w:r>
        <w:rPr>
          <w:rFonts w:ascii="メイリオ" w:eastAsia="メイリオ" w:hAnsi="メイリオ" w:cs="メイリオ" w:hint="eastAsia"/>
          <w:szCs w:val="21"/>
        </w:rPr>
        <w:t>、</w:t>
      </w:r>
      <w:r w:rsidR="007B17AA">
        <w:rPr>
          <w:rFonts w:ascii="メイリオ" w:eastAsia="メイリオ" w:hAnsi="メイリオ" w:cs="メイリオ" w:hint="eastAsia"/>
          <w:szCs w:val="21"/>
        </w:rPr>
        <w:t>沖縄島北部は</w:t>
      </w:r>
      <w:r>
        <w:rPr>
          <w:rFonts w:ascii="メイリオ" w:eastAsia="メイリオ" w:hAnsi="メイリオ" w:cs="メイリオ" w:hint="eastAsia"/>
          <w:szCs w:val="21"/>
        </w:rPr>
        <w:t>「やんばる</w:t>
      </w:r>
      <w:r w:rsidRPr="00820A8C">
        <w:rPr>
          <w:rFonts w:ascii="メイリオ" w:eastAsia="メイリオ" w:hAnsi="メイリオ" w:cs="メイリオ" w:hint="eastAsia"/>
          <w:szCs w:val="21"/>
        </w:rPr>
        <w:t>国立公園</w:t>
      </w:r>
      <w:r w:rsidR="00404E60" w:rsidRPr="00820A8C">
        <w:rPr>
          <w:rFonts w:ascii="メイリオ" w:eastAsia="メイリオ" w:hAnsi="メイリオ" w:cs="メイリオ" w:hint="eastAsia"/>
          <w:szCs w:val="21"/>
        </w:rPr>
        <w:t>（仮称）</w:t>
      </w:r>
      <w:r>
        <w:rPr>
          <w:rFonts w:ascii="メイリオ" w:eastAsia="メイリオ" w:hAnsi="メイリオ" w:cs="メイリオ" w:hint="eastAsia"/>
          <w:szCs w:val="21"/>
        </w:rPr>
        <w:t>」の指定に向けて法的手続きを進めており、西表島は昭和47年に「西表国立公園」に指定され、平成15、19、</w:t>
      </w:r>
      <w:r w:rsidR="009522D7">
        <w:rPr>
          <w:rFonts w:ascii="メイリオ" w:eastAsia="メイリオ" w:hAnsi="メイリオ" w:cs="メイリオ" w:hint="eastAsia"/>
          <w:szCs w:val="21"/>
        </w:rPr>
        <w:t>23</w:t>
      </w:r>
      <w:r>
        <w:rPr>
          <w:rFonts w:ascii="メイリオ" w:eastAsia="メイリオ" w:hAnsi="メイリオ" w:cs="メイリオ" w:hint="eastAsia"/>
          <w:szCs w:val="21"/>
        </w:rPr>
        <w:t>年度の見直し・拡張及び「西表石垣国立公園」への名称変更を経て、現在、さらなる区域拡張に向けて法的手続きを進めている。</w:t>
      </w:r>
    </w:p>
    <w:p w:rsidR="00820A8C" w:rsidRDefault="00820A8C" w:rsidP="00820A8C">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各国立公園のうち「特別保護地区」及び「第１種特別地域」</w:t>
      </w:r>
      <w:r w:rsidR="00404E60">
        <w:rPr>
          <w:rFonts w:ascii="メイリオ" w:eastAsia="メイリオ" w:hAnsi="メイリオ" w:cs="メイリオ" w:hint="eastAsia"/>
          <w:szCs w:val="21"/>
        </w:rPr>
        <w:t>は、特に厳格な行為規制を伴う</w:t>
      </w:r>
      <w:r>
        <w:rPr>
          <w:rFonts w:ascii="メイリオ" w:eastAsia="メイリオ" w:hAnsi="メイリオ" w:cs="メイリオ" w:hint="eastAsia"/>
          <w:szCs w:val="21"/>
        </w:rPr>
        <w:t>。</w:t>
      </w:r>
    </w:p>
    <w:p w:rsidR="00820A8C" w:rsidRDefault="00820A8C" w:rsidP="00820A8C">
      <w:pPr>
        <w:tabs>
          <w:tab w:val="left" w:leader="middleDot" w:pos="7980"/>
        </w:tabs>
        <w:spacing w:line="400" w:lineRule="exact"/>
        <w:ind w:leftChars="270" w:left="567" w:firstLineChars="67" w:firstLine="141"/>
        <w:rPr>
          <w:rFonts w:ascii="メイリオ" w:eastAsia="メイリオ" w:hAnsi="メイリオ" w:cs="メイリオ"/>
          <w:szCs w:val="21"/>
        </w:rPr>
      </w:pPr>
    </w:p>
    <w:p w:rsidR="00820A8C" w:rsidRDefault="00820A8C" w:rsidP="00820A8C">
      <w:pPr>
        <w:tabs>
          <w:tab w:val="left" w:leader="middleDot" w:pos="7980"/>
        </w:tabs>
        <w:spacing w:line="400" w:lineRule="exact"/>
        <w:ind w:leftChars="135" w:left="283"/>
        <w:rPr>
          <w:rFonts w:ascii="メイリオ" w:eastAsia="メイリオ" w:hAnsi="メイリオ" w:cs="メイリオ"/>
          <w:szCs w:val="21"/>
        </w:rPr>
      </w:pPr>
      <w:r>
        <w:rPr>
          <w:rFonts w:ascii="メイリオ" w:eastAsia="メイリオ" w:hAnsi="メイリオ" w:cs="メイリオ" w:hint="eastAsia"/>
          <w:szCs w:val="21"/>
        </w:rPr>
        <w:t>（２）森林生態系保護地域</w:t>
      </w:r>
    </w:p>
    <w:p w:rsidR="00820A8C" w:rsidRDefault="00820A8C" w:rsidP="00820A8C">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「森林生態系保護地域」は、我が国の</w:t>
      </w:r>
      <w:r w:rsidR="00463DF1">
        <w:rPr>
          <w:rFonts w:ascii="メイリオ" w:eastAsia="メイリオ" w:hAnsi="メイリオ" w:cs="メイリオ" w:hint="eastAsia"/>
          <w:szCs w:val="21"/>
        </w:rPr>
        <w:t>気候帯又は</w:t>
      </w:r>
      <w:r>
        <w:rPr>
          <w:rFonts w:ascii="メイリオ" w:eastAsia="メイリオ" w:hAnsi="メイリオ" w:cs="メイリオ" w:hint="eastAsia"/>
          <w:szCs w:val="21"/>
        </w:rPr>
        <w:t>森林帯を代表する原生的な天然林</w:t>
      </w:r>
      <w:r w:rsidR="00463DF1">
        <w:rPr>
          <w:rFonts w:ascii="メイリオ" w:eastAsia="メイリオ" w:hAnsi="メイリオ" w:cs="メイリオ" w:hint="eastAsia"/>
          <w:szCs w:val="21"/>
        </w:rPr>
        <w:t>を主体とした、森林生態系としてのまとまりを持つ区域を保護・管理</w:t>
      </w:r>
      <w:r>
        <w:rPr>
          <w:rFonts w:ascii="メイリオ" w:eastAsia="メイリオ" w:hAnsi="メイリオ" w:cs="メイリオ" w:hint="eastAsia"/>
          <w:szCs w:val="21"/>
        </w:rPr>
        <w:t>することにより、森林生態系からなる自然環境の維持、</w:t>
      </w:r>
      <w:r w:rsidR="00463DF1">
        <w:rPr>
          <w:rFonts w:ascii="メイリオ" w:eastAsia="メイリオ" w:hAnsi="メイリオ" w:cs="メイリオ" w:hint="eastAsia"/>
          <w:szCs w:val="21"/>
        </w:rPr>
        <w:t>野生生物</w:t>
      </w:r>
      <w:r>
        <w:rPr>
          <w:rFonts w:ascii="メイリオ" w:eastAsia="メイリオ" w:hAnsi="メイリオ" w:cs="メイリオ" w:hint="eastAsia"/>
          <w:szCs w:val="21"/>
        </w:rPr>
        <w:t>の保護、遺伝資源の保</w:t>
      </w:r>
      <w:r w:rsidR="00463DF1">
        <w:rPr>
          <w:rFonts w:ascii="メイリオ" w:eastAsia="メイリオ" w:hAnsi="メイリオ" w:cs="メイリオ" w:hint="eastAsia"/>
          <w:szCs w:val="21"/>
        </w:rPr>
        <w:t>護</w:t>
      </w:r>
      <w:r>
        <w:rPr>
          <w:rFonts w:ascii="メイリオ" w:eastAsia="メイリオ" w:hAnsi="メイリオ" w:cs="メイリオ" w:hint="eastAsia"/>
          <w:szCs w:val="21"/>
        </w:rPr>
        <w:t>、森林施業・管理技術の発展、学術研究等に資することを目的としている。「森林生態系保護地域」は、林野庁が「国有林野の管理経営に関する法律」</w:t>
      </w:r>
      <w:r w:rsidR="009522D7">
        <w:rPr>
          <w:rFonts w:ascii="メイリオ" w:eastAsia="メイリオ" w:hAnsi="メイリオ" w:cs="メイリオ" w:hint="eastAsia"/>
          <w:szCs w:val="21"/>
        </w:rPr>
        <w:t>に</w:t>
      </w:r>
      <w:r>
        <w:rPr>
          <w:rFonts w:ascii="メイリオ" w:eastAsia="メイリオ" w:hAnsi="メイリオ" w:cs="メイリオ" w:hint="eastAsia"/>
          <w:szCs w:val="21"/>
        </w:rPr>
        <w:t>基づき</w:t>
      </w:r>
      <w:r w:rsidR="009522D7">
        <w:rPr>
          <w:rFonts w:ascii="メイリオ" w:eastAsia="メイリオ" w:hAnsi="メイリオ" w:cs="メイリオ" w:hint="eastAsia"/>
          <w:szCs w:val="21"/>
        </w:rPr>
        <w:t>、</w:t>
      </w:r>
      <w:r>
        <w:rPr>
          <w:rFonts w:ascii="メイリオ" w:eastAsia="メイリオ" w:hAnsi="メイリオ" w:cs="メイリオ" w:hint="eastAsia"/>
          <w:szCs w:val="21"/>
        </w:rPr>
        <w:t>計画的に国有林野の管理経営を行う中で、地域ごとの具体的な管理経営の計画策定に係る細部事項を定めた「国有林野管理経営規程」により策定された「国有林野施業実施計画」において設定し管理する地域である。</w:t>
      </w:r>
    </w:p>
    <w:p w:rsidR="00820A8C" w:rsidRDefault="00820A8C" w:rsidP="00820A8C">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本制度に基づき、奄美大島及び徳之島</w:t>
      </w:r>
      <w:r w:rsidR="00463DF1">
        <w:rPr>
          <w:rFonts w:ascii="メイリオ" w:eastAsia="メイリオ" w:hAnsi="メイリオ" w:cs="メイリオ" w:hint="eastAsia"/>
          <w:szCs w:val="21"/>
        </w:rPr>
        <w:t>に</w:t>
      </w:r>
      <w:r>
        <w:rPr>
          <w:rFonts w:ascii="メイリオ" w:eastAsia="メイリオ" w:hAnsi="メイリオ" w:cs="メイリオ" w:hint="eastAsia"/>
          <w:szCs w:val="21"/>
        </w:rPr>
        <w:t>は</w:t>
      </w:r>
      <w:r w:rsidR="00404E60">
        <w:rPr>
          <w:rFonts w:ascii="メイリオ" w:eastAsia="メイリオ" w:hAnsi="メイリオ" w:cs="メイリオ" w:hint="eastAsia"/>
          <w:szCs w:val="21"/>
        </w:rPr>
        <w:t>平成25年に</w:t>
      </w:r>
      <w:r w:rsidR="00E01A2E">
        <w:rPr>
          <w:rFonts w:ascii="メイリオ" w:eastAsia="メイリオ" w:hAnsi="メイリオ" w:cs="メイリオ" w:hint="eastAsia"/>
          <w:szCs w:val="21"/>
        </w:rPr>
        <w:t>「奄美群島森林生態系保護地域」</w:t>
      </w:r>
      <w:r w:rsidR="00404E60">
        <w:rPr>
          <w:rFonts w:ascii="メイリオ" w:eastAsia="メイリオ" w:hAnsi="メイリオ" w:cs="メイリオ" w:hint="eastAsia"/>
          <w:szCs w:val="21"/>
        </w:rPr>
        <w:t>を</w:t>
      </w:r>
      <w:r>
        <w:rPr>
          <w:rFonts w:ascii="メイリオ" w:eastAsia="メイリオ" w:hAnsi="メイリオ" w:cs="メイリオ" w:hint="eastAsia"/>
          <w:szCs w:val="21"/>
        </w:rPr>
        <w:t>設定</w:t>
      </w:r>
      <w:r w:rsidR="00404E60">
        <w:rPr>
          <w:rFonts w:ascii="メイリオ" w:eastAsia="メイリオ" w:hAnsi="メイリオ" w:cs="メイリオ" w:hint="eastAsia"/>
          <w:szCs w:val="21"/>
        </w:rPr>
        <w:t>し</w:t>
      </w:r>
      <w:r>
        <w:rPr>
          <w:rFonts w:ascii="メイリオ" w:eastAsia="メイリオ" w:hAnsi="メイリオ" w:cs="メイリオ" w:hint="eastAsia"/>
          <w:szCs w:val="21"/>
        </w:rPr>
        <w:t>、西表島</w:t>
      </w:r>
      <w:r w:rsidR="00463DF1">
        <w:rPr>
          <w:rFonts w:ascii="メイリオ" w:eastAsia="メイリオ" w:hAnsi="メイリオ" w:cs="メイリオ" w:hint="eastAsia"/>
          <w:szCs w:val="21"/>
        </w:rPr>
        <w:t>に</w:t>
      </w:r>
      <w:r>
        <w:rPr>
          <w:rFonts w:ascii="メイリオ" w:eastAsia="メイリオ" w:hAnsi="メイリオ" w:cs="メイリオ" w:hint="eastAsia"/>
          <w:szCs w:val="21"/>
        </w:rPr>
        <w:t>は平成３年に「西表島森林生態系保護地域」を設定し、平成24年度の区域拡充を経て、平成27年度に、さらなる拡充が図られた。</w:t>
      </w:r>
    </w:p>
    <w:p w:rsidR="00820A8C" w:rsidRDefault="00820A8C" w:rsidP="00820A8C">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各森林生態系保護地域のうち、「保存地区」は、</w:t>
      </w:r>
      <w:r w:rsidR="00463DF1">
        <w:rPr>
          <w:rFonts w:ascii="メイリオ" w:eastAsia="メイリオ" w:hAnsi="メイリオ" w:cs="メイリオ" w:hint="eastAsia"/>
          <w:szCs w:val="21"/>
        </w:rPr>
        <w:t>特に</w:t>
      </w:r>
      <w:r w:rsidR="00404E60">
        <w:rPr>
          <w:rFonts w:ascii="メイリオ" w:eastAsia="メイリオ" w:hAnsi="メイリオ" w:cs="メイリオ" w:hint="eastAsia"/>
          <w:szCs w:val="21"/>
        </w:rPr>
        <w:t>厳正な</w:t>
      </w:r>
      <w:r w:rsidR="004D1A57">
        <w:rPr>
          <w:rFonts w:ascii="メイリオ" w:eastAsia="メイリオ" w:hAnsi="メイリオ" w:cs="メイリオ" w:hint="eastAsia"/>
          <w:szCs w:val="21"/>
        </w:rPr>
        <w:t>保護・管理</w:t>
      </w:r>
      <w:r w:rsidR="00404E60">
        <w:rPr>
          <w:rFonts w:ascii="メイリオ" w:eastAsia="メイリオ" w:hAnsi="メイリオ" w:cs="メイリオ" w:hint="eastAsia"/>
          <w:szCs w:val="21"/>
        </w:rPr>
        <w:t>が</w:t>
      </w:r>
      <w:r w:rsidR="004D1A57">
        <w:rPr>
          <w:rFonts w:ascii="メイリオ" w:eastAsia="メイリオ" w:hAnsi="メイリオ" w:cs="メイリオ" w:hint="eastAsia"/>
          <w:szCs w:val="21"/>
        </w:rPr>
        <w:t>行われている</w:t>
      </w:r>
      <w:r w:rsidR="00404E60">
        <w:rPr>
          <w:rFonts w:ascii="メイリオ" w:eastAsia="メイリオ" w:hAnsi="メイリオ" w:cs="メイリオ" w:hint="eastAsia"/>
          <w:szCs w:val="21"/>
        </w:rPr>
        <w:t>。</w:t>
      </w:r>
    </w:p>
    <w:p w:rsidR="00820A8C" w:rsidRDefault="00820A8C" w:rsidP="00820A8C">
      <w:pPr>
        <w:tabs>
          <w:tab w:val="left" w:leader="middleDot" w:pos="7980"/>
        </w:tabs>
        <w:spacing w:line="400" w:lineRule="exact"/>
        <w:ind w:leftChars="270" w:left="567" w:firstLineChars="67" w:firstLine="141"/>
        <w:rPr>
          <w:rFonts w:ascii="メイリオ" w:eastAsia="メイリオ" w:hAnsi="メイリオ" w:cs="メイリオ"/>
          <w:szCs w:val="21"/>
        </w:rPr>
      </w:pPr>
    </w:p>
    <w:p w:rsidR="00820A8C" w:rsidRDefault="00820A8C" w:rsidP="00820A8C">
      <w:pPr>
        <w:tabs>
          <w:tab w:val="left" w:leader="middleDot" w:pos="7980"/>
        </w:tabs>
        <w:spacing w:line="400" w:lineRule="exact"/>
        <w:ind w:leftChars="135" w:left="283"/>
        <w:rPr>
          <w:rFonts w:ascii="メイリオ" w:eastAsia="メイリオ" w:hAnsi="メイリオ" w:cs="メイリオ"/>
          <w:szCs w:val="21"/>
        </w:rPr>
      </w:pPr>
      <w:r>
        <w:rPr>
          <w:rFonts w:ascii="メイリオ" w:eastAsia="メイリオ" w:hAnsi="メイリオ" w:cs="メイリオ" w:hint="eastAsia"/>
          <w:szCs w:val="21"/>
        </w:rPr>
        <w:lastRenderedPageBreak/>
        <w:t>（３）鳥獣保護区</w:t>
      </w:r>
    </w:p>
    <w:p w:rsidR="00C91CCA" w:rsidRPr="00811D3D" w:rsidRDefault="00820A8C" w:rsidP="00820A8C">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「国指定鳥獣保護区」は、国際的又は全国的な鳥獣保護の見地からその鳥獣の保護のため重要</w:t>
      </w:r>
      <w:r w:rsidR="00E01A2E">
        <w:rPr>
          <w:rFonts w:ascii="メイリオ" w:eastAsia="メイリオ" w:hAnsi="メイリオ" w:cs="メイリオ" w:hint="eastAsia"/>
          <w:szCs w:val="21"/>
        </w:rPr>
        <w:t>と認める地域について、環境大臣が「鳥獣の保護及び管理並びに狩猟の適正化に関する法律」に基づき指定する地域である。</w:t>
      </w:r>
      <w:r w:rsidR="00F066A4">
        <w:rPr>
          <w:rFonts w:ascii="メイリオ" w:eastAsia="メイリオ" w:hAnsi="メイリオ" w:cs="メイリオ" w:hint="eastAsia"/>
          <w:kern w:val="0"/>
          <w:szCs w:val="21"/>
        </w:rPr>
        <w:t>「県指定鳥獣保護区」は、同法に基づき、地域の鳥獣の保護のため重要と認める地域について都道府県知事が指定する地域である。</w:t>
      </w:r>
      <w:r w:rsidR="00811D3D">
        <w:rPr>
          <w:rFonts w:ascii="メイリオ" w:eastAsia="メイリオ" w:hAnsi="メイリオ" w:cs="メイリオ" w:hint="eastAsia"/>
          <w:kern w:val="0"/>
          <w:szCs w:val="21"/>
        </w:rPr>
        <w:t>国指定及び県指定</w:t>
      </w:r>
      <w:r w:rsidR="000E62FA">
        <w:rPr>
          <w:rFonts w:ascii="メイリオ" w:eastAsia="メイリオ" w:hAnsi="メイリオ" w:cs="メイリオ" w:hint="eastAsia"/>
          <w:szCs w:val="21"/>
        </w:rPr>
        <w:t>鳥獣保護区内では狩猟が禁止される。また、</w:t>
      </w:r>
      <w:r w:rsidR="000E62FA" w:rsidRPr="00AB0EC0">
        <w:rPr>
          <w:rFonts w:ascii="メイリオ" w:eastAsia="メイリオ" w:hAnsi="メイリオ" w:cs="メイリオ" w:hint="eastAsia"/>
          <w:szCs w:val="21"/>
        </w:rPr>
        <w:t>鳥獣の保護又は生息地の保護を図るために特に必要がある区域は「特別保護地区」に指定され、一定の開発行為が規制されている。</w:t>
      </w:r>
    </w:p>
    <w:p w:rsidR="00F066A4" w:rsidRDefault="00F066A4" w:rsidP="003A5762">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国指定鳥獣保護区には、</w:t>
      </w:r>
      <w:r w:rsidR="00E01A2E" w:rsidRPr="00AB0EC0">
        <w:rPr>
          <w:rFonts w:ascii="メイリオ" w:eastAsia="メイリオ" w:hAnsi="メイリオ" w:cs="メイリオ" w:hint="eastAsia"/>
          <w:szCs w:val="21"/>
        </w:rPr>
        <w:t>奄美大島には</w:t>
      </w:r>
      <w:r w:rsidR="00404E60" w:rsidRPr="00AB0EC0">
        <w:rPr>
          <w:rFonts w:ascii="メイリオ" w:eastAsia="メイリオ" w:hAnsi="メイリオ" w:cs="メイリオ" w:hint="eastAsia"/>
          <w:szCs w:val="21"/>
        </w:rPr>
        <w:t>アマミノクロウサギ、アマミヤマシギ、オオトラツグミ、オーストンオオアカゲラ等の希少鳥獣の生息地として</w:t>
      </w:r>
      <w:r w:rsidR="00E01A2E" w:rsidRPr="00AB0EC0">
        <w:rPr>
          <w:rFonts w:ascii="メイリオ" w:eastAsia="メイリオ" w:hAnsi="メイリオ" w:cs="メイリオ" w:hint="eastAsia"/>
          <w:szCs w:val="21"/>
        </w:rPr>
        <w:t>「湯湾岳鳥獣保護区」が昭和40年に、</w:t>
      </w:r>
      <w:r w:rsidR="00D97422">
        <w:rPr>
          <w:rFonts w:ascii="メイリオ" w:eastAsia="メイリオ" w:hAnsi="メイリオ" w:cs="メイリオ" w:hint="eastAsia"/>
          <w:szCs w:val="21"/>
        </w:rPr>
        <w:t>沖縄島北部</w:t>
      </w:r>
      <w:r w:rsidR="00671F41">
        <w:rPr>
          <w:rFonts w:ascii="メイリオ" w:eastAsia="メイリオ" w:hAnsi="メイリオ" w:cs="メイリオ" w:hint="eastAsia"/>
          <w:szCs w:val="21"/>
        </w:rPr>
        <w:t>（やんばる３村）</w:t>
      </w:r>
      <w:r w:rsidR="00E01A2E" w:rsidRPr="00AB0EC0">
        <w:rPr>
          <w:rFonts w:ascii="メイリオ" w:eastAsia="メイリオ" w:hAnsi="メイリオ" w:cs="メイリオ" w:hint="eastAsia"/>
          <w:szCs w:val="21"/>
        </w:rPr>
        <w:t>においては</w:t>
      </w:r>
      <w:r w:rsidR="00404E60" w:rsidRPr="00AB0EC0">
        <w:rPr>
          <w:rFonts w:ascii="メイリオ" w:eastAsia="メイリオ" w:hAnsi="メイリオ" w:cs="メイリオ" w:hint="eastAsia"/>
          <w:szCs w:val="21"/>
        </w:rPr>
        <w:t>ノグチゲラ、ヤンバルクイナ、ホントウアカヒゲ等の希少鳥獣の生息地として</w:t>
      </w:r>
      <w:r w:rsidR="00E01A2E" w:rsidRPr="00AB0EC0">
        <w:rPr>
          <w:rFonts w:ascii="メイリオ" w:eastAsia="メイリオ" w:hAnsi="メイリオ" w:cs="メイリオ" w:hint="eastAsia"/>
          <w:szCs w:val="21"/>
        </w:rPr>
        <w:t>「やんばる（安田）鳥獣保護区」と「やんばる（安波）鳥獣保護区」が平成21年に、西表島においては</w:t>
      </w:r>
      <w:r w:rsidR="00B470D4" w:rsidRPr="00AB0EC0">
        <w:rPr>
          <w:rFonts w:ascii="メイリオ" w:eastAsia="メイリオ" w:hAnsi="メイリオ" w:cs="メイリオ" w:hint="eastAsia"/>
          <w:szCs w:val="21"/>
        </w:rPr>
        <w:t>イリオモテヤマネコ、カンムリワシ等の希少鳥獣の生息地として</w:t>
      </w:r>
      <w:r w:rsidR="00E01A2E" w:rsidRPr="00AB0EC0">
        <w:rPr>
          <w:rFonts w:ascii="メイリオ" w:eastAsia="メイリオ" w:hAnsi="メイリオ" w:cs="メイリオ" w:hint="eastAsia"/>
          <w:szCs w:val="21"/>
        </w:rPr>
        <w:t>「西表鳥獣保護区」が平成４年に指定されて</w:t>
      </w:r>
      <w:r>
        <w:rPr>
          <w:rFonts w:ascii="メイリオ" w:eastAsia="メイリオ" w:hAnsi="メイリオ" w:cs="メイリオ" w:hint="eastAsia"/>
          <w:szCs w:val="21"/>
        </w:rPr>
        <w:t>いる</w:t>
      </w:r>
      <w:r w:rsidR="000E62FA">
        <w:rPr>
          <w:rFonts w:ascii="メイリオ" w:eastAsia="メイリオ" w:hAnsi="メイリオ" w:cs="メイリオ" w:hint="eastAsia"/>
          <w:szCs w:val="21"/>
        </w:rPr>
        <w:t>。</w:t>
      </w:r>
      <w:r>
        <w:rPr>
          <w:rFonts w:ascii="メイリオ" w:eastAsia="メイリオ" w:hAnsi="メイリオ" w:cs="メイリオ" w:hint="eastAsia"/>
          <w:szCs w:val="21"/>
        </w:rPr>
        <w:t>県指定鳥獣保護区には、奄美大島においては、</w:t>
      </w:r>
      <w:r w:rsidR="003A5762">
        <w:rPr>
          <w:rFonts w:ascii="メイリオ" w:eastAsia="メイリオ" w:hAnsi="メイリオ" w:cs="メイリオ" w:hint="eastAsia"/>
          <w:szCs w:val="21"/>
        </w:rPr>
        <w:t>「</w:t>
      </w:r>
      <w:r w:rsidR="003A5762" w:rsidRPr="003A5762">
        <w:rPr>
          <w:rFonts w:ascii="メイリオ" w:eastAsia="メイリオ" w:hAnsi="メイリオ" w:cs="メイリオ" w:hint="eastAsia"/>
          <w:szCs w:val="21"/>
        </w:rPr>
        <w:t>母間鳥獣保護区</w:t>
      </w:r>
      <w:r w:rsidR="003A5762">
        <w:rPr>
          <w:rFonts w:ascii="メイリオ" w:eastAsia="メイリオ" w:hAnsi="メイリオ" w:cs="メイリオ" w:hint="eastAsia"/>
          <w:szCs w:val="21"/>
        </w:rPr>
        <w:t>」、「</w:t>
      </w:r>
      <w:r w:rsidR="003A5762" w:rsidRPr="003A5762">
        <w:rPr>
          <w:rFonts w:ascii="メイリオ" w:eastAsia="メイリオ" w:hAnsi="メイリオ" w:cs="メイリオ" w:hint="eastAsia"/>
          <w:szCs w:val="21"/>
        </w:rPr>
        <w:t>長雲峠鳥獣保護区</w:t>
      </w:r>
      <w:r w:rsidR="003A5762">
        <w:rPr>
          <w:rFonts w:ascii="メイリオ" w:eastAsia="メイリオ" w:hAnsi="メイリオ" w:cs="メイリオ" w:hint="eastAsia"/>
          <w:szCs w:val="21"/>
        </w:rPr>
        <w:t>」、「</w:t>
      </w:r>
      <w:r w:rsidR="003A5762" w:rsidRPr="003A5762">
        <w:rPr>
          <w:rFonts w:ascii="メイリオ" w:eastAsia="メイリオ" w:hAnsi="メイリオ" w:cs="メイリオ" w:hint="eastAsia"/>
          <w:szCs w:val="21"/>
        </w:rPr>
        <w:t>金作原鳥獣保護区</w:t>
      </w:r>
      <w:r w:rsidR="003A5762">
        <w:rPr>
          <w:rFonts w:ascii="メイリオ" w:eastAsia="メイリオ" w:hAnsi="メイリオ" w:cs="メイリオ" w:hint="eastAsia"/>
          <w:szCs w:val="21"/>
        </w:rPr>
        <w:t>」、「</w:t>
      </w:r>
      <w:r w:rsidR="003A5762" w:rsidRPr="003A5762">
        <w:rPr>
          <w:rFonts w:ascii="メイリオ" w:eastAsia="メイリオ" w:hAnsi="メイリオ" w:cs="メイリオ" w:hint="eastAsia"/>
          <w:szCs w:val="21"/>
        </w:rPr>
        <w:t>八津野鳥獣保護区</w:t>
      </w:r>
      <w:r w:rsidR="003A5762">
        <w:rPr>
          <w:rFonts w:ascii="メイリオ" w:eastAsia="メイリオ" w:hAnsi="メイリオ" w:cs="メイリオ" w:hint="eastAsia"/>
          <w:szCs w:val="21"/>
        </w:rPr>
        <w:t>」、「</w:t>
      </w:r>
      <w:r w:rsidR="003A5762" w:rsidRPr="003A5762">
        <w:rPr>
          <w:rFonts w:ascii="メイリオ" w:eastAsia="メイリオ" w:hAnsi="メイリオ" w:cs="メイリオ" w:hint="eastAsia"/>
          <w:szCs w:val="21"/>
        </w:rPr>
        <w:t>金川岳鳥獣保護区</w:t>
      </w:r>
      <w:r w:rsidR="003A5762">
        <w:rPr>
          <w:rFonts w:ascii="メイリオ" w:eastAsia="メイリオ" w:hAnsi="メイリオ" w:cs="メイリオ" w:hint="eastAsia"/>
          <w:szCs w:val="21"/>
        </w:rPr>
        <w:t>」、「</w:t>
      </w:r>
      <w:r w:rsidR="003A5762" w:rsidRPr="003A5762">
        <w:rPr>
          <w:rFonts w:ascii="メイリオ" w:eastAsia="メイリオ" w:hAnsi="メイリオ" w:cs="メイリオ" w:hint="eastAsia"/>
          <w:szCs w:val="21"/>
        </w:rPr>
        <w:t>山間鳥獣保護区</w:t>
      </w:r>
      <w:r w:rsidR="00C4729C">
        <w:rPr>
          <w:rFonts w:ascii="メイリオ" w:eastAsia="メイリオ" w:hAnsi="メイリオ" w:cs="メイリオ" w:hint="eastAsia"/>
          <w:szCs w:val="21"/>
        </w:rPr>
        <w:t>」</w:t>
      </w:r>
      <w:r w:rsidR="003A5762">
        <w:rPr>
          <w:rFonts w:ascii="メイリオ" w:eastAsia="メイリオ" w:hAnsi="メイリオ" w:cs="メイリオ" w:hint="eastAsia"/>
          <w:szCs w:val="21"/>
        </w:rPr>
        <w:t>、「</w:t>
      </w:r>
      <w:r w:rsidR="003A5762" w:rsidRPr="003A5762">
        <w:rPr>
          <w:rFonts w:ascii="メイリオ" w:eastAsia="メイリオ" w:hAnsi="メイリオ" w:cs="メイリオ" w:hint="eastAsia"/>
          <w:szCs w:val="21"/>
        </w:rPr>
        <w:t>住用鳥獣保護区</w:t>
      </w:r>
      <w:r w:rsidR="003A5762">
        <w:rPr>
          <w:rFonts w:ascii="メイリオ" w:eastAsia="メイリオ" w:hAnsi="メイリオ" w:cs="メイリオ" w:hint="eastAsia"/>
          <w:szCs w:val="21"/>
        </w:rPr>
        <w:t>」に指定</w:t>
      </w:r>
      <w:r w:rsidR="000E62FA">
        <w:rPr>
          <w:rFonts w:ascii="メイリオ" w:eastAsia="メイリオ" w:hAnsi="メイリオ" w:cs="メイリオ" w:hint="eastAsia"/>
          <w:szCs w:val="21"/>
        </w:rPr>
        <w:t>されており、</w:t>
      </w:r>
      <w:r>
        <w:rPr>
          <w:rFonts w:ascii="メイリオ" w:eastAsia="メイリオ" w:hAnsi="メイリオ" w:cs="メイリオ" w:hint="eastAsia"/>
          <w:kern w:val="0"/>
          <w:szCs w:val="21"/>
        </w:rPr>
        <w:t>沖縄島北部</w:t>
      </w:r>
      <w:r w:rsidR="00671F41">
        <w:rPr>
          <w:rFonts w:ascii="メイリオ" w:eastAsia="メイリオ" w:hAnsi="メイリオ" w:cs="メイリオ" w:hint="eastAsia"/>
          <w:kern w:val="0"/>
          <w:szCs w:val="21"/>
        </w:rPr>
        <w:t>（やんばる３村）</w:t>
      </w:r>
      <w:r>
        <w:rPr>
          <w:rFonts w:ascii="メイリオ" w:eastAsia="メイリオ" w:hAnsi="メイリオ" w:cs="メイリオ" w:hint="eastAsia"/>
          <w:kern w:val="0"/>
          <w:szCs w:val="21"/>
        </w:rPr>
        <w:t>においては、「西銘岳鳥獣保護区」、「佐手鳥獣保護区」及び「与那覇岳鳥獣保護区」が指定されており、「大保鳥獣保護区」が</w:t>
      </w:r>
      <w:r w:rsidR="0088710D">
        <w:rPr>
          <w:rFonts w:ascii="メイリオ" w:eastAsia="メイリオ" w:hAnsi="メイリオ" w:cs="メイリオ" w:hint="eastAsia"/>
          <w:kern w:val="0"/>
          <w:szCs w:val="21"/>
        </w:rPr>
        <w:t>昭和49</w:t>
      </w:r>
      <w:r>
        <w:rPr>
          <w:rFonts w:ascii="メイリオ" w:eastAsia="メイリオ" w:hAnsi="メイリオ" w:cs="メイリオ" w:hint="eastAsia"/>
          <w:kern w:val="0"/>
          <w:szCs w:val="21"/>
        </w:rPr>
        <w:t>年に指定されている</w:t>
      </w:r>
    </w:p>
    <w:p w:rsidR="009522D7" w:rsidRPr="00F066A4" w:rsidRDefault="009522D7" w:rsidP="00820A8C">
      <w:pPr>
        <w:tabs>
          <w:tab w:val="left" w:leader="middleDot" w:pos="7980"/>
        </w:tabs>
        <w:spacing w:line="400" w:lineRule="exact"/>
        <w:ind w:leftChars="270" w:left="567" w:firstLineChars="67" w:firstLine="141"/>
        <w:rPr>
          <w:rFonts w:ascii="メイリオ" w:eastAsia="メイリオ" w:hAnsi="メイリオ" w:cs="メイリオ"/>
          <w:szCs w:val="21"/>
        </w:rPr>
      </w:pPr>
    </w:p>
    <w:p w:rsidR="005134D6" w:rsidRPr="00876BC7" w:rsidRDefault="005134D6" w:rsidP="00820A8C">
      <w:pPr>
        <w:tabs>
          <w:tab w:val="left" w:leader="middleDot" w:pos="7980"/>
        </w:tabs>
        <w:spacing w:line="400" w:lineRule="exact"/>
        <w:ind w:leftChars="270" w:left="567" w:firstLineChars="67" w:firstLine="141"/>
        <w:rPr>
          <w:rFonts w:ascii="メイリオ" w:eastAsia="メイリオ" w:hAnsi="メイリオ" w:cs="メイリオ"/>
          <w:szCs w:val="21"/>
        </w:rPr>
      </w:pPr>
    </w:p>
    <w:p w:rsidR="009522D7" w:rsidRDefault="009522D7" w:rsidP="00AB0EC0">
      <w:pPr>
        <w:tabs>
          <w:tab w:val="left" w:leader="middleDot" w:pos="7980"/>
        </w:tabs>
        <w:spacing w:line="400" w:lineRule="exact"/>
        <w:ind w:leftChars="135" w:left="283"/>
        <w:rPr>
          <w:rFonts w:ascii="メイリオ" w:eastAsia="メイリオ" w:hAnsi="メイリオ" w:cs="メイリオ"/>
          <w:szCs w:val="21"/>
        </w:rPr>
      </w:pPr>
      <w:r>
        <w:rPr>
          <w:rFonts w:ascii="メイリオ" w:eastAsia="メイリオ" w:hAnsi="メイリオ" w:cs="メイリオ" w:hint="eastAsia"/>
          <w:szCs w:val="21"/>
        </w:rPr>
        <w:t>（４）地方自治体による希少種保護に係る条例</w:t>
      </w:r>
    </w:p>
    <w:p w:rsidR="009522D7" w:rsidRDefault="001354D0" w:rsidP="000B2CD5">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 xml:space="preserve">　</w:t>
      </w:r>
      <w:r w:rsidR="00345B3D">
        <w:rPr>
          <w:rFonts w:ascii="メイリオ" w:eastAsia="メイリオ" w:hAnsi="メイリオ" w:cs="メイリオ" w:hint="eastAsia"/>
          <w:szCs w:val="21"/>
        </w:rPr>
        <w:t>推薦地が存在する鹿児島県においては、希少な野生動植物の保護を図ることを目的として「鹿児島県希少野生動植物の保護に関する条例」が平成１５年に制定されており、奄美群島においては動物１１種、植物１５種の捕獲、採取等が禁止されている。また、奄美大島５市町村（奄美市、大和村、宇検村、瀬戸内町、龍郷町）では平成２５年に、徳之島３町（徳之島町、天城町、伊仙町）では平成２４年に、それぞれ共通の「希少野生動植物の保護に関する条例」を制定し、奄美大島では動物２２種、植物２５種、徳之島においては動物５種、植物２６種の捕獲、採取等が禁止されている。</w:t>
      </w:r>
    </w:p>
    <w:p w:rsidR="00345B3D" w:rsidRDefault="00345B3D" w:rsidP="000B2CD5">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なお、やんばる３村（国頭村、大宜味村、東村）及び西表島を含む竹富町においても、現在、同様に希少な野生動植物の保護を目的とした条例制定に向けた検討が進められている。</w:t>
      </w:r>
    </w:p>
    <w:p w:rsidR="001354D0" w:rsidRPr="009522D7" w:rsidRDefault="001354D0" w:rsidP="00AB0EC0">
      <w:pPr>
        <w:tabs>
          <w:tab w:val="left" w:leader="middleDot" w:pos="7980"/>
        </w:tabs>
        <w:spacing w:line="400" w:lineRule="exact"/>
        <w:ind w:leftChars="135" w:left="283"/>
        <w:rPr>
          <w:rFonts w:ascii="メイリオ" w:eastAsia="メイリオ" w:hAnsi="メイリオ" w:cs="メイリオ"/>
          <w:szCs w:val="21"/>
        </w:rPr>
      </w:pPr>
    </w:p>
    <w:p w:rsidR="00AB0EC0" w:rsidRDefault="00AB0EC0" w:rsidP="00AB0EC0">
      <w:pPr>
        <w:tabs>
          <w:tab w:val="left" w:leader="middleDot" w:pos="7980"/>
        </w:tabs>
        <w:spacing w:line="400" w:lineRule="exact"/>
        <w:ind w:leftChars="135" w:left="283"/>
        <w:rPr>
          <w:rFonts w:ascii="メイリオ" w:eastAsia="メイリオ" w:hAnsi="メイリオ" w:cs="メイリオ"/>
          <w:szCs w:val="21"/>
        </w:rPr>
      </w:pPr>
      <w:r>
        <w:rPr>
          <w:rFonts w:ascii="メイリオ" w:eastAsia="メイリオ" w:hAnsi="メイリオ" w:cs="メイリオ" w:hint="eastAsia"/>
          <w:szCs w:val="21"/>
        </w:rPr>
        <w:t>（</w:t>
      </w:r>
      <w:r w:rsidR="009522D7">
        <w:rPr>
          <w:rFonts w:ascii="メイリオ" w:eastAsia="メイリオ" w:hAnsi="メイリオ" w:cs="メイリオ" w:hint="eastAsia"/>
          <w:szCs w:val="21"/>
        </w:rPr>
        <w:t>５</w:t>
      </w:r>
      <w:r>
        <w:rPr>
          <w:rFonts w:ascii="メイリオ" w:eastAsia="メイリオ" w:hAnsi="メイリオ" w:cs="メイリオ" w:hint="eastAsia"/>
          <w:szCs w:val="21"/>
        </w:rPr>
        <w:t>）天然記念物</w:t>
      </w:r>
    </w:p>
    <w:p w:rsidR="00AB0EC0" w:rsidRPr="00AB0EC0" w:rsidRDefault="00AB0EC0" w:rsidP="00AB0EC0">
      <w:pPr>
        <w:tabs>
          <w:tab w:val="left" w:leader="middleDot" w:pos="7980"/>
        </w:tabs>
        <w:spacing w:line="400" w:lineRule="exact"/>
        <w:ind w:leftChars="270" w:left="567" w:firstLineChars="67" w:firstLine="141"/>
        <w:rPr>
          <w:rFonts w:ascii="メイリオ" w:eastAsia="メイリオ" w:hAnsi="メイリオ" w:cs="メイリオ"/>
          <w:szCs w:val="21"/>
        </w:rPr>
      </w:pPr>
      <w:r w:rsidRPr="00AB0EC0">
        <w:rPr>
          <w:rFonts w:ascii="メイリオ" w:eastAsia="メイリオ" w:hAnsi="メイリオ" w:cs="メイリオ" w:hint="eastAsia"/>
          <w:szCs w:val="21"/>
        </w:rPr>
        <w:t>「天然記念物」は、動植物（生息地、繁殖地、渡来地及び自生地を含む）や地質鉱物（特異な自然の現象の生じている土地を含む）で我が国にとって学術上価値の高いもののうち</w:t>
      </w:r>
      <w:r w:rsidRPr="00AB0EC0">
        <w:rPr>
          <w:rFonts w:ascii="メイリオ" w:eastAsia="メイリオ" w:hAnsi="メイリオ" w:cs="メイリオ" w:hint="eastAsia"/>
          <w:szCs w:val="21"/>
        </w:rPr>
        <w:lastRenderedPageBreak/>
        <w:t>重要なものを保存することを目的とし、文部科学大臣が「文化財保護法」に基づき指定するものである。</w:t>
      </w:r>
      <w:r w:rsidR="00F0360F">
        <w:rPr>
          <w:rFonts w:ascii="メイリオ" w:eastAsia="メイリオ" w:hAnsi="メイリオ" w:cs="メイリオ" w:hint="eastAsia"/>
          <w:szCs w:val="21"/>
        </w:rPr>
        <w:t>また、鹿児島県文化財保護条例、沖縄県文化財保護条例に基づき、各県の教育委員会は、同様に県指定天然記念物を指定することができる。</w:t>
      </w:r>
    </w:p>
    <w:p w:rsidR="0074141E" w:rsidRPr="00D26DF9" w:rsidRDefault="00A2055A" w:rsidP="00AB0EC0">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同法に基づき、奄美大島</w:t>
      </w:r>
      <w:r w:rsidR="00D26DF9">
        <w:rPr>
          <w:rFonts w:ascii="メイリオ" w:eastAsia="メイリオ" w:hAnsi="メイリオ" w:cs="メイリオ" w:hint="eastAsia"/>
          <w:szCs w:val="21"/>
        </w:rPr>
        <w:t>、徳之島</w:t>
      </w:r>
      <w:r>
        <w:rPr>
          <w:rFonts w:ascii="メイリオ" w:eastAsia="メイリオ" w:hAnsi="メイリオ" w:cs="メイリオ" w:hint="eastAsia"/>
          <w:szCs w:val="21"/>
        </w:rPr>
        <w:t>では</w:t>
      </w:r>
      <w:r w:rsidR="00D26DF9">
        <w:rPr>
          <w:rFonts w:ascii="メイリオ" w:eastAsia="メイリオ" w:hAnsi="メイリオ" w:cs="メイリオ" w:hint="eastAsia"/>
          <w:szCs w:val="21"/>
        </w:rPr>
        <w:t>アマミノクロウサギ（特別天然記念物）を含む</w:t>
      </w:r>
      <w:r w:rsidR="00AB0EC0" w:rsidRPr="00AB0EC0">
        <w:rPr>
          <w:rFonts w:ascii="メイリオ" w:eastAsia="メイリオ" w:hAnsi="メイリオ" w:cs="メイリオ" w:hint="eastAsia"/>
          <w:szCs w:val="21"/>
        </w:rPr>
        <w:t>哺乳類</w:t>
      </w:r>
      <w:r w:rsidR="00D26DF9">
        <w:rPr>
          <w:rFonts w:ascii="メイリオ" w:eastAsia="メイリオ" w:hAnsi="メイリオ" w:cs="メイリオ" w:hint="eastAsia"/>
          <w:szCs w:val="21"/>
        </w:rPr>
        <w:t>３</w:t>
      </w:r>
      <w:r w:rsidR="00AB0EC0" w:rsidRPr="00AB0EC0">
        <w:rPr>
          <w:rFonts w:ascii="メイリオ" w:eastAsia="メイリオ" w:hAnsi="メイリオ" w:cs="メイリオ" w:hint="eastAsia"/>
          <w:szCs w:val="21"/>
        </w:rPr>
        <w:t>件、鳥類</w:t>
      </w:r>
      <w:r w:rsidR="00D26DF9">
        <w:rPr>
          <w:rFonts w:ascii="メイリオ" w:eastAsia="メイリオ" w:hAnsi="メイリオ" w:cs="メイリオ" w:hint="eastAsia"/>
          <w:szCs w:val="21"/>
        </w:rPr>
        <w:t>５</w:t>
      </w:r>
      <w:r w:rsidR="00AB0EC0" w:rsidRPr="00AB0EC0">
        <w:rPr>
          <w:rFonts w:ascii="メイリオ" w:eastAsia="メイリオ" w:hAnsi="メイリオ" w:cs="メイリオ" w:hint="eastAsia"/>
          <w:szCs w:val="21"/>
        </w:rPr>
        <w:t>件が指定され</w:t>
      </w:r>
      <w:r>
        <w:rPr>
          <w:rFonts w:ascii="メイリオ" w:eastAsia="メイリオ" w:hAnsi="メイリオ" w:cs="メイリオ" w:hint="eastAsia"/>
          <w:szCs w:val="21"/>
        </w:rPr>
        <w:t>ており、</w:t>
      </w:r>
      <w:r w:rsidR="00D97422">
        <w:rPr>
          <w:rFonts w:ascii="メイリオ" w:eastAsia="メイリオ" w:hAnsi="メイリオ" w:cs="メイリオ" w:hint="eastAsia"/>
          <w:szCs w:val="21"/>
        </w:rPr>
        <w:t>沖縄島北部</w:t>
      </w:r>
      <w:r>
        <w:rPr>
          <w:rFonts w:ascii="メイリオ" w:eastAsia="メイリオ" w:hAnsi="メイリオ" w:cs="メイリオ" w:hint="eastAsia"/>
          <w:szCs w:val="21"/>
        </w:rPr>
        <w:t>では</w:t>
      </w:r>
      <w:r w:rsidRPr="00AB0EC0">
        <w:rPr>
          <w:rFonts w:ascii="メイリオ" w:eastAsia="メイリオ" w:hAnsi="メイリオ" w:cs="メイリオ" w:hint="eastAsia"/>
          <w:szCs w:val="21"/>
        </w:rPr>
        <w:t>哺乳類</w:t>
      </w:r>
      <w:r w:rsidR="00812D0D">
        <w:rPr>
          <w:rFonts w:ascii="メイリオ" w:eastAsia="メイリオ" w:hAnsi="メイリオ" w:cs="メイリオ" w:hint="eastAsia"/>
          <w:szCs w:val="21"/>
        </w:rPr>
        <w:t>2</w:t>
      </w:r>
      <w:r w:rsidRPr="00AB0EC0">
        <w:rPr>
          <w:rFonts w:ascii="メイリオ" w:eastAsia="メイリオ" w:hAnsi="メイリオ" w:cs="メイリオ" w:hint="eastAsia"/>
          <w:szCs w:val="21"/>
        </w:rPr>
        <w:t>件、</w:t>
      </w:r>
      <w:r w:rsidR="00812D0D">
        <w:rPr>
          <w:rFonts w:ascii="メイリオ" w:eastAsia="メイリオ" w:hAnsi="メイリオ" w:cs="メイリオ" w:hint="eastAsia"/>
          <w:szCs w:val="21"/>
        </w:rPr>
        <w:t>ノグチゲラ（</w:t>
      </w:r>
      <w:r w:rsidR="00812D0D" w:rsidRPr="00812D0D">
        <w:rPr>
          <w:rFonts w:ascii="メイリオ" w:eastAsia="メイリオ" w:hAnsi="メイリオ" w:cs="メイリオ" w:hint="eastAsia"/>
          <w:szCs w:val="21"/>
        </w:rPr>
        <w:t>特別天然記念物</w:t>
      </w:r>
      <w:r w:rsidR="00812D0D">
        <w:rPr>
          <w:rFonts w:ascii="メイリオ" w:eastAsia="メイリオ" w:hAnsi="メイリオ" w:cs="メイリオ" w:hint="eastAsia"/>
          <w:szCs w:val="21"/>
        </w:rPr>
        <w:t>）を含む</w:t>
      </w:r>
      <w:r w:rsidRPr="00AB0EC0">
        <w:rPr>
          <w:rFonts w:ascii="メイリオ" w:eastAsia="メイリオ" w:hAnsi="メイリオ" w:cs="メイリオ" w:hint="eastAsia"/>
          <w:szCs w:val="21"/>
        </w:rPr>
        <w:t>鳥類</w:t>
      </w:r>
      <w:r w:rsidR="00812D0D">
        <w:rPr>
          <w:rFonts w:ascii="メイリオ" w:eastAsia="メイリオ" w:hAnsi="メイリオ" w:cs="メイリオ" w:hint="eastAsia"/>
          <w:szCs w:val="21"/>
        </w:rPr>
        <w:t>4</w:t>
      </w:r>
      <w:r w:rsidRPr="00AB0EC0">
        <w:rPr>
          <w:rFonts w:ascii="メイリオ" w:eastAsia="メイリオ" w:hAnsi="メイリオ" w:cs="メイリオ" w:hint="eastAsia"/>
          <w:szCs w:val="21"/>
        </w:rPr>
        <w:t>件、</w:t>
      </w:r>
      <w:r w:rsidR="00812D0D">
        <w:rPr>
          <w:rFonts w:ascii="メイリオ" w:eastAsia="メイリオ" w:hAnsi="メイリオ" w:cs="メイリオ" w:hint="eastAsia"/>
          <w:szCs w:val="21"/>
        </w:rPr>
        <w:t>爬虫類1件、</w:t>
      </w:r>
      <w:r w:rsidRPr="00AB0EC0">
        <w:rPr>
          <w:rFonts w:ascii="メイリオ" w:eastAsia="メイリオ" w:hAnsi="メイリオ" w:cs="メイリオ" w:hint="eastAsia"/>
          <w:szCs w:val="21"/>
        </w:rPr>
        <w:t>昆虫類</w:t>
      </w:r>
      <w:r w:rsidR="00812D0D">
        <w:rPr>
          <w:rFonts w:ascii="メイリオ" w:eastAsia="メイリオ" w:hAnsi="メイリオ" w:cs="メイリオ" w:hint="eastAsia"/>
          <w:szCs w:val="21"/>
        </w:rPr>
        <w:t>1</w:t>
      </w:r>
      <w:r w:rsidRPr="00AB0EC0">
        <w:rPr>
          <w:rFonts w:ascii="メイリオ" w:eastAsia="メイリオ" w:hAnsi="メイリオ" w:cs="メイリオ" w:hint="eastAsia"/>
          <w:szCs w:val="21"/>
        </w:rPr>
        <w:t>件</w:t>
      </w:r>
      <w:r w:rsidR="00812D0D">
        <w:rPr>
          <w:rFonts w:ascii="メイリオ" w:eastAsia="メイリオ" w:hAnsi="メイリオ" w:cs="メイリオ" w:hint="eastAsia"/>
          <w:szCs w:val="21"/>
        </w:rPr>
        <w:t>のほか</w:t>
      </w:r>
      <w:r w:rsidRPr="00AB0EC0">
        <w:rPr>
          <w:rFonts w:ascii="メイリオ" w:eastAsia="メイリオ" w:hAnsi="メイリオ" w:cs="メイリオ" w:hint="eastAsia"/>
          <w:szCs w:val="21"/>
        </w:rPr>
        <w:t>、</w:t>
      </w:r>
      <w:r w:rsidR="00812D0D">
        <w:rPr>
          <w:rFonts w:ascii="メイリオ" w:eastAsia="メイリオ" w:hAnsi="メイリオ" w:cs="メイリオ" w:hint="eastAsia"/>
          <w:szCs w:val="21"/>
        </w:rPr>
        <w:t>場所指定として</w:t>
      </w:r>
      <w:r w:rsidR="00812D0D" w:rsidRPr="00812D0D">
        <w:rPr>
          <w:rFonts w:ascii="メイリオ" w:eastAsia="メイリオ" w:hAnsi="メイリオ" w:cs="メイリオ"/>
          <w:szCs w:val="21"/>
        </w:rPr>
        <w:t>安波のタナガーグムイ植物群落、慶佐次湾のヒルギ林、田港御願の植物群落</w:t>
      </w:r>
      <w:r w:rsidR="00812D0D">
        <w:rPr>
          <w:rFonts w:ascii="メイリオ" w:eastAsia="メイリオ" w:hAnsi="メイリオ" w:cs="メイリオ" w:hint="eastAsia"/>
          <w:szCs w:val="21"/>
        </w:rPr>
        <w:t>が指定されている。</w:t>
      </w:r>
      <w:r>
        <w:rPr>
          <w:rFonts w:ascii="メイリオ" w:eastAsia="メイリオ" w:hAnsi="メイリオ" w:cs="メイリオ" w:hint="eastAsia"/>
          <w:szCs w:val="21"/>
        </w:rPr>
        <w:t>西表島では</w:t>
      </w:r>
      <w:r w:rsidR="00812D0D">
        <w:rPr>
          <w:rFonts w:ascii="メイリオ" w:eastAsia="メイリオ" w:hAnsi="メイリオ" w:cs="メイリオ" w:hint="eastAsia"/>
          <w:szCs w:val="21"/>
        </w:rPr>
        <w:t>、</w:t>
      </w:r>
      <w:r w:rsidR="00812D0D" w:rsidRPr="00AB0EC0">
        <w:rPr>
          <w:rFonts w:ascii="メイリオ" w:eastAsia="メイリオ" w:hAnsi="メイリオ" w:cs="メイリオ" w:hint="eastAsia"/>
          <w:szCs w:val="21"/>
        </w:rPr>
        <w:t>哺乳類</w:t>
      </w:r>
      <w:r w:rsidR="00812D0D">
        <w:rPr>
          <w:rFonts w:ascii="メイリオ" w:eastAsia="メイリオ" w:hAnsi="メイリオ" w:cs="メイリオ" w:hint="eastAsia"/>
          <w:szCs w:val="21"/>
        </w:rPr>
        <w:t>はイリオモテヤマネコ（特別天然記念物）1</w:t>
      </w:r>
      <w:r w:rsidRPr="00AB0EC0">
        <w:rPr>
          <w:rFonts w:ascii="メイリオ" w:eastAsia="メイリオ" w:hAnsi="メイリオ" w:cs="メイリオ" w:hint="eastAsia"/>
          <w:szCs w:val="21"/>
        </w:rPr>
        <w:t>件、鳥類</w:t>
      </w:r>
      <w:r w:rsidR="00812D0D">
        <w:rPr>
          <w:rFonts w:ascii="メイリオ" w:eastAsia="メイリオ" w:hAnsi="メイリオ" w:cs="メイリオ" w:hint="eastAsia"/>
          <w:szCs w:val="21"/>
        </w:rPr>
        <w:t>4</w:t>
      </w:r>
      <w:r w:rsidRPr="00AB0EC0">
        <w:rPr>
          <w:rFonts w:ascii="メイリオ" w:eastAsia="メイリオ" w:hAnsi="メイリオ" w:cs="メイリオ" w:hint="eastAsia"/>
          <w:szCs w:val="21"/>
        </w:rPr>
        <w:t>件、</w:t>
      </w:r>
      <w:r w:rsidR="00812D0D">
        <w:rPr>
          <w:rFonts w:ascii="メイリオ" w:eastAsia="メイリオ" w:hAnsi="メイリオ" w:cs="メイリオ" w:hint="eastAsia"/>
          <w:szCs w:val="21"/>
        </w:rPr>
        <w:t>爬虫類2</w:t>
      </w:r>
      <w:r w:rsidRPr="00AB0EC0">
        <w:rPr>
          <w:rFonts w:ascii="メイリオ" w:eastAsia="メイリオ" w:hAnsi="メイリオ" w:cs="メイリオ" w:hint="eastAsia"/>
          <w:szCs w:val="21"/>
        </w:rPr>
        <w:t>件、</w:t>
      </w:r>
      <w:r w:rsidR="00812D0D">
        <w:rPr>
          <w:rFonts w:ascii="メイリオ" w:eastAsia="メイリオ" w:hAnsi="メイリオ" w:cs="メイリオ" w:hint="eastAsia"/>
          <w:szCs w:val="21"/>
        </w:rPr>
        <w:t>場所指定として</w:t>
      </w:r>
      <w:r w:rsidR="00812D0D" w:rsidRPr="00812D0D">
        <w:rPr>
          <w:rFonts w:ascii="メイリオ" w:eastAsia="メイリオ" w:hAnsi="メイリオ" w:cs="メイリオ"/>
          <w:szCs w:val="21"/>
        </w:rPr>
        <w:t>ウブンドルのヤエヤマヤシ群落、古見サキシマスオウノキ群落、船浦のニッパヤシ群落</w:t>
      </w:r>
      <w:r w:rsidR="00812D0D">
        <w:rPr>
          <w:rFonts w:ascii="メイリオ" w:eastAsia="メイリオ" w:hAnsi="メイリオ" w:cs="メイリオ" w:hint="eastAsia"/>
          <w:szCs w:val="21"/>
        </w:rPr>
        <w:t>が指定されている。</w:t>
      </w:r>
      <w:r w:rsidR="00AB0EC0" w:rsidRPr="00AB0EC0">
        <w:rPr>
          <w:rFonts w:ascii="メイリオ" w:eastAsia="メイリオ" w:hAnsi="メイリオ" w:cs="メイリオ" w:hint="eastAsia"/>
          <w:szCs w:val="21"/>
        </w:rPr>
        <w:t>また、</w:t>
      </w:r>
      <w:r w:rsidR="00D26DF9" w:rsidRPr="00D26DF9">
        <w:rPr>
          <w:rFonts w:ascii="メイリオ" w:eastAsia="メイリオ" w:hAnsi="メイリオ" w:cs="メイリオ" w:hint="eastAsia"/>
          <w:szCs w:val="21"/>
        </w:rPr>
        <w:t>保護すべき天然記念物に富んだ一定の区域</w:t>
      </w:r>
      <w:r w:rsidR="00D26DF9">
        <w:rPr>
          <w:rFonts w:ascii="メイリオ" w:eastAsia="メイリオ" w:hAnsi="メイリオ" w:cs="メイリオ" w:hint="eastAsia"/>
          <w:szCs w:val="21"/>
        </w:rPr>
        <w:t>を指定する天然保護区域には、奄美大島の神屋・湯湾岳、</w:t>
      </w:r>
      <w:r w:rsidR="007B17AA">
        <w:rPr>
          <w:rFonts w:ascii="メイリオ" w:eastAsia="メイリオ" w:hAnsi="メイリオ" w:cs="メイリオ" w:hint="eastAsia"/>
          <w:szCs w:val="21"/>
        </w:rPr>
        <w:t>沖縄島北部</w:t>
      </w:r>
      <w:r w:rsidR="00D26DF9" w:rsidRPr="00D26DF9">
        <w:rPr>
          <w:rFonts w:ascii="メイリオ" w:eastAsia="メイリオ" w:hAnsi="メイリオ" w:cs="メイリオ" w:hint="eastAsia"/>
          <w:szCs w:val="21"/>
        </w:rPr>
        <w:t>の</w:t>
      </w:r>
      <w:r w:rsidR="0074141E" w:rsidRPr="00D26DF9">
        <w:rPr>
          <w:rFonts w:ascii="メイリオ" w:eastAsia="メイリオ" w:hAnsi="メイリオ" w:cs="メイリオ" w:hint="eastAsia"/>
          <w:szCs w:val="21"/>
        </w:rPr>
        <w:t>与那覇岳、西表島</w:t>
      </w:r>
      <w:r w:rsidR="00D26DF9" w:rsidRPr="00D26DF9">
        <w:rPr>
          <w:rFonts w:ascii="メイリオ" w:eastAsia="メイリオ" w:hAnsi="メイリオ" w:cs="メイリオ" w:hint="eastAsia"/>
          <w:szCs w:val="21"/>
        </w:rPr>
        <w:t>の仲間川と</w:t>
      </w:r>
      <w:r w:rsidR="007E244F">
        <w:rPr>
          <w:rFonts w:ascii="メイリオ" w:eastAsia="メイリオ" w:hAnsi="メイリオ" w:cs="メイリオ" w:hint="eastAsia"/>
          <w:szCs w:val="21"/>
        </w:rPr>
        <w:t>星</w:t>
      </w:r>
      <w:r w:rsidR="0074141E" w:rsidRPr="00D26DF9">
        <w:rPr>
          <w:rFonts w:ascii="メイリオ" w:eastAsia="メイリオ" w:hAnsi="メイリオ" w:cs="メイリオ" w:hint="eastAsia"/>
          <w:szCs w:val="21"/>
        </w:rPr>
        <w:t>立</w:t>
      </w:r>
      <w:r w:rsidR="00D26DF9" w:rsidRPr="00D26DF9">
        <w:rPr>
          <w:rFonts w:ascii="メイリオ" w:eastAsia="メイリオ" w:hAnsi="メイリオ" w:cs="メイリオ" w:hint="eastAsia"/>
          <w:szCs w:val="21"/>
        </w:rPr>
        <w:t>の両</w:t>
      </w:r>
      <w:r w:rsidR="0074141E" w:rsidRPr="00D26DF9">
        <w:rPr>
          <w:rFonts w:ascii="メイリオ" w:eastAsia="メイリオ" w:hAnsi="メイリオ" w:cs="メイリオ" w:hint="eastAsia"/>
          <w:szCs w:val="21"/>
        </w:rPr>
        <w:t>地区が</w:t>
      </w:r>
      <w:r w:rsidR="00AB0EC0" w:rsidRPr="00D26DF9">
        <w:rPr>
          <w:rFonts w:ascii="メイリオ" w:eastAsia="メイリオ" w:hAnsi="メイリオ" w:cs="メイリオ" w:hint="eastAsia"/>
          <w:szCs w:val="21"/>
        </w:rPr>
        <w:t>指定されている。</w:t>
      </w:r>
    </w:p>
    <w:p w:rsidR="00AB0EC0" w:rsidRDefault="00AB0EC0" w:rsidP="0074141E">
      <w:pPr>
        <w:tabs>
          <w:tab w:val="left" w:leader="middleDot" w:pos="7980"/>
        </w:tabs>
        <w:spacing w:line="400" w:lineRule="exact"/>
        <w:ind w:leftChars="270" w:left="567" w:firstLineChars="67" w:firstLine="141"/>
        <w:rPr>
          <w:rFonts w:ascii="メイリオ" w:eastAsia="メイリオ" w:hAnsi="メイリオ" w:cs="メイリオ"/>
          <w:szCs w:val="21"/>
        </w:rPr>
      </w:pPr>
    </w:p>
    <w:p w:rsidR="001B26AA" w:rsidRDefault="0066753F" w:rsidP="0074141E">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また、</w:t>
      </w:r>
      <w:r w:rsidR="001B26AA">
        <w:rPr>
          <w:rFonts w:ascii="メイリオ" w:eastAsia="メイリオ" w:hAnsi="メイリオ" w:cs="メイリオ" w:hint="eastAsia"/>
          <w:szCs w:val="21"/>
        </w:rPr>
        <w:t>県指定天然記念物</w:t>
      </w:r>
      <w:r w:rsidR="00F90CBA">
        <w:rPr>
          <w:rFonts w:ascii="メイリオ" w:eastAsia="メイリオ" w:hAnsi="メイリオ" w:cs="メイリオ" w:hint="eastAsia"/>
          <w:szCs w:val="21"/>
        </w:rPr>
        <w:t>として、</w:t>
      </w:r>
      <w:r w:rsidR="00BB56EE">
        <w:rPr>
          <w:rFonts w:ascii="メイリオ" w:eastAsia="メイリオ" w:hAnsi="メイリオ" w:cs="メイリオ" w:hint="eastAsia"/>
          <w:szCs w:val="21"/>
        </w:rPr>
        <w:t>奄美大島において、アマミハナサキガエルなど両生類4件、爬虫類1件が指定されている。</w:t>
      </w:r>
      <w:r>
        <w:rPr>
          <w:rFonts w:ascii="メイリオ" w:eastAsia="メイリオ" w:hAnsi="メイリオ" w:cs="メイリオ" w:hint="eastAsia"/>
          <w:szCs w:val="21"/>
        </w:rPr>
        <w:t>沖縄島</w:t>
      </w:r>
      <w:r w:rsidR="001A2836">
        <w:rPr>
          <w:rFonts w:ascii="メイリオ" w:eastAsia="メイリオ" w:hAnsi="メイリオ" w:cs="メイリオ" w:hint="eastAsia"/>
          <w:szCs w:val="21"/>
        </w:rPr>
        <w:t>北部</w:t>
      </w:r>
      <w:r>
        <w:rPr>
          <w:rFonts w:ascii="メイリオ" w:eastAsia="メイリオ" w:hAnsi="メイリオ" w:cs="メイリオ" w:hint="eastAsia"/>
          <w:szCs w:val="21"/>
        </w:rPr>
        <w:t>において</w:t>
      </w:r>
      <w:r w:rsidR="00BB56EE">
        <w:rPr>
          <w:rFonts w:ascii="メイリオ" w:eastAsia="メイリオ" w:hAnsi="メイリオ" w:cs="メイリオ" w:hint="eastAsia"/>
          <w:szCs w:val="21"/>
        </w:rPr>
        <w:t>は</w:t>
      </w:r>
      <w:r>
        <w:rPr>
          <w:rFonts w:ascii="メイリオ" w:eastAsia="メイリオ" w:hAnsi="メイリオ" w:cs="メイリオ" w:hint="eastAsia"/>
          <w:szCs w:val="21"/>
        </w:rPr>
        <w:t>、鳥類はアマミヤマシギ1件、爬虫類1件、イボイモリなど両生類4件、昆虫</w:t>
      </w:r>
      <w:r w:rsidR="001A2836">
        <w:rPr>
          <w:rFonts w:ascii="メイリオ" w:eastAsia="メイリオ" w:hAnsi="メイリオ" w:cs="メイリオ" w:hint="eastAsia"/>
          <w:szCs w:val="21"/>
        </w:rPr>
        <w:t>類</w:t>
      </w:r>
      <w:r>
        <w:rPr>
          <w:rFonts w:ascii="メイリオ" w:eastAsia="メイリオ" w:hAnsi="メイリオ" w:cs="メイリオ" w:hint="eastAsia"/>
          <w:szCs w:val="21"/>
        </w:rPr>
        <w:t>2件が指定されて</w:t>
      </w:r>
      <w:r w:rsidR="001A2836">
        <w:rPr>
          <w:rFonts w:ascii="メイリオ" w:eastAsia="メイリオ" w:hAnsi="メイリオ" w:cs="メイリオ" w:hint="eastAsia"/>
          <w:szCs w:val="21"/>
        </w:rPr>
        <w:t>おり、天然保護区域として、与那覇岳天然保護区域が指定されている。</w:t>
      </w:r>
      <w:r>
        <w:rPr>
          <w:rFonts w:ascii="メイリオ" w:eastAsia="メイリオ" w:hAnsi="メイリオ" w:cs="メイリオ" w:hint="eastAsia"/>
          <w:szCs w:val="21"/>
        </w:rPr>
        <w:t>西表島では、</w:t>
      </w:r>
      <w:r w:rsidR="001A2836">
        <w:rPr>
          <w:rFonts w:ascii="メイリオ" w:eastAsia="メイリオ" w:hAnsi="メイリオ" w:cs="メイリオ" w:hint="eastAsia"/>
          <w:szCs w:val="21"/>
        </w:rPr>
        <w:t>昆虫類3件が指定されている。場所指定として、船浮のヤエヤマハマゴウが指定されている。</w:t>
      </w:r>
    </w:p>
    <w:p w:rsidR="00BB56EE" w:rsidRDefault="00BB56EE" w:rsidP="00BB56EE">
      <w:pPr>
        <w:tabs>
          <w:tab w:val="left" w:leader="middleDot" w:pos="7980"/>
        </w:tabs>
        <w:spacing w:line="400" w:lineRule="exact"/>
        <w:ind w:leftChars="270" w:left="567" w:firstLineChars="67" w:firstLine="141"/>
        <w:rPr>
          <w:rFonts w:ascii="メイリオ" w:eastAsia="メイリオ" w:hAnsi="メイリオ" w:cs="メイリオ"/>
          <w:szCs w:val="21"/>
        </w:rPr>
      </w:pPr>
      <w:r w:rsidRPr="00D26DF9">
        <w:rPr>
          <w:rFonts w:ascii="メイリオ" w:eastAsia="メイリオ" w:hAnsi="メイリオ" w:cs="メイリオ" w:hint="eastAsia"/>
          <w:szCs w:val="21"/>
        </w:rPr>
        <w:t>これらの天然記念物には現状変更やその保存に影響を及ぼす行為に対して文化庁長官</w:t>
      </w:r>
      <w:r>
        <w:rPr>
          <w:rFonts w:ascii="メイリオ" w:eastAsia="メイリオ" w:hAnsi="メイリオ" w:cs="メイリオ" w:hint="eastAsia"/>
          <w:szCs w:val="21"/>
        </w:rPr>
        <w:t>又は各県教育委員会</w:t>
      </w:r>
      <w:r w:rsidRPr="00D26DF9">
        <w:rPr>
          <w:rFonts w:ascii="メイリオ" w:eastAsia="メイリオ" w:hAnsi="メイリオ" w:cs="メイリオ" w:hint="eastAsia"/>
          <w:szCs w:val="21"/>
        </w:rPr>
        <w:t>の許可が必要とされ、法的に保護されている。</w:t>
      </w:r>
    </w:p>
    <w:p w:rsidR="001B26AA" w:rsidRPr="00BB56EE" w:rsidRDefault="001B26AA" w:rsidP="0074141E">
      <w:pPr>
        <w:tabs>
          <w:tab w:val="left" w:leader="middleDot" w:pos="7980"/>
        </w:tabs>
        <w:spacing w:line="400" w:lineRule="exact"/>
        <w:ind w:leftChars="270" w:left="567" w:firstLineChars="67" w:firstLine="141"/>
        <w:rPr>
          <w:rFonts w:ascii="メイリオ" w:eastAsia="メイリオ" w:hAnsi="メイリオ" w:cs="メイリオ"/>
          <w:szCs w:val="21"/>
        </w:rPr>
      </w:pPr>
    </w:p>
    <w:p w:rsidR="00E01A2E" w:rsidRDefault="00E01A2E" w:rsidP="00820A8C">
      <w:pPr>
        <w:tabs>
          <w:tab w:val="left" w:leader="middleDot" w:pos="7980"/>
        </w:tabs>
        <w:spacing w:line="400" w:lineRule="exact"/>
        <w:ind w:leftChars="270" w:left="567" w:firstLineChars="67" w:firstLine="141"/>
        <w:rPr>
          <w:rFonts w:ascii="メイリオ" w:eastAsia="メイリオ" w:hAnsi="メイリオ" w:cs="メイリオ"/>
          <w:szCs w:val="21"/>
        </w:rPr>
      </w:pPr>
    </w:p>
    <w:p w:rsidR="00C91CCA" w:rsidRDefault="00C91CCA" w:rsidP="00AB312E">
      <w:pPr>
        <w:tabs>
          <w:tab w:val="left" w:leader="middleDot" w:pos="7980"/>
        </w:tabs>
        <w:spacing w:line="400" w:lineRule="exact"/>
        <w:ind w:leftChars="67" w:left="141"/>
        <w:rPr>
          <w:rFonts w:ascii="メイリオ" w:eastAsia="メイリオ" w:hAnsi="メイリオ" w:cs="メイリオ"/>
          <w:szCs w:val="21"/>
        </w:rPr>
      </w:pPr>
      <w:r w:rsidRPr="00C91CCA">
        <w:rPr>
          <w:rFonts w:ascii="メイリオ" w:eastAsia="メイリオ" w:hAnsi="メイリオ" w:cs="メイリオ" w:hint="eastAsia"/>
          <w:szCs w:val="21"/>
        </w:rPr>
        <w:t>２）希少種の保護・増殖</w:t>
      </w:r>
    </w:p>
    <w:p w:rsidR="00C91CCA" w:rsidRDefault="00F7297D" w:rsidP="00AB312E">
      <w:pPr>
        <w:tabs>
          <w:tab w:val="left" w:leader="middleDot" w:pos="7980"/>
        </w:tabs>
        <w:spacing w:line="400" w:lineRule="exact"/>
        <w:ind w:leftChars="135" w:left="283"/>
        <w:rPr>
          <w:rFonts w:ascii="メイリオ" w:eastAsia="メイリオ" w:hAnsi="メイリオ" w:cs="メイリオ"/>
          <w:szCs w:val="21"/>
        </w:rPr>
      </w:pPr>
      <w:r>
        <w:rPr>
          <w:rFonts w:ascii="メイリオ" w:eastAsia="メイリオ" w:hAnsi="メイリオ" w:cs="メイリオ" w:hint="eastAsia"/>
          <w:szCs w:val="21"/>
        </w:rPr>
        <w:t>（１）希少</w:t>
      </w:r>
      <w:r w:rsidR="00B470D4">
        <w:rPr>
          <w:rFonts w:ascii="メイリオ" w:eastAsia="メイリオ" w:hAnsi="メイリオ" w:cs="メイリオ" w:hint="eastAsia"/>
          <w:szCs w:val="21"/>
        </w:rPr>
        <w:t>種</w:t>
      </w:r>
      <w:r>
        <w:rPr>
          <w:rFonts w:ascii="メイリオ" w:eastAsia="メイリオ" w:hAnsi="メイリオ" w:cs="メイリオ" w:hint="eastAsia"/>
          <w:szCs w:val="21"/>
        </w:rPr>
        <w:t>に関する</w:t>
      </w:r>
      <w:r w:rsidR="00B470D4">
        <w:rPr>
          <w:rFonts w:ascii="メイリオ" w:eastAsia="メイリオ" w:hAnsi="メイリオ" w:cs="メイリオ" w:hint="eastAsia"/>
          <w:szCs w:val="21"/>
        </w:rPr>
        <w:t>調査・研究</w:t>
      </w:r>
    </w:p>
    <w:p w:rsidR="00C7123A" w:rsidRDefault="00C7123A" w:rsidP="00AB312E">
      <w:pPr>
        <w:tabs>
          <w:tab w:val="left" w:leader="middleDot" w:pos="7980"/>
        </w:tabs>
        <w:spacing w:line="400" w:lineRule="exact"/>
        <w:ind w:leftChars="270" w:left="567" w:firstLineChars="66" w:firstLine="139"/>
        <w:rPr>
          <w:rFonts w:ascii="メイリオ" w:eastAsia="メイリオ" w:hAnsi="メイリオ" w:cs="メイリオ"/>
          <w:szCs w:val="21"/>
        </w:rPr>
      </w:pPr>
      <w:r w:rsidRPr="00C7123A">
        <w:rPr>
          <w:rFonts w:ascii="メイリオ" w:eastAsia="メイリオ" w:hAnsi="メイリオ" w:cs="メイリオ" w:hint="eastAsia"/>
          <w:szCs w:val="21"/>
        </w:rPr>
        <w:t>推薦地の顕著な普遍的価値である</w:t>
      </w:r>
      <w:r w:rsidR="00B470D4">
        <w:rPr>
          <w:rFonts w:ascii="メイリオ" w:eastAsia="メイリオ" w:hAnsi="メイリオ" w:cs="メイリオ" w:hint="eastAsia"/>
          <w:szCs w:val="21"/>
        </w:rPr>
        <w:t>遺存</w:t>
      </w:r>
      <w:r w:rsidRPr="00C7123A">
        <w:rPr>
          <w:rFonts w:ascii="メイリオ" w:eastAsia="メイリオ" w:hAnsi="メイリオ" w:cs="メイリオ" w:hint="eastAsia"/>
          <w:szCs w:val="21"/>
        </w:rPr>
        <w:t>固有種</w:t>
      </w:r>
      <w:r w:rsidR="00D97422">
        <w:rPr>
          <w:rFonts w:ascii="メイリオ" w:eastAsia="メイリオ" w:hAnsi="メイリオ" w:cs="メイリオ" w:hint="eastAsia"/>
          <w:szCs w:val="21"/>
        </w:rPr>
        <w:t>等の</w:t>
      </w:r>
      <w:r w:rsidRPr="00C7123A">
        <w:rPr>
          <w:rFonts w:ascii="メイリオ" w:eastAsia="メイリオ" w:hAnsi="メイリオ" w:cs="メイリオ" w:hint="eastAsia"/>
          <w:szCs w:val="21"/>
        </w:rPr>
        <w:t>固有種及び絶滅危惧種</w:t>
      </w:r>
      <w:r>
        <w:rPr>
          <w:rFonts w:ascii="メイリオ" w:eastAsia="メイリオ" w:hAnsi="メイリオ" w:cs="メイリオ" w:hint="eastAsia"/>
          <w:szCs w:val="21"/>
        </w:rPr>
        <w:t>等の希少</w:t>
      </w:r>
      <w:r w:rsidR="00C031EF">
        <w:rPr>
          <w:rFonts w:ascii="メイリオ" w:eastAsia="メイリオ" w:hAnsi="メイリオ" w:cs="メイリオ" w:hint="eastAsia"/>
          <w:szCs w:val="21"/>
        </w:rPr>
        <w:t>種</w:t>
      </w:r>
      <w:r>
        <w:rPr>
          <w:rFonts w:ascii="メイリオ" w:eastAsia="メイリオ" w:hAnsi="メイリオ" w:cs="メイリオ" w:hint="eastAsia"/>
          <w:szCs w:val="21"/>
        </w:rPr>
        <w:t>に関しては、関係行政機関をはじめ、多くの研究者やNPO等により数多くの調査・研究がなされ</w:t>
      </w:r>
      <w:r w:rsidR="00B470D4">
        <w:rPr>
          <w:rFonts w:ascii="メイリオ" w:eastAsia="メイリオ" w:hAnsi="メイリオ" w:cs="メイリオ" w:hint="eastAsia"/>
          <w:szCs w:val="21"/>
        </w:rPr>
        <w:t>ており</w:t>
      </w:r>
      <w:r>
        <w:rPr>
          <w:rFonts w:ascii="メイリオ" w:eastAsia="メイリオ" w:hAnsi="メイリオ" w:cs="メイリオ" w:hint="eastAsia"/>
          <w:szCs w:val="21"/>
        </w:rPr>
        <w:t>、</w:t>
      </w:r>
      <w:r w:rsidR="00B470D4">
        <w:rPr>
          <w:rFonts w:ascii="メイリオ" w:eastAsia="メイリオ" w:hAnsi="メイリオ" w:cs="メイリオ" w:hint="eastAsia"/>
          <w:szCs w:val="21"/>
        </w:rPr>
        <w:t>今後も保護増殖に関する知見を蓄積する。</w:t>
      </w:r>
    </w:p>
    <w:p w:rsidR="00C7123A" w:rsidRDefault="00C7123A" w:rsidP="00080074">
      <w:pPr>
        <w:tabs>
          <w:tab w:val="left" w:leader="middleDot" w:pos="7980"/>
        </w:tabs>
        <w:spacing w:line="400" w:lineRule="exact"/>
        <w:ind w:leftChars="270" w:left="567" w:firstLineChars="66" w:firstLine="139"/>
        <w:rPr>
          <w:rFonts w:ascii="メイリオ" w:eastAsia="メイリオ" w:hAnsi="メイリオ" w:cs="メイリオ"/>
          <w:szCs w:val="21"/>
        </w:rPr>
      </w:pPr>
    </w:p>
    <w:p w:rsidR="00F7297D" w:rsidRDefault="00F7297D" w:rsidP="00AB312E">
      <w:pPr>
        <w:tabs>
          <w:tab w:val="left" w:leader="middleDot" w:pos="7980"/>
        </w:tabs>
        <w:spacing w:line="400" w:lineRule="exact"/>
        <w:ind w:leftChars="135" w:left="283"/>
        <w:rPr>
          <w:rFonts w:ascii="メイリオ" w:eastAsia="メイリオ" w:hAnsi="メイリオ" w:cs="メイリオ"/>
          <w:szCs w:val="21"/>
        </w:rPr>
      </w:pPr>
      <w:r>
        <w:rPr>
          <w:rFonts w:ascii="メイリオ" w:eastAsia="メイリオ" w:hAnsi="メイリオ" w:cs="メイリオ" w:hint="eastAsia"/>
          <w:szCs w:val="21"/>
        </w:rPr>
        <w:t>（２）</w:t>
      </w:r>
      <w:r w:rsidR="00C7123A">
        <w:rPr>
          <w:rFonts w:ascii="メイリオ" w:eastAsia="メイリオ" w:hAnsi="メイリオ" w:cs="メイリオ" w:hint="eastAsia"/>
          <w:szCs w:val="21"/>
        </w:rPr>
        <w:t>国内</w:t>
      </w:r>
      <w:r>
        <w:rPr>
          <w:rFonts w:ascii="メイリオ" w:eastAsia="メイリオ" w:hAnsi="メイリオ" w:cs="メイリオ" w:hint="eastAsia"/>
          <w:szCs w:val="21"/>
        </w:rPr>
        <w:t>希少野生動植物</w:t>
      </w:r>
      <w:r w:rsidR="00B470D4">
        <w:rPr>
          <w:rFonts w:ascii="メイリオ" w:eastAsia="メイリオ" w:hAnsi="メイリオ" w:cs="メイリオ" w:hint="eastAsia"/>
          <w:szCs w:val="21"/>
        </w:rPr>
        <w:t>種</w:t>
      </w:r>
      <w:r>
        <w:rPr>
          <w:rFonts w:ascii="メイリオ" w:eastAsia="メイリオ" w:hAnsi="メイリオ" w:cs="メイリオ" w:hint="eastAsia"/>
          <w:szCs w:val="21"/>
        </w:rPr>
        <w:t>の保護増殖の推進</w:t>
      </w:r>
    </w:p>
    <w:p w:rsidR="00C7123A" w:rsidRDefault="00C7123A" w:rsidP="00AB312E">
      <w:pPr>
        <w:tabs>
          <w:tab w:val="left" w:leader="middleDot" w:pos="7980"/>
        </w:tabs>
        <w:spacing w:line="400" w:lineRule="exact"/>
        <w:ind w:leftChars="270" w:left="567" w:firstLineChars="67" w:firstLine="141"/>
        <w:rPr>
          <w:rFonts w:ascii="メイリオ" w:eastAsia="メイリオ" w:hAnsi="メイリオ" w:cs="メイリオ"/>
          <w:bCs/>
          <w:szCs w:val="21"/>
        </w:rPr>
      </w:pPr>
      <w:r>
        <w:rPr>
          <w:rFonts w:ascii="メイリオ" w:eastAsia="メイリオ" w:hAnsi="メイリオ" w:cs="メイリオ" w:hint="eastAsia"/>
          <w:bCs/>
          <w:szCs w:val="21"/>
        </w:rPr>
        <w:t>「</w:t>
      </w:r>
      <w:r w:rsidRPr="00C7123A">
        <w:rPr>
          <w:rFonts w:ascii="メイリオ" w:eastAsia="メイリオ" w:hAnsi="メイリオ" w:cs="メイリオ" w:hint="eastAsia"/>
          <w:bCs/>
          <w:szCs w:val="21"/>
        </w:rPr>
        <w:t>絶滅のおそれのある野生動植物の種の保存に関する法律</w:t>
      </w:r>
      <w:r>
        <w:rPr>
          <w:rFonts w:ascii="メイリオ" w:eastAsia="メイリオ" w:hAnsi="メイリオ" w:cs="メイリオ" w:hint="eastAsia"/>
          <w:bCs/>
          <w:szCs w:val="21"/>
        </w:rPr>
        <w:t>」に基づいて指定された国内希少野生動植物</w:t>
      </w:r>
      <w:r w:rsidR="00B470D4">
        <w:rPr>
          <w:rFonts w:ascii="メイリオ" w:eastAsia="メイリオ" w:hAnsi="メイリオ" w:cs="メイリオ" w:hint="eastAsia"/>
          <w:bCs/>
          <w:szCs w:val="21"/>
        </w:rPr>
        <w:t>種</w:t>
      </w:r>
      <w:r>
        <w:rPr>
          <w:rFonts w:ascii="メイリオ" w:eastAsia="メイリオ" w:hAnsi="メイリオ" w:cs="メイリオ" w:hint="eastAsia"/>
          <w:bCs/>
          <w:szCs w:val="21"/>
        </w:rPr>
        <w:t>に関しては、</w:t>
      </w:r>
      <w:r w:rsidR="00C031EF">
        <w:rPr>
          <w:rFonts w:ascii="メイリオ" w:eastAsia="メイリオ" w:hAnsi="メイリオ" w:cs="メイリオ" w:hint="eastAsia"/>
          <w:bCs/>
          <w:szCs w:val="21"/>
        </w:rPr>
        <w:t>捕獲、採取、殺傷、損傷、譲渡等が原則禁止されている。加えて、必要に応じて、</w:t>
      </w:r>
      <w:r w:rsidRPr="00C7123A">
        <w:rPr>
          <w:rFonts w:ascii="メイリオ" w:eastAsia="メイリオ" w:hAnsi="メイリオ" w:cs="メイリオ" w:hint="eastAsia"/>
          <w:bCs/>
          <w:szCs w:val="21"/>
        </w:rPr>
        <w:t>保護増殖事業計画</w:t>
      </w:r>
      <w:r w:rsidR="00B470D4">
        <w:rPr>
          <w:rFonts w:ascii="メイリオ" w:eastAsia="メイリオ" w:hAnsi="メイリオ" w:cs="メイリオ" w:hint="eastAsia"/>
          <w:bCs/>
          <w:szCs w:val="21"/>
        </w:rPr>
        <w:t>等</w:t>
      </w:r>
      <w:r w:rsidRPr="00C7123A">
        <w:rPr>
          <w:rFonts w:ascii="メイリオ" w:eastAsia="メイリオ" w:hAnsi="メイリオ" w:cs="メイリオ" w:hint="eastAsia"/>
          <w:bCs/>
          <w:szCs w:val="21"/>
        </w:rPr>
        <w:t>に</w:t>
      </w:r>
      <w:r w:rsidR="00B470D4" w:rsidRPr="00C7123A">
        <w:rPr>
          <w:rFonts w:ascii="メイリオ" w:eastAsia="メイリオ" w:hAnsi="メイリオ" w:cs="メイリオ" w:hint="eastAsia"/>
          <w:bCs/>
          <w:szCs w:val="21"/>
        </w:rPr>
        <w:t>基づ</w:t>
      </w:r>
      <w:r w:rsidR="00B470D4">
        <w:rPr>
          <w:rFonts w:ascii="メイリオ" w:eastAsia="メイリオ" w:hAnsi="メイリオ" w:cs="メイリオ" w:hint="eastAsia"/>
          <w:bCs/>
          <w:szCs w:val="21"/>
        </w:rPr>
        <w:t>き、それぞれの種ごとに</w:t>
      </w:r>
      <w:r w:rsidRPr="00C7123A">
        <w:rPr>
          <w:rFonts w:ascii="メイリオ" w:eastAsia="メイリオ" w:hAnsi="メイリオ" w:cs="メイリオ" w:hint="eastAsia"/>
          <w:bCs/>
          <w:szCs w:val="21"/>
        </w:rPr>
        <w:t>継続的に生息状況の把握、生息地における生息環境の維持・改善、人工繁殖及び個体の再導入、生息地における監視、普及啓発、関係機関による連携の確保等が図られて</w:t>
      </w:r>
      <w:r w:rsidR="00B470D4">
        <w:rPr>
          <w:rFonts w:ascii="メイリオ" w:eastAsia="メイリオ" w:hAnsi="メイリオ" w:cs="メイリオ" w:hint="eastAsia"/>
          <w:bCs/>
          <w:szCs w:val="21"/>
        </w:rPr>
        <w:t>いる</w:t>
      </w:r>
      <w:r w:rsidRPr="00C7123A">
        <w:rPr>
          <w:rFonts w:ascii="メイリオ" w:eastAsia="メイリオ" w:hAnsi="メイリオ" w:cs="メイリオ" w:hint="eastAsia"/>
          <w:bCs/>
          <w:szCs w:val="21"/>
        </w:rPr>
        <w:t>。</w:t>
      </w:r>
    </w:p>
    <w:p w:rsidR="00C7123A" w:rsidRPr="00C7123A" w:rsidRDefault="00C7123A" w:rsidP="00080074">
      <w:pPr>
        <w:tabs>
          <w:tab w:val="left" w:leader="middleDot" w:pos="7980"/>
        </w:tabs>
        <w:spacing w:line="400" w:lineRule="exact"/>
        <w:ind w:leftChars="270" w:left="567" w:firstLineChars="67" w:firstLine="141"/>
        <w:rPr>
          <w:rFonts w:ascii="メイリオ" w:eastAsia="メイリオ" w:hAnsi="メイリオ" w:cs="メイリオ"/>
          <w:szCs w:val="21"/>
        </w:rPr>
      </w:pPr>
    </w:p>
    <w:p w:rsidR="00F7297D" w:rsidRDefault="00C031EF" w:rsidP="001924E7">
      <w:pPr>
        <w:tabs>
          <w:tab w:val="left" w:leader="middleDot" w:pos="7980"/>
        </w:tabs>
        <w:spacing w:line="400" w:lineRule="exact"/>
        <w:ind w:leftChars="134" w:left="281"/>
        <w:rPr>
          <w:rFonts w:ascii="メイリオ" w:eastAsia="メイリオ" w:hAnsi="メイリオ" w:cs="メイリオ"/>
          <w:szCs w:val="21"/>
        </w:rPr>
      </w:pPr>
      <w:r>
        <w:rPr>
          <w:rFonts w:ascii="メイリオ" w:eastAsia="メイリオ" w:hAnsi="メイリオ" w:cs="メイリオ" w:hint="eastAsia"/>
          <w:szCs w:val="21"/>
        </w:rPr>
        <w:lastRenderedPageBreak/>
        <w:t>（３）</w:t>
      </w:r>
      <w:r w:rsidR="00F7297D" w:rsidRPr="00F7297D">
        <w:rPr>
          <w:rFonts w:ascii="メイリオ" w:eastAsia="メイリオ" w:hAnsi="メイリオ" w:cs="メイリオ" w:hint="eastAsia"/>
          <w:szCs w:val="21"/>
        </w:rPr>
        <w:t>希少</w:t>
      </w:r>
      <w:r w:rsidR="00B470D4">
        <w:rPr>
          <w:rFonts w:ascii="メイリオ" w:eastAsia="メイリオ" w:hAnsi="メイリオ" w:cs="メイリオ" w:hint="eastAsia"/>
          <w:szCs w:val="21"/>
        </w:rPr>
        <w:t>種</w:t>
      </w:r>
      <w:r w:rsidR="00F7297D" w:rsidRPr="00F7297D">
        <w:rPr>
          <w:rFonts w:ascii="メイリオ" w:eastAsia="メイリオ" w:hAnsi="メイリオ" w:cs="メイリオ" w:hint="eastAsia"/>
          <w:szCs w:val="21"/>
        </w:rPr>
        <w:t>の交通事故（ロードキル）の防止</w:t>
      </w:r>
    </w:p>
    <w:p w:rsidR="00C7123A" w:rsidRDefault="00C7123A" w:rsidP="001924E7">
      <w:pPr>
        <w:tabs>
          <w:tab w:val="left" w:leader="middleDot" w:pos="7980"/>
        </w:tabs>
        <w:spacing w:line="400" w:lineRule="exact"/>
        <w:ind w:leftChars="270" w:left="567" w:firstLineChars="100" w:firstLine="210"/>
        <w:rPr>
          <w:rFonts w:ascii="メイリオ" w:eastAsia="メイリオ" w:hAnsi="メイリオ" w:cs="メイリオ"/>
          <w:szCs w:val="21"/>
        </w:rPr>
      </w:pPr>
      <w:r>
        <w:rPr>
          <w:rFonts w:ascii="メイリオ" w:eastAsia="メイリオ" w:hAnsi="メイリオ" w:cs="メイリオ" w:hint="eastAsia"/>
          <w:szCs w:val="21"/>
        </w:rPr>
        <w:t>希少</w:t>
      </w:r>
      <w:r w:rsidR="00C031EF">
        <w:rPr>
          <w:rFonts w:ascii="メイリオ" w:eastAsia="メイリオ" w:hAnsi="メイリオ" w:cs="メイリオ" w:hint="eastAsia"/>
          <w:szCs w:val="21"/>
        </w:rPr>
        <w:t>種</w:t>
      </w:r>
      <w:r>
        <w:rPr>
          <w:rFonts w:ascii="メイリオ" w:eastAsia="メイリオ" w:hAnsi="メイリオ" w:cs="メイリオ" w:hint="eastAsia"/>
          <w:szCs w:val="21"/>
        </w:rPr>
        <w:t>の</w:t>
      </w:r>
      <w:r w:rsidRPr="00C7123A">
        <w:rPr>
          <w:rFonts w:ascii="メイリオ" w:eastAsia="メイリオ" w:hAnsi="メイリオ" w:cs="メイリオ" w:hint="eastAsia"/>
          <w:szCs w:val="21"/>
        </w:rPr>
        <w:t>交通事故による</w:t>
      </w:r>
      <w:r w:rsidR="00B470D4">
        <w:rPr>
          <w:rFonts w:ascii="メイリオ" w:eastAsia="メイリオ" w:hAnsi="メイリオ" w:cs="メイリオ" w:hint="eastAsia"/>
          <w:szCs w:val="21"/>
        </w:rPr>
        <w:t>影響を防止するために</w:t>
      </w:r>
      <w:r w:rsidRPr="00C7123A">
        <w:rPr>
          <w:rFonts w:ascii="メイリオ" w:eastAsia="メイリオ" w:hAnsi="メイリオ" w:cs="メイリオ" w:hint="eastAsia"/>
          <w:szCs w:val="21"/>
        </w:rPr>
        <w:t>、</w:t>
      </w:r>
      <w:r>
        <w:rPr>
          <w:rFonts w:ascii="メイリオ" w:eastAsia="メイリオ" w:hAnsi="メイリオ" w:cs="メイリオ" w:hint="eastAsia"/>
          <w:szCs w:val="21"/>
        </w:rPr>
        <w:t>各地域に保護対象となる希少</w:t>
      </w:r>
      <w:r w:rsidR="00C031EF">
        <w:rPr>
          <w:rFonts w:ascii="メイリオ" w:eastAsia="メイリオ" w:hAnsi="メイリオ" w:cs="メイリオ" w:hint="eastAsia"/>
          <w:szCs w:val="21"/>
        </w:rPr>
        <w:t>種</w:t>
      </w:r>
      <w:r>
        <w:rPr>
          <w:rFonts w:ascii="メイリオ" w:eastAsia="メイリオ" w:hAnsi="メイリオ" w:cs="メイリオ" w:hint="eastAsia"/>
          <w:szCs w:val="21"/>
        </w:rPr>
        <w:t>の生態特性や生息状況と交通事故（ロードキル）の発生原因、多発区間の道路構造等を把握したうえで、効果的な交通事故（ロードキル）対策を検討</w:t>
      </w:r>
      <w:r w:rsidR="00B470D4">
        <w:rPr>
          <w:rFonts w:ascii="メイリオ" w:eastAsia="メイリオ" w:hAnsi="メイリオ" w:cs="メイリオ" w:hint="eastAsia"/>
          <w:szCs w:val="21"/>
        </w:rPr>
        <w:t>する。その際、当該対策が他の希少</w:t>
      </w:r>
      <w:r w:rsidR="00C031EF">
        <w:rPr>
          <w:rFonts w:ascii="メイリオ" w:eastAsia="メイリオ" w:hAnsi="メイリオ" w:cs="メイリオ" w:hint="eastAsia"/>
          <w:szCs w:val="21"/>
        </w:rPr>
        <w:t>種</w:t>
      </w:r>
      <w:r w:rsidR="00B470D4">
        <w:rPr>
          <w:rFonts w:ascii="メイリオ" w:eastAsia="メイリオ" w:hAnsi="メイリオ" w:cs="メイリオ" w:hint="eastAsia"/>
          <w:szCs w:val="21"/>
        </w:rPr>
        <w:t>の生息・生育状況へ与える影響について留意する</w:t>
      </w:r>
      <w:r>
        <w:rPr>
          <w:rFonts w:ascii="メイリオ" w:eastAsia="メイリオ" w:hAnsi="メイリオ" w:cs="メイリオ" w:hint="eastAsia"/>
          <w:szCs w:val="21"/>
        </w:rPr>
        <w:t>。</w:t>
      </w:r>
    </w:p>
    <w:p w:rsidR="00C7123A" w:rsidRDefault="00C7123A" w:rsidP="00B0098C">
      <w:pPr>
        <w:tabs>
          <w:tab w:val="left" w:leader="middleDot" w:pos="7980"/>
        </w:tabs>
        <w:spacing w:line="400" w:lineRule="exact"/>
        <w:ind w:leftChars="337" w:left="708" w:firstLineChars="67" w:firstLine="141"/>
        <w:rPr>
          <w:rFonts w:ascii="メイリオ" w:eastAsia="メイリオ" w:hAnsi="メイリオ" w:cs="メイリオ"/>
          <w:szCs w:val="21"/>
        </w:rPr>
      </w:pPr>
      <w:r>
        <w:rPr>
          <w:rFonts w:ascii="メイリオ" w:eastAsia="メイリオ" w:hAnsi="メイリオ" w:cs="メイリオ" w:hint="eastAsia"/>
          <w:szCs w:val="21"/>
        </w:rPr>
        <w:t>また、</w:t>
      </w:r>
      <w:r w:rsidR="00BF5FB3">
        <w:rPr>
          <w:rFonts w:ascii="メイリオ" w:eastAsia="メイリオ" w:hAnsi="メイリオ" w:cs="メイリオ" w:hint="eastAsia"/>
          <w:szCs w:val="21"/>
        </w:rPr>
        <w:t>地域住民や観光事業者等との連携・協力のもと、</w:t>
      </w:r>
      <w:r>
        <w:rPr>
          <w:rFonts w:ascii="メイリオ" w:eastAsia="メイリオ" w:hAnsi="メイリオ" w:cs="メイリオ" w:hint="eastAsia"/>
          <w:szCs w:val="21"/>
        </w:rPr>
        <w:t>運転者に対する注意喚起と希少</w:t>
      </w:r>
      <w:r w:rsidR="00C031EF">
        <w:rPr>
          <w:rFonts w:ascii="メイリオ" w:eastAsia="メイリオ" w:hAnsi="メイリオ" w:cs="メイリオ" w:hint="eastAsia"/>
          <w:szCs w:val="21"/>
        </w:rPr>
        <w:t>種</w:t>
      </w:r>
      <w:r>
        <w:rPr>
          <w:rFonts w:ascii="メイリオ" w:eastAsia="メイリオ" w:hAnsi="メイリオ" w:cs="メイリオ" w:hint="eastAsia"/>
          <w:szCs w:val="21"/>
        </w:rPr>
        <w:t>の保護に対する普及啓発に積極的</w:t>
      </w:r>
      <w:r w:rsidR="003175F3">
        <w:rPr>
          <w:rFonts w:ascii="メイリオ" w:eastAsia="メイリオ" w:hAnsi="メイリオ" w:cs="メイリオ" w:hint="eastAsia"/>
          <w:szCs w:val="21"/>
        </w:rPr>
        <w:t>に取り組む</w:t>
      </w:r>
      <w:r>
        <w:rPr>
          <w:rFonts w:ascii="メイリオ" w:eastAsia="メイリオ" w:hAnsi="メイリオ" w:cs="メイリオ" w:hint="eastAsia"/>
          <w:szCs w:val="21"/>
        </w:rPr>
        <w:t>。</w:t>
      </w:r>
    </w:p>
    <w:p w:rsidR="00C7123A" w:rsidRPr="00C7123A" w:rsidRDefault="00C7123A" w:rsidP="00D7558F">
      <w:pPr>
        <w:tabs>
          <w:tab w:val="left" w:leader="middleDot" w:pos="7980"/>
        </w:tabs>
        <w:spacing w:line="400" w:lineRule="exact"/>
        <w:ind w:leftChars="135" w:left="283"/>
        <w:rPr>
          <w:rFonts w:ascii="メイリオ" w:eastAsia="メイリオ" w:hAnsi="メイリオ" w:cs="メイリオ"/>
          <w:szCs w:val="21"/>
        </w:rPr>
      </w:pPr>
    </w:p>
    <w:p w:rsidR="00F7297D" w:rsidRDefault="00C031EF" w:rsidP="001924E7">
      <w:pPr>
        <w:tabs>
          <w:tab w:val="left" w:leader="middleDot" w:pos="7980"/>
        </w:tabs>
        <w:spacing w:line="400" w:lineRule="exact"/>
        <w:ind w:firstLineChars="100" w:firstLine="210"/>
        <w:rPr>
          <w:rFonts w:ascii="メイリオ" w:eastAsia="メイリオ" w:hAnsi="メイリオ" w:cs="メイリオ"/>
          <w:szCs w:val="21"/>
        </w:rPr>
      </w:pPr>
      <w:r>
        <w:rPr>
          <w:rFonts w:ascii="メイリオ" w:eastAsia="メイリオ" w:hAnsi="メイリオ" w:cs="メイリオ" w:hint="eastAsia"/>
          <w:szCs w:val="21"/>
        </w:rPr>
        <w:t>（４）</w:t>
      </w:r>
      <w:r w:rsidR="00F7297D" w:rsidRPr="00F7297D">
        <w:rPr>
          <w:rFonts w:ascii="メイリオ" w:eastAsia="メイリオ" w:hAnsi="メイリオ" w:cs="メイリオ" w:hint="eastAsia"/>
          <w:szCs w:val="21"/>
        </w:rPr>
        <w:t>希少</w:t>
      </w:r>
      <w:r w:rsidR="003175F3">
        <w:rPr>
          <w:rFonts w:ascii="メイリオ" w:eastAsia="メイリオ" w:hAnsi="メイリオ" w:cs="メイリオ" w:hint="eastAsia"/>
          <w:szCs w:val="21"/>
        </w:rPr>
        <w:t>種</w:t>
      </w:r>
      <w:r w:rsidR="00F7297D" w:rsidRPr="00F7297D">
        <w:rPr>
          <w:rFonts w:ascii="メイリオ" w:eastAsia="メイリオ" w:hAnsi="メイリオ" w:cs="メイリオ" w:hint="eastAsia"/>
          <w:szCs w:val="21"/>
        </w:rPr>
        <w:t>の</w:t>
      </w:r>
      <w:r>
        <w:rPr>
          <w:rFonts w:ascii="メイリオ" w:eastAsia="メイリオ" w:hAnsi="メイリオ" w:cs="メイリオ" w:hint="eastAsia"/>
          <w:szCs w:val="21"/>
        </w:rPr>
        <w:t>密猟・</w:t>
      </w:r>
      <w:r w:rsidR="00F7297D" w:rsidRPr="00F7297D">
        <w:rPr>
          <w:rFonts w:ascii="メイリオ" w:eastAsia="メイリオ" w:hAnsi="メイリオ" w:cs="メイリオ" w:hint="eastAsia"/>
          <w:szCs w:val="21"/>
        </w:rPr>
        <w:t>盗採の防止</w:t>
      </w:r>
    </w:p>
    <w:p w:rsidR="00C7123A" w:rsidRPr="00C7123A" w:rsidRDefault="00C031EF" w:rsidP="00B0098C">
      <w:pPr>
        <w:tabs>
          <w:tab w:val="left" w:leader="middleDot" w:pos="7980"/>
        </w:tabs>
        <w:spacing w:line="400" w:lineRule="exact"/>
        <w:ind w:leftChars="337" w:left="708" w:firstLineChars="67" w:firstLine="141"/>
        <w:rPr>
          <w:rFonts w:ascii="メイリオ" w:eastAsia="メイリオ" w:hAnsi="メイリオ" w:cs="メイリオ"/>
          <w:szCs w:val="21"/>
        </w:rPr>
      </w:pPr>
      <w:r>
        <w:rPr>
          <w:rFonts w:ascii="メイリオ" w:eastAsia="メイリオ" w:hAnsi="メイリオ" w:cs="メイリオ" w:hint="eastAsia"/>
          <w:bCs/>
          <w:szCs w:val="21"/>
        </w:rPr>
        <w:t>希少種の</w:t>
      </w:r>
      <w:r w:rsidR="003175F3">
        <w:rPr>
          <w:rFonts w:ascii="メイリオ" w:eastAsia="メイリオ" w:hAnsi="メイリオ" w:cs="メイリオ" w:hint="eastAsia"/>
          <w:bCs/>
          <w:szCs w:val="21"/>
        </w:rPr>
        <w:t>密猟・</w:t>
      </w:r>
      <w:r w:rsidR="00C7123A" w:rsidRPr="00C7123A">
        <w:rPr>
          <w:rFonts w:ascii="メイリオ" w:eastAsia="メイリオ" w:hAnsi="メイリオ" w:cs="メイリオ" w:hint="eastAsia"/>
          <w:bCs/>
          <w:szCs w:val="21"/>
        </w:rPr>
        <w:t>盗採を</w:t>
      </w:r>
      <w:r>
        <w:rPr>
          <w:rFonts w:ascii="メイリオ" w:eastAsia="メイリオ" w:hAnsi="メイリオ" w:cs="メイリオ" w:hint="eastAsia"/>
          <w:bCs/>
          <w:szCs w:val="21"/>
        </w:rPr>
        <w:t>防止</w:t>
      </w:r>
      <w:r w:rsidR="00C7123A" w:rsidRPr="00C7123A">
        <w:rPr>
          <w:rFonts w:ascii="メイリオ" w:eastAsia="メイリオ" w:hAnsi="メイリオ" w:cs="メイリオ" w:hint="eastAsia"/>
          <w:bCs/>
          <w:szCs w:val="21"/>
        </w:rPr>
        <w:t>するためのパトロール</w:t>
      </w:r>
      <w:r w:rsidR="003175F3">
        <w:rPr>
          <w:rFonts w:ascii="メイリオ" w:eastAsia="メイリオ" w:hAnsi="メイリオ" w:cs="メイリオ" w:hint="eastAsia"/>
          <w:bCs/>
          <w:szCs w:val="21"/>
        </w:rPr>
        <w:t>を</w:t>
      </w:r>
      <w:r w:rsidR="00C7123A" w:rsidRPr="00C7123A">
        <w:rPr>
          <w:rFonts w:ascii="メイリオ" w:eastAsia="メイリオ" w:hAnsi="メイリオ" w:cs="メイリオ" w:hint="eastAsia"/>
          <w:bCs/>
          <w:szCs w:val="21"/>
        </w:rPr>
        <w:t>、</w:t>
      </w:r>
      <w:r w:rsidR="00C7123A" w:rsidRPr="00C7123A">
        <w:rPr>
          <w:rFonts w:ascii="メイリオ" w:eastAsia="メイリオ" w:hAnsi="メイリオ" w:cs="メイリオ" w:hint="eastAsia"/>
          <w:szCs w:val="21"/>
        </w:rPr>
        <w:t>地域住民や</w:t>
      </w:r>
      <w:r w:rsidR="004D1A57">
        <w:rPr>
          <w:rFonts w:ascii="メイリオ" w:eastAsia="メイリオ" w:hAnsi="メイリオ" w:cs="メイリオ" w:hint="eastAsia"/>
          <w:szCs w:val="21"/>
        </w:rPr>
        <w:t>林業</w:t>
      </w:r>
      <w:r w:rsidR="00C7123A" w:rsidRPr="00C7123A">
        <w:rPr>
          <w:rFonts w:ascii="メイリオ" w:eastAsia="メイリオ" w:hAnsi="メイリオ" w:cs="メイリオ" w:hint="eastAsia"/>
          <w:szCs w:val="21"/>
        </w:rPr>
        <w:t>事業者等との連携・協力のもとで実施</w:t>
      </w:r>
      <w:r w:rsidR="003175F3">
        <w:rPr>
          <w:rFonts w:ascii="メイリオ" w:eastAsia="メイリオ" w:hAnsi="メイリオ" w:cs="メイリオ" w:hint="eastAsia"/>
          <w:szCs w:val="21"/>
        </w:rPr>
        <w:t>する</w:t>
      </w:r>
      <w:r w:rsidR="00C7123A" w:rsidRPr="00C7123A">
        <w:rPr>
          <w:rFonts w:ascii="メイリオ" w:eastAsia="メイリオ" w:hAnsi="メイリオ" w:cs="メイリオ" w:hint="eastAsia"/>
          <w:szCs w:val="21"/>
        </w:rPr>
        <w:t>。</w:t>
      </w:r>
    </w:p>
    <w:p w:rsidR="00C7123A" w:rsidRPr="00C031EF" w:rsidRDefault="00C7123A" w:rsidP="00B0098C">
      <w:pPr>
        <w:tabs>
          <w:tab w:val="left" w:leader="middleDot" w:pos="7980"/>
        </w:tabs>
        <w:spacing w:line="400" w:lineRule="exact"/>
        <w:ind w:leftChars="270" w:left="567" w:firstLineChars="67" w:firstLine="141"/>
        <w:rPr>
          <w:rFonts w:ascii="メイリオ" w:eastAsia="メイリオ" w:hAnsi="メイリオ" w:cs="メイリオ"/>
          <w:szCs w:val="21"/>
        </w:rPr>
      </w:pPr>
    </w:p>
    <w:p w:rsidR="00C91CCA" w:rsidRDefault="00C91CCA" w:rsidP="00AB312E">
      <w:pPr>
        <w:tabs>
          <w:tab w:val="left" w:leader="middleDot" w:pos="7980"/>
        </w:tabs>
        <w:spacing w:line="400" w:lineRule="exact"/>
        <w:ind w:leftChars="67" w:left="141"/>
        <w:rPr>
          <w:rFonts w:ascii="メイリオ" w:eastAsia="メイリオ" w:hAnsi="メイリオ" w:cs="メイリオ"/>
          <w:szCs w:val="21"/>
        </w:rPr>
      </w:pPr>
      <w:r w:rsidRPr="00C91CCA">
        <w:rPr>
          <w:rFonts w:ascii="メイリオ" w:eastAsia="メイリオ" w:hAnsi="メイリオ" w:cs="メイリオ" w:hint="eastAsia"/>
          <w:szCs w:val="21"/>
        </w:rPr>
        <w:t>３）外来</w:t>
      </w:r>
      <w:r w:rsidR="00C031EF">
        <w:rPr>
          <w:rFonts w:ascii="メイリオ" w:eastAsia="メイリオ" w:hAnsi="メイリオ" w:cs="メイリオ" w:hint="eastAsia"/>
          <w:szCs w:val="21"/>
        </w:rPr>
        <w:t>生物</w:t>
      </w:r>
      <w:r w:rsidRPr="00C91CCA">
        <w:rPr>
          <w:rFonts w:ascii="メイリオ" w:eastAsia="メイリオ" w:hAnsi="メイリオ" w:cs="メイリオ" w:hint="eastAsia"/>
          <w:szCs w:val="21"/>
        </w:rPr>
        <w:t>による影響の排除</w:t>
      </w:r>
      <w:r w:rsidR="003175F3">
        <w:rPr>
          <w:rFonts w:ascii="メイリオ" w:eastAsia="メイリオ" w:hAnsi="メイリオ" w:cs="メイリオ" w:hint="eastAsia"/>
          <w:szCs w:val="21"/>
        </w:rPr>
        <w:t>・</w:t>
      </w:r>
      <w:r w:rsidR="00C031EF">
        <w:rPr>
          <w:rFonts w:ascii="メイリオ" w:eastAsia="メイリオ" w:hAnsi="メイリオ" w:cs="メイリオ" w:hint="eastAsia"/>
          <w:szCs w:val="21"/>
        </w:rPr>
        <w:t>低</w:t>
      </w:r>
      <w:r w:rsidR="003175F3">
        <w:rPr>
          <w:rFonts w:ascii="メイリオ" w:eastAsia="メイリオ" w:hAnsi="メイリオ" w:cs="メイリオ" w:hint="eastAsia"/>
          <w:szCs w:val="21"/>
        </w:rPr>
        <w:t>減</w:t>
      </w:r>
    </w:p>
    <w:p w:rsidR="00C91CCA" w:rsidRDefault="00F7297D" w:rsidP="00AB312E">
      <w:pPr>
        <w:tabs>
          <w:tab w:val="left" w:leader="middleDot" w:pos="7980"/>
        </w:tabs>
        <w:spacing w:line="400" w:lineRule="exact"/>
        <w:ind w:leftChars="135" w:left="283"/>
        <w:rPr>
          <w:rFonts w:ascii="メイリオ" w:eastAsia="メイリオ" w:hAnsi="メイリオ" w:cs="メイリオ"/>
          <w:szCs w:val="21"/>
        </w:rPr>
      </w:pPr>
      <w:r>
        <w:rPr>
          <w:rFonts w:ascii="メイリオ" w:eastAsia="メイリオ" w:hAnsi="メイリオ" w:cs="メイリオ" w:hint="eastAsia"/>
          <w:szCs w:val="21"/>
        </w:rPr>
        <w:t>（１）</w:t>
      </w:r>
      <w:r w:rsidRPr="00F7297D">
        <w:rPr>
          <w:rFonts w:ascii="メイリオ" w:eastAsia="メイリオ" w:hAnsi="メイリオ" w:cs="メイリオ" w:hint="eastAsia"/>
          <w:szCs w:val="21"/>
        </w:rPr>
        <w:t>侵略的外来</w:t>
      </w:r>
      <w:r w:rsidR="00C031EF">
        <w:rPr>
          <w:rFonts w:ascii="メイリオ" w:eastAsia="メイリオ" w:hAnsi="メイリオ" w:cs="メイリオ" w:hint="eastAsia"/>
          <w:szCs w:val="21"/>
        </w:rPr>
        <w:t>生物</w:t>
      </w:r>
      <w:r w:rsidRPr="00F7297D">
        <w:rPr>
          <w:rFonts w:ascii="メイリオ" w:eastAsia="メイリオ" w:hAnsi="メイリオ" w:cs="メイリオ" w:hint="eastAsia"/>
          <w:szCs w:val="21"/>
        </w:rPr>
        <w:t>の侵入状況の監視・未然防止・緊急対応</w:t>
      </w:r>
    </w:p>
    <w:p w:rsidR="003175F3" w:rsidRDefault="00C7123A" w:rsidP="00AB312E">
      <w:pPr>
        <w:tabs>
          <w:tab w:val="left" w:leader="middleDot" w:pos="7980"/>
        </w:tabs>
        <w:spacing w:line="400" w:lineRule="exact"/>
        <w:ind w:leftChars="270" w:left="567" w:firstLineChars="67" w:firstLine="141"/>
        <w:rPr>
          <w:rFonts w:ascii="メイリオ" w:eastAsia="メイリオ" w:hAnsi="メイリオ" w:cs="メイリオ"/>
          <w:szCs w:val="21"/>
        </w:rPr>
      </w:pPr>
      <w:r w:rsidRPr="00C7123A">
        <w:rPr>
          <w:rFonts w:ascii="メイリオ" w:eastAsia="メイリオ" w:hAnsi="メイリオ" w:cs="メイリオ" w:hint="eastAsia"/>
          <w:szCs w:val="21"/>
        </w:rPr>
        <w:t>希少</w:t>
      </w:r>
      <w:r w:rsidR="003175F3">
        <w:rPr>
          <w:rFonts w:ascii="メイリオ" w:eastAsia="メイリオ" w:hAnsi="メイリオ" w:cs="メイリオ" w:hint="eastAsia"/>
          <w:szCs w:val="21"/>
        </w:rPr>
        <w:t>種</w:t>
      </w:r>
      <w:r w:rsidRPr="00C7123A">
        <w:rPr>
          <w:rFonts w:ascii="メイリオ" w:eastAsia="メイリオ" w:hAnsi="メイリオ" w:cs="メイリオ" w:hint="eastAsia"/>
          <w:szCs w:val="21"/>
        </w:rPr>
        <w:t>を直接捕食または採食する、あるいは、種間関係のバランス</w:t>
      </w:r>
      <w:r w:rsidR="003175F3">
        <w:rPr>
          <w:rFonts w:ascii="メイリオ" w:eastAsia="メイリオ" w:hAnsi="メイリオ" w:cs="メイリオ" w:hint="eastAsia"/>
          <w:szCs w:val="21"/>
        </w:rPr>
        <w:t>を</w:t>
      </w:r>
      <w:r>
        <w:rPr>
          <w:rFonts w:ascii="メイリオ" w:eastAsia="メイリオ" w:hAnsi="メイリオ" w:cs="メイリオ" w:hint="eastAsia"/>
          <w:szCs w:val="21"/>
        </w:rPr>
        <w:t>崩壊</w:t>
      </w:r>
      <w:r w:rsidR="003175F3">
        <w:rPr>
          <w:rFonts w:ascii="メイリオ" w:eastAsia="メイリオ" w:hAnsi="メイリオ" w:cs="メイリオ" w:hint="eastAsia"/>
          <w:szCs w:val="21"/>
        </w:rPr>
        <w:t>させ希少種の</w:t>
      </w:r>
      <w:r w:rsidRPr="00C7123A">
        <w:rPr>
          <w:rFonts w:ascii="メイリオ" w:eastAsia="メイリオ" w:hAnsi="メイリオ" w:cs="メイリオ" w:hint="eastAsia"/>
          <w:szCs w:val="21"/>
        </w:rPr>
        <w:t>生息・生育環境</w:t>
      </w:r>
      <w:r w:rsidR="003175F3">
        <w:rPr>
          <w:rFonts w:ascii="メイリオ" w:eastAsia="メイリオ" w:hAnsi="メイリオ" w:cs="メイリオ" w:hint="eastAsia"/>
          <w:szCs w:val="21"/>
        </w:rPr>
        <w:t>を</w:t>
      </w:r>
      <w:r w:rsidRPr="00C7123A">
        <w:rPr>
          <w:rFonts w:ascii="メイリオ" w:eastAsia="メイリオ" w:hAnsi="メイリオ" w:cs="メイリオ" w:hint="eastAsia"/>
          <w:szCs w:val="21"/>
        </w:rPr>
        <w:t>劣化</w:t>
      </w:r>
      <w:r w:rsidR="003175F3">
        <w:rPr>
          <w:rFonts w:ascii="メイリオ" w:eastAsia="メイリオ" w:hAnsi="メイリオ" w:cs="メイリオ" w:hint="eastAsia"/>
          <w:szCs w:val="21"/>
        </w:rPr>
        <w:t>させることで</w:t>
      </w:r>
      <w:r w:rsidRPr="00C7123A">
        <w:rPr>
          <w:rFonts w:ascii="メイリオ" w:eastAsia="メイリオ" w:hAnsi="メイリオ" w:cs="メイリオ" w:hint="eastAsia"/>
          <w:szCs w:val="21"/>
        </w:rPr>
        <w:t>間接的な脅威となる侵略的外来</w:t>
      </w:r>
      <w:r w:rsidR="00C031EF">
        <w:rPr>
          <w:rFonts w:ascii="メイリオ" w:eastAsia="メイリオ" w:hAnsi="メイリオ" w:cs="メイリオ" w:hint="eastAsia"/>
          <w:szCs w:val="21"/>
        </w:rPr>
        <w:t>生物</w:t>
      </w:r>
      <w:r w:rsidRPr="00C7123A">
        <w:rPr>
          <w:rFonts w:ascii="メイリオ" w:eastAsia="メイリオ" w:hAnsi="メイリオ" w:cs="メイリオ" w:hint="eastAsia"/>
          <w:szCs w:val="21"/>
        </w:rPr>
        <w:t>に関しては、</w:t>
      </w:r>
      <w:r w:rsidR="003175F3">
        <w:rPr>
          <w:rFonts w:ascii="メイリオ" w:eastAsia="メイリオ" w:hAnsi="メイリオ" w:cs="メイリオ" w:hint="eastAsia"/>
          <w:szCs w:val="21"/>
        </w:rPr>
        <w:t>侵入の未然防止が重要である。</w:t>
      </w:r>
    </w:p>
    <w:p w:rsidR="003175F3" w:rsidRDefault="003175F3" w:rsidP="00AB312E">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侵略的外来生物のうち、「特定外来生物による生態系等に係る被害の防止に関する法律」に基づく「特定外来生物」は、同法により移動、放逐、植栽等が禁止されているが、これらの種については、非意図的に導入され拡散するリスクも</w:t>
      </w:r>
      <w:r w:rsidR="00D97422">
        <w:rPr>
          <w:rFonts w:ascii="メイリオ" w:eastAsia="メイリオ" w:hAnsi="メイリオ" w:cs="メイリオ" w:hint="eastAsia"/>
          <w:szCs w:val="21"/>
        </w:rPr>
        <w:t>存在する</w:t>
      </w:r>
      <w:r>
        <w:rPr>
          <w:rFonts w:ascii="メイリオ" w:eastAsia="メイリオ" w:hAnsi="メイリオ" w:cs="メイリオ" w:hint="eastAsia"/>
          <w:szCs w:val="21"/>
        </w:rPr>
        <w:t>。</w:t>
      </w:r>
      <w:r w:rsidR="00BF5FB3">
        <w:rPr>
          <w:rFonts w:ascii="メイリオ" w:eastAsia="メイリオ" w:hAnsi="メイリオ" w:cs="メイリオ" w:hint="eastAsia"/>
          <w:szCs w:val="21"/>
        </w:rPr>
        <w:t>このため、既存の法令等を適切に運用するとともに、各主体が非意図的導入を予防する行動をとることにより、侵略的外来生物の侵入・</w:t>
      </w:r>
      <w:r w:rsidR="00265007">
        <w:rPr>
          <w:rFonts w:ascii="メイリオ" w:eastAsia="メイリオ" w:hAnsi="メイリオ" w:cs="メイリオ" w:hint="eastAsia"/>
          <w:szCs w:val="21"/>
        </w:rPr>
        <w:t>定着・拡散を抑制していく。</w:t>
      </w:r>
    </w:p>
    <w:p w:rsidR="00C7123A" w:rsidRDefault="003175F3" w:rsidP="00AB312E">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管理者は、</w:t>
      </w:r>
      <w:r w:rsidR="00265007">
        <w:rPr>
          <w:rFonts w:ascii="メイリオ" w:eastAsia="メイリオ" w:hAnsi="メイリオ" w:cs="メイリオ" w:hint="eastAsia"/>
          <w:szCs w:val="21"/>
        </w:rPr>
        <w:t>当該地域への侵入経路となる懸念がある場所や定着するおそれのある場所には特に留意しつつ、</w:t>
      </w:r>
      <w:r w:rsidR="00C7123A" w:rsidRPr="00C7123A">
        <w:rPr>
          <w:rFonts w:ascii="メイリオ" w:eastAsia="メイリオ" w:hAnsi="メイリオ" w:cs="メイリオ" w:hint="eastAsia"/>
          <w:szCs w:val="21"/>
        </w:rPr>
        <w:t>侵入状況の監視</w:t>
      </w:r>
      <w:r>
        <w:rPr>
          <w:rFonts w:ascii="メイリオ" w:eastAsia="メイリオ" w:hAnsi="メイリオ" w:cs="メイリオ" w:hint="eastAsia"/>
          <w:szCs w:val="21"/>
        </w:rPr>
        <w:t>モニタリングを行い</w:t>
      </w:r>
      <w:r w:rsidR="00C7123A" w:rsidRPr="00C7123A">
        <w:rPr>
          <w:rFonts w:ascii="メイリオ" w:eastAsia="メイリオ" w:hAnsi="メイリオ" w:cs="メイリオ" w:hint="eastAsia"/>
          <w:szCs w:val="21"/>
        </w:rPr>
        <w:t>、侵入の未然防止</w:t>
      </w:r>
      <w:r>
        <w:rPr>
          <w:rFonts w:ascii="メイリオ" w:eastAsia="メイリオ" w:hAnsi="メイリオ" w:cs="メイリオ" w:hint="eastAsia"/>
          <w:szCs w:val="21"/>
        </w:rPr>
        <w:t>を図り</w:t>
      </w:r>
      <w:r w:rsidR="00C7123A" w:rsidRPr="00C7123A">
        <w:rPr>
          <w:rFonts w:ascii="メイリオ" w:eastAsia="メイリオ" w:hAnsi="メイリオ" w:cs="メイリオ" w:hint="eastAsia"/>
          <w:szCs w:val="21"/>
        </w:rPr>
        <w:t>、</w:t>
      </w:r>
      <w:r>
        <w:rPr>
          <w:rFonts w:ascii="メイリオ" w:eastAsia="メイリオ" w:hAnsi="メイリオ" w:cs="メイリオ" w:hint="eastAsia"/>
          <w:szCs w:val="21"/>
        </w:rPr>
        <w:t>万が一</w:t>
      </w:r>
      <w:r w:rsidR="00C7123A" w:rsidRPr="00C7123A">
        <w:rPr>
          <w:rFonts w:ascii="メイリオ" w:eastAsia="メイリオ" w:hAnsi="メイリオ" w:cs="メイリオ" w:hint="eastAsia"/>
          <w:szCs w:val="21"/>
        </w:rPr>
        <w:t>侵入</w:t>
      </w:r>
      <w:r>
        <w:rPr>
          <w:rFonts w:ascii="メイリオ" w:eastAsia="メイリオ" w:hAnsi="メイリオ" w:cs="メイリオ" w:hint="eastAsia"/>
          <w:szCs w:val="21"/>
        </w:rPr>
        <w:t>が確認された場合の速やかな防除活動</w:t>
      </w:r>
      <w:r w:rsidR="00C7123A" w:rsidRPr="00C7123A">
        <w:rPr>
          <w:rFonts w:ascii="メイリオ" w:eastAsia="メイリオ" w:hAnsi="メイリオ" w:cs="メイリオ" w:hint="eastAsia"/>
          <w:szCs w:val="21"/>
        </w:rPr>
        <w:t>が効果的に実施できる体制の</w:t>
      </w:r>
      <w:r>
        <w:rPr>
          <w:rFonts w:ascii="メイリオ" w:eastAsia="メイリオ" w:hAnsi="メイリオ" w:cs="メイリオ" w:hint="eastAsia"/>
          <w:szCs w:val="21"/>
        </w:rPr>
        <w:t>構築</w:t>
      </w:r>
      <w:r w:rsidR="00C7123A" w:rsidRPr="00C7123A">
        <w:rPr>
          <w:rFonts w:ascii="メイリオ" w:eastAsia="メイリオ" w:hAnsi="メイリオ" w:cs="メイリオ" w:hint="eastAsia"/>
          <w:szCs w:val="21"/>
        </w:rPr>
        <w:t>に取り組</w:t>
      </w:r>
      <w:r w:rsidR="00265007">
        <w:rPr>
          <w:rFonts w:ascii="メイリオ" w:eastAsia="メイリオ" w:hAnsi="メイリオ" w:cs="メイリオ" w:hint="eastAsia"/>
          <w:szCs w:val="21"/>
        </w:rPr>
        <w:t>む</w:t>
      </w:r>
      <w:r>
        <w:rPr>
          <w:rFonts w:ascii="メイリオ" w:eastAsia="メイリオ" w:hAnsi="メイリオ" w:cs="メイリオ" w:hint="eastAsia"/>
          <w:szCs w:val="21"/>
        </w:rPr>
        <w:t>。また、地域住民、観光客、事業者等関係者に対し、外来生物のリスクや予防措置について周知を図る</w:t>
      </w:r>
      <w:r w:rsidR="00C7123A" w:rsidRPr="00C7123A">
        <w:rPr>
          <w:rFonts w:ascii="メイリオ" w:eastAsia="メイリオ" w:hAnsi="メイリオ" w:cs="メイリオ" w:hint="eastAsia"/>
          <w:szCs w:val="21"/>
        </w:rPr>
        <w:t>。</w:t>
      </w:r>
    </w:p>
    <w:p w:rsidR="00C7123A" w:rsidRPr="00C7123A" w:rsidRDefault="003175F3" w:rsidP="00AB312E">
      <w:pPr>
        <w:tabs>
          <w:tab w:val="left" w:leader="middleDot" w:pos="7980"/>
        </w:tabs>
        <w:spacing w:line="400" w:lineRule="exact"/>
        <w:ind w:leftChars="270" w:left="567" w:firstLineChars="67" w:firstLine="141"/>
        <w:rPr>
          <w:rFonts w:ascii="メイリオ" w:eastAsia="メイリオ" w:hAnsi="メイリオ" w:cs="メイリオ"/>
          <w:bCs/>
          <w:szCs w:val="21"/>
        </w:rPr>
      </w:pPr>
      <w:r>
        <w:rPr>
          <w:rFonts w:ascii="メイリオ" w:eastAsia="メイリオ" w:hAnsi="メイリオ" w:cs="メイリオ" w:hint="eastAsia"/>
          <w:bCs/>
          <w:szCs w:val="21"/>
        </w:rPr>
        <w:t>地域住民、観光客、事業者等関係者は、これらの種を意図的又は非意図的に当該地に導入することのないよう、自然環境へ及ぼす外来</w:t>
      </w:r>
      <w:r w:rsidR="002C7742">
        <w:rPr>
          <w:rFonts w:ascii="メイリオ" w:eastAsia="メイリオ" w:hAnsi="メイリオ" w:cs="メイリオ" w:hint="eastAsia"/>
          <w:bCs/>
          <w:szCs w:val="21"/>
        </w:rPr>
        <w:t>生物</w:t>
      </w:r>
      <w:r>
        <w:rPr>
          <w:rFonts w:ascii="メイリオ" w:eastAsia="メイリオ" w:hAnsi="メイリオ" w:cs="メイリオ" w:hint="eastAsia"/>
          <w:bCs/>
          <w:szCs w:val="21"/>
        </w:rPr>
        <w:t>のリスクについて理解し、侵入予防のための行動をとる。</w:t>
      </w:r>
    </w:p>
    <w:p w:rsidR="00C7123A" w:rsidRPr="00C7123A" w:rsidRDefault="00C7123A" w:rsidP="00AB312E">
      <w:pPr>
        <w:tabs>
          <w:tab w:val="left" w:leader="middleDot" w:pos="7980"/>
        </w:tabs>
        <w:spacing w:line="400" w:lineRule="exact"/>
        <w:ind w:leftChars="270" w:left="567" w:firstLineChars="67" w:firstLine="141"/>
        <w:rPr>
          <w:rFonts w:ascii="メイリオ" w:eastAsia="メイリオ" w:hAnsi="メイリオ" w:cs="メイリオ"/>
          <w:bCs/>
          <w:szCs w:val="21"/>
        </w:rPr>
      </w:pPr>
      <w:r w:rsidRPr="00C7123A">
        <w:rPr>
          <w:rFonts w:ascii="メイリオ" w:eastAsia="メイリオ" w:hAnsi="メイリオ" w:cs="メイリオ" w:hint="eastAsia"/>
          <w:bCs/>
          <w:szCs w:val="21"/>
        </w:rPr>
        <w:t>今後も、既存の法令等を適切に運用する</w:t>
      </w:r>
      <w:r w:rsidR="003175F3">
        <w:rPr>
          <w:rFonts w:ascii="メイリオ" w:eastAsia="メイリオ" w:hAnsi="メイリオ" w:cs="メイリオ" w:hint="eastAsia"/>
          <w:bCs/>
          <w:szCs w:val="21"/>
        </w:rPr>
        <w:t>とともに、各主体が非意図的導入を予防する行動をとる</w:t>
      </w:r>
      <w:r w:rsidRPr="00C7123A">
        <w:rPr>
          <w:rFonts w:ascii="メイリオ" w:eastAsia="メイリオ" w:hAnsi="メイリオ" w:cs="メイリオ" w:hint="eastAsia"/>
          <w:bCs/>
          <w:szCs w:val="21"/>
        </w:rPr>
        <w:t>ことにより、</w:t>
      </w:r>
      <w:r>
        <w:rPr>
          <w:rFonts w:ascii="メイリオ" w:eastAsia="メイリオ" w:hAnsi="メイリオ" w:cs="メイリオ" w:hint="eastAsia"/>
          <w:bCs/>
          <w:szCs w:val="21"/>
        </w:rPr>
        <w:t>侵略的外来</w:t>
      </w:r>
      <w:r w:rsidR="002C7742">
        <w:rPr>
          <w:rFonts w:ascii="メイリオ" w:eastAsia="メイリオ" w:hAnsi="メイリオ" w:cs="メイリオ" w:hint="eastAsia"/>
          <w:bCs/>
          <w:szCs w:val="21"/>
        </w:rPr>
        <w:t>生物</w:t>
      </w:r>
      <w:r>
        <w:rPr>
          <w:rFonts w:ascii="メイリオ" w:eastAsia="メイリオ" w:hAnsi="メイリオ" w:cs="メイリオ" w:hint="eastAsia"/>
          <w:bCs/>
          <w:szCs w:val="21"/>
        </w:rPr>
        <w:t>の侵入・定着・拡散</w:t>
      </w:r>
      <w:r w:rsidRPr="00C7123A">
        <w:rPr>
          <w:rFonts w:ascii="メイリオ" w:eastAsia="メイリオ" w:hAnsi="メイリオ" w:cs="メイリオ" w:hint="eastAsia"/>
          <w:bCs/>
          <w:szCs w:val="21"/>
        </w:rPr>
        <w:t>を抑制していく</w:t>
      </w:r>
      <w:r w:rsidR="00E74A53">
        <w:rPr>
          <w:rFonts w:ascii="メイリオ" w:eastAsia="メイリオ" w:hAnsi="メイリオ" w:cs="メイリオ" w:hint="eastAsia"/>
          <w:bCs/>
          <w:szCs w:val="21"/>
        </w:rPr>
        <w:t>。</w:t>
      </w:r>
    </w:p>
    <w:p w:rsidR="00C7123A" w:rsidRPr="00C7123A" w:rsidRDefault="00C7123A" w:rsidP="00D7558F">
      <w:pPr>
        <w:tabs>
          <w:tab w:val="left" w:leader="middleDot" w:pos="7980"/>
        </w:tabs>
        <w:spacing w:line="400" w:lineRule="exact"/>
        <w:ind w:leftChars="270" w:left="567" w:firstLineChars="67" w:firstLine="141"/>
        <w:rPr>
          <w:rFonts w:ascii="メイリオ" w:eastAsia="メイリオ" w:hAnsi="メイリオ" w:cs="メイリオ"/>
          <w:szCs w:val="21"/>
        </w:rPr>
      </w:pPr>
    </w:p>
    <w:p w:rsidR="00C91CCA" w:rsidRDefault="00F7297D" w:rsidP="00AB312E">
      <w:pPr>
        <w:tabs>
          <w:tab w:val="left" w:leader="middleDot" w:pos="7980"/>
        </w:tabs>
        <w:spacing w:line="400" w:lineRule="exact"/>
        <w:ind w:leftChars="135" w:left="283"/>
        <w:rPr>
          <w:rFonts w:ascii="メイリオ" w:eastAsia="メイリオ" w:hAnsi="メイリオ" w:cs="メイリオ"/>
          <w:szCs w:val="21"/>
        </w:rPr>
      </w:pPr>
      <w:r>
        <w:rPr>
          <w:rFonts w:ascii="メイリオ" w:eastAsia="メイリオ" w:hAnsi="メイリオ" w:cs="メイリオ" w:hint="eastAsia"/>
          <w:szCs w:val="21"/>
        </w:rPr>
        <w:t>（２）</w:t>
      </w:r>
      <w:r w:rsidR="00C7123A">
        <w:rPr>
          <w:rFonts w:ascii="メイリオ" w:eastAsia="メイリオ" w:hAnsi="メイリオ" w:cs="メイリオ" w:hint="eastAsia"/>
          <w:szCs w:val="21"/>
        </w:rPr>
        <w:t>既侵入の侵略的</w:t>
      </w:r>
      <w:r w:rsidRPr="00F7297D">
        <w:rPr>
          <w:rFonts w:ascii="メイリオ" w:eastAsia="メイリオ" w:hAnsi="メイリオ" w:cs="メイリオ" w:hint="eastAsia"/>
          <w:szCs w:val="21"/>
        </w:rPr>
        <w:t>外来</w:t>
      </w:r>
      <w:r w:rsidR="002C7742">
        <w:rPr>
          <w:rFonts w:ascii="メイリオ" w:eastAsia="メイリオ" w:hAnsi="メイリオ" w:cs="メイリオ" w:hint="eastAsia"/>
          <w:szCs w:val="21"/>
        </w:rPr>
        <w:t>生物</w:t>
      </w:r>
      <w:r w:rsidRPr="00F7297D">
        <w:rPr>
          <w:rFonts w:ascii="メイリオ" w:eastAsia="メイリオ" w:hAnsi="メイリオ" w:cs="メイリオ" w:hint="eastAsia"/>
          <w:szCs w:val="21"/>
        </w:rPr>
        <w:t>の防除事業の計画的推進</w:t>
      </w:r>
    </w:p>
    <w:p w:rsidR="00C7123A" w:rsidRDefault="00C7123A" w:rsidP="00AB312E">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管理計画</w:t>
      </w:r>
      <w:r w:rsidR="006D76C2">
        <w:rPr>
          <w:rFonts w:ascii="メイリオ" w:eastAsia="メイリオ" w:hAnsi="メイリオ" w:cs="メイリオ" w:hint="eastAsia"/>
          <w:szCs w:val="21"/>
        </w:rPr>
        <w:t>対象</w:t>
      </w:r>
      <w:r>
        <w:rPr>
          <w:rFonts w:ascii="メイリオ" w:eastAsia="メイリオ" w:hAnsi="メイリオ" w:cs="メイリオ" w:hint="eastAsia"/>
          <w:szCs w:val="21"/>
        </w:rPr>
        <w:t>区域に既に侵入・定着が確認されている侵略的外来</w:t>
      </w:r>
      <w:r w:rsidR="002C7742">
        <w:rPr>
          <w:rFonts w:ascii="メイリオ" w:eastAsia="メイリオ" w:hAnsi="メイリオ" w:cs="メイリオ" w:hint="eastAsia"/>
          <w:szCs w:val="21"/>
        </w:rPr>
        <w:t>生物</w:t>
      </w:r>
      <w:r>
        <w:rPr>
          <w:rFonts w:ascii="メイリオ" w:eastAsia="メイリオ" w:hAnsi="メイリオ" w:cs="メイリオ" w:hint="eastAsia"/>
          <w:szCs w:val="21"/>
        </w:rPr>
        <w:t>のうち、「</w:t>
      </w:r>
      <w:r w:rsidRPr="00C7123A">
        <w:rPr>
          <w:rFonts w:ascii="メイリオ" w:eastAsia="メイリオ" w:hAnsi="メイリオ" w:cs="メイリオ"/>
          <w:szCs w:val="21"/>
        </w:rPr>
        <w:t>特定外来</w:t>
      </w:r>
      <w:r w:rsidRPr="00C7123A">
        <w:rPr>
          <w:rFonts w:ascii="メイリオ" w:eastAsia="メイリオ" w:hAnsi="メイリオ" w:cs="メイリオ"/>
          <w:szCs w:val="21"/>
        </w:rPr>
        <w:lastRenderedPageBreak/>
        <w:t>生物による生態系等に係る被害の防止に関する法律</w:t>
      </w:r>
      <w:r>
        <w:rPr>
          <w:rFonts w:ascii="メイリオ" w:eastAsia="メイリオ" w:hAnsi="メイリオ" w:cs="メイリオ" w:hint="eastAsia"/>
          <w:szCs w:val="21"/>
        </w:rPr>
        <w:t>」に基づく特定外来生物に指定されている</w:t>
      </w:r>
      <w:r w:rsidR="007829FC">
        <w:rPr>
          <w:rFonts w:ascii="メイリオ" w:eastAsia="メイリオ" w:hAnsi="メイリオ" w:cs="メイリオ" w:hint="eastAsia"/>
          <w:szCs w:val="21"/>
        </w:rPr>
        <w:t>フイリ</w:t>
      </w:r>
      <w:r>
        <w:rPr>
          <w:rFonts w:ascii="メイリオ" w:eastAsia="メイリオ" w:hAnsi="メイリオ" w:cs="メイリオ" w:hint="eastAsia"/>
          <w:szCs w:val="21"/>
        </w:rPr>
        <w:t>マングースに関しては、奄美大島と</w:t>
      </w:r>
      <w:r w:rsidR="00D97422">
        <w:rPr>
          <w:rFonts w:ascii="メイリオ" w:eastAsia="メイリオ" w:hAnsi="メイリオ" w:cs="メイリオ" w:hint="eastAsia"/>
          <w:szCs w:val="21"/>
        </w:rPr>
        <w:t>沖縄島北部</w:t>
      </w:r>
      <w:r>
        <w:rPr>
          <w:rFonts w:ascii="メイリオ" w:eastAsia="メイリオ" w:hAnsi="メイリオ" w:cs="メイリオ" w:hint="eastAsia"/>
          <w:szCs w:val="21"/>
        </w:rPr>
        <w:t>の２地域において防除事業</w:t>
      </w:r>
      <w:r w:rsidR="006D76C2">
        <w:rPr>
          <w:rFonts w:ascii="メイリオ" w:eastAsia="メイリオ" w:hAnsi="メイリオ" w:cs="メイリオ" w:hint="eastAsia"/>
          <w:szCs w:val="21"/>
        </w:rPr>
        <w:t>を進めており、これまでに</w:t>
      </w:r>
      <w:r>
        <w:rPr>
          <w:rFonts w:ascii="メイリオ" w:eastAsia="メイリオ" w:hAnsi="メイリオ" w:cs="メイリオ" w:hint="eastAsia"/>
          <w:szCs w:val="21"/>
        </w:rPr>
        <w:t>生息個体数、生息域の面積は大幅に減少している。</w:t>
      </w:r>
    </w:p>
    <w:p w:rsidR="00C7123A" w:rsidRPr="00C7123A" w:rsidRDefault="00C7123A" w:rsidP="00AB312E">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奄美大島</w:t>
      </w:r>
      <w:r w:rsidR="006D76C2">
        <w:rPr>
          <w:rFonts w:ascii="メイリオ" w:eastAsia="メイリオ" w:hAnsi="メイリオ" w:cs="メイリオ" w:hint="eastAsia"/>
          <w:szCs w:val="21"/>
        </w:rPr>
        <w:t>、</w:t>
      </w:r>
      <w:r w:rsidR="00D97422">
        <w:rPr>
          <w:rFonts w:ascii="メイリオ" w:eastAsia="メイリオ" w:hAnsi="メイリオ" w:cs="メイリオ" w:hint="eastAsia"/>
          <w:szCs w:val="21"/>
        </w:rPr>
        <w:t>沖縄島北部</w:t>
      </w:r>
      <w:r w:rsidR="006D76C2">
        <w:rPr>
          <w:rFonts w:ascii="メイリオ" w:eastAsia="メイリオ" w:hAnsi="メイリオ" w:cs="メイリオ" w:hint="eastAsia"/>
          <w:szCs w:val="21"/>
        </w:rPr>
        <w:t>ともに</w:t>
      </w:r>
      <w:r>
        <w:rPr>
          <w:rFonts w:ascii="メイリオ" w:eastAsia="メイリオ" w:hAnsi="メイリオ" w:cs="メイリオ" w:hint="eastAsia"/>
          <w:szCs w:val="21"/>
        </w:rPr>
        <w:t>平成34年度</w:t>
      </w:r>
      <w:r w:rsidR="006D76C2">
        <w:rPr>
          <w:rFonts w:ascii="メイリオ" w:eastAsia="メイリオ" w:hAnsi="メイリオ" w:cs="メイリオ" w:hint="eastAsia"/>
          <w:szCs w:val="21"/>
        </w:rPr>
        <w:t>までの</w:t>
      </w:r>
      <w:r w:rsidRPr="00C7123A">
        <w:rPr>
          <w:rFonts w:ascii="メイリオ" w:eastAsia="メイリオ" w:hAnsi="メイリオ" w:cs="メイリオ" w:hint="eastAsia"/>
          <w:szCs w:val="21"/>
        </w:rPr>
        <w:t>完全排除を目標とする「第２期防除実施計画」</w:t>
      </w:r>
      <w:r>
        <w:rPr>
          <w:rFonts w:ascii="メイリオ" w:eastAsia="メイリオ" w:hAnsi="メイリオ" w:cs="メイリオ" w:hint="eastAsia"/>
          <w:szCs w:val="21"/>
        </w:rPr>
        <w:t>が策定され</w:t>
      </w:r>
      <w:r w:rsidR="006D76C2">
        <w:rPr>
          <w:rFonts w:ascii="メイリオ" w:eastAsia="メイリオ" w:hAnsi="メイリオ" w:cs="メイリオ" w:hint="eastAsia"/>
          <w:szCs w:val="21"/>
        </w:rPr>
        <w:t>ており</w:t>
      </w:r>
      <w:r>
        <w:rPr>
          <w:rFonts w:ascii="メイリオ" w:eastAsia="メイリオ" w:hAnsi="メイリオ" w:cs="メイリオ" w:hint="eastAsia"/>
          <w:szCs w:val="21"/>
        </w:rPr>
        <w:t>、それぞれ同計画</w:t>
      </w:r>
      <w:r w:rsidRPr="00C7123A">
        <w:rPr>
          <w:rFonts w:ascii="メイリオ" w:eastAsia="メイリオ" w:hAnsi="メイリオ" w:cs="メイリオ" w:hint="eastAsia"/>
          <w:szCs w:val="21"/>
        </w:rPr>
        <w:t>に基づく防除事業</w:t>
      </w:r>
      <w:r>
        <w:rPr>
          <w:rFonts w:ascii="メイリオ" w:eastAsia="メイリオ" w:hAnsi="メイリオ" w:cs="メイリオ" w:hint="eastAsia"/>
          <w:szCs w:val="21"/>
        </w:rPr>
        <w:t>を</w:t>
      </w:r>
      <w:r w:rsidRPr="00C7123A">
        <w:rPr>
          <w:rFonts w:ascii="メイリオ" w:eastAsia="メイリオ" w:hAnsi="メイリオ" w:cs="メイリオ" w:hint="eastAsia"/>
          <w:szCs w:val="21"/>
        </w:rPr>
        <w:t>計画的</w:t>
      </w:r>
      <w:r>
        <w:rPr>
          <w:rFonts w:ascii="メイリオ" w:eastAsia="メイリオ" w:hAnsi="メイリオ" w:cs="メイリオ" w:hint="eastAsia"/>
          <w:szCs w:val="21"/>
        </w:rPr>
        <w:t>に</w:t>
      </w:r>
      <w:r w:rsidRPr="00C7123A">
        <w:rPr>
          <w:rFonts w:ascii="メイリオ" w:eastAsia="メイリオ" w:hAnsi="メイリオ" w:cs="メイリオ" w:hint="eastAsia"/>
          <w:szCs w:val="21"/>
        </w:rPr>
        <w:t>実施</w:t>
      </w:r>
      <w:r>
        <w:rPr>
          <w:rFonts w:ascii="メイリオ" w:eastAsia="メイリオ" w:hAnsi="メイリオ" w:cs="メイリオ" w:hint="eastAsia"/>
          <w:szCs w:val="21"/>
        </w:rPr>
        <w:t>する</w:t>
      </w:r>
      <w:r w:rsidRPr="00C7123A">
        <w:rPr>
          <w:rFonts w:ascii="メイリオ" w:eastAsia="メイリオ" w:hAnsi="メイリオ" w:cs="メイリオ" w:hint="eastAsia"/>
          <w:szCs w:val="21"/>
        </w:rPr>
        <w:t>。</w:t>
      </w:r>
    </w:p>
    <w:p w:rsidR="00C7123A" w:rsidRPr="0070414F" w:rsidRDefault="00C7123A" w:rsidP="00AB312E">
      <w:pPr>
        <w:tabs>
          <w:tab w:val="left" w:leader="middleDot" w:pos="7980"/>
        </w:tabs>
        <w:spacing w:line="400" w:lineRule="exact"/>
        <w:ind w:leftChars="270" w:left="567" w:firstLineChars="67" w:firstLine="141"/>
        <w:rPr>
          <w:rFonts w:ascii="メイリオ" w:eastAsia="メイリオ" w:hAnsi="メイリオ" w:cs="メイリオ"/>
          <w:szCs w:val="21"/>
        </w:rPr>
      </w:pPr>
      <w:r w:rsidRPr="0070414F">
        <w:rPr>
          <w:rFonts w:ascii="メイリオ" w:eastAsia="メイリオ" w:hAnsi="メイリオ" w:cs="メイリオ" w:hint="eastAsia"/>
          <w:szCs w:val="21"/>
        </w:rPr>
        <w:t>また、</w:t>
      </w:r>
      <w:r w:rsidR="007829FC">
        <w:rPr>
          <w:rFonts w:ascii="メイリオ" w:eastAsia="メイリオ" w:hAnsi="メイリオ" w:cs="メイリオ" w:hint="eastAsia"/>
          <w:szCs w:val="21"/>
        </w:rPr>
        <w:t>フイリ</w:t>
      </w:r>
      <w:r w:rsidRPr="0070414F">
        <w:rPr>
          <w:rFonts w:ascii="メイリオ" w:eastAsia="メイリオ" w:hAnsi="メイリオ" w:cs="メイリオ" w:hint="eastAsia"/>
          <w:szCs w:val="21"/>
        </w:rPr>
        <w:t>マングース以外の既侵入の侵略的外来</w:t>
      </w:r>
      <w:r w:rsidR="002C7742">
        <w:rPr>
          <w:rFonts w:ascii="メイリオ" w:eastAsia="メイリオ" w:hAnsi="メイリオ" w:cs="メイリオ" w:hint="eastAsia"/>
          <w:szCs w:val="21"/>
        </w:rPr>
        <w:t>生物</w:t>
      </w:r>
      <w:r w:rsidRPr="0070414F">
        <w:rPr>
          <w:rFonts w:ascii="メイリオ" w:eastAsia="メイリオ" w:hAnsi="メイリオ" w:cs="メイリオ" w:hint="eastAsia"/>
          <w:szCs w:val="21"/>
        </w:rPr>
        <w:t>に関して</w:t>
      </w:r>
      <w:r w:rsidR="00A336A5" w:rsidRPr="0070414F">
        <w:rPr>
          <w:rFonts w:ascii="メイリオ" w:eastAsia="メイリオ" w:hAnsi="メイリオ" w:cs="メイリオ" w:hint="eastAsia"/>
          <w:szCs w:val="21"/>
        </w:rPr>
        <w:t>も</w:t>
      </w:r>
      <w:r w:rsidRPr="0070414F">
        <w:rPr>
          <w:rFonts w:ascii="メイリオ" w:eastAsia="メイリオ" w:hAnsi="メイリオ" w:cs="メイリオ" w:hint="eastAsia"/>
          <w:szCs w:val="21"/>
        </w:rPr>
        <w:t>、推薦地の顕著な普遍的価値への影響の</w:t>
      </w:r>
      <w:r w:rsidR="006D76C2">
        <w:rPr>
          <w:rFonts w:ascii="メイリオ" w:eastAsia="メイリオ" w:hAnsi="メイリオ" w:cs="メイリオ" w:hint="eastAsia"/>
          <w:szCs w:val="21"/>
        </w:rPr>
        <w:t>リスク、</w:t>
      </w:r>
      <w:r w:rsidR="00A336A5" w:rsidRPr="0070414F">
        <w:rPr>
          <w:rFonts w:ascii="メイリオ" w:eastAsia="メイリオ" w:hAnsi="メイリオ" w:cs="メイリオ" w:hint="eastAsia"/>
          <w:szCs w:val="21"/>
        </w:rPr>
        <w:t>侵略性の強さ、侵入地及びその隣接地における希少</w:t>
      </w:r>
      <w:r w:rsidR="006D76C2">
        <w:rPr>
          <w:rFonts w:ascii="メイリオ" w:eastAsia="メイリオ" w:hAnsi="メイリオ" w:cs="メイリオ" w:hint="eastAsia"/>
          <w:szCs w:val="21"/>
        </w:rPr>
        <w:t>種</w:t>
      </w:r>
      <w:r w:rsidR="00A336A5" w:rsidRPr="0070414F">
        <w:rPr>
          <w:rFonts w:ascii="メイリオ" w:eastAsia="メイリオ" w:hAnsi="メイリオ" w:cs="メイリオ" w:hint="eastAsia"/>
          <w:szCs w:val="21"/>
        </w:rPr>
        <w:t>の生育・生息状況、防除技術の確立状況等</w:t>
      </w:r>
      <w:r w:rsidR="006D76C2">
        <w:rPr>
          <w:rFonts w:ascii="メイリオ" w:eastAsia="メイリオ" w:hAnsi="メイリオ" w:cs="メイリオ" w:hint="eastAsia"/>
          <w:szCs w:val="21"/>
        </w:rPr>
        <w:t>を勘案し、必要性</w:t>
      </w:r>
      <w:r w:rsidR="00A336A5" w:rsidRPr="0070414F">
        <w:rPr>
          <w:rFonts w:ascii="メイリオ" w:eastAsia="メイリオ" w:hAnsi="メイリオ" w:cs="メイリオ" w:hint="eastAsia"/>
          <w:szCs w:val="21"/>
        </w:rPr>
        <w:t>、緊急性</w:t>
      </w:r>
      <w:r w:rsidR="006D76C2">
        <w:rPr>
          <w:rFonts w:ascii="メイリオ" w:eastAsia="メイリオ" w:hAnsi="メイリオ" w:cs="メイリオ" w:hint="eastAsia"/>
          <w:szCs w:val="21"/>
        </w:rPr>
        <w:t>、</w:t>
      </w:r>
      <w:r w:rsidR="001D65F9" w:rsidRPr="001D65F9">
        <w:rPr>
          <w:rFonts w:ascii="メイリオ" w:eastAsia="メイリオ" w:hAnsi="メイリオ" w:cs="メイリオ" w:hint="eastAsia"/>
          <w:szCs w:val="21"/>
        </w:rPr>
        <w:t>防除対策の効果が高い</w:t>
      </w:r>
      <w:r w:rsidR="00A336A5" w:rsidRPr="0070414F">
        <w:rPr>
          <w:rFonts w:ascii="メイリオ" w:eastAsia="メイリオ" w:hAnsi="メイリオ" w:cs="メイリオ" w:hint="eastAsia"/>
          <w:szCs w:val="21"/>
        </w:rPr>
        <w:t>と判断された外来</w:t>
      </w:r>
      <w:r w:rsidR="002C7742">
        <w:rPr>
          <w:rFonts w:ascii="メイリオ" w:eastAsia="メイリオ" w:hAnsi="メイリオ" w:cs="メイリオ" w:hint="eastAsia"/>
          <w:szCs w:val="21"/>
        </w:rPr>
        <w:t>生物</w:t>
      </w:r>
      <w:r w:rsidR="006D76C2">
        <w:rPr>
          <w:rFonts w:ascii="メイリオ" w:eastAsia="メイリオ" w:hAnsi="メイリオ" w:cs="メイリオ" w:hint="eastAsia"/>
          <w:szCs w:val="21"/>
        </w:rPr>
        <w:t>については、</w:t>
      </w:r>
      <w:r w:rsidR="00A336A5" w:rsidRPr="0070414F">
        <w:rPr>
          <w:rFonts w:ascii="メイリオ" w:eastAsia="メイリオ" w:hAnsi="メイリオ" w:cs="メイリオ" w:hint="eastAsia"/>
          <w:szCs w:val="21"/>
        </w:rPr>
        <w:t>優先的に防除を</w:t>
      </w:r>
      <w:r w:rsidRPr="0070414F">
        <w:rPr>
          <w:rFonts w:ascii="メイリオ" w:eastAsia="メイリオ" w:hAnsi="メイリオ" w:cs="メイリオ" w:hint="eastAsia"/>
          <w:szCs w:val="21"/>
        </w:rPr>
        <w:t>実施</w:t>
      </w:r>
      <w:r w:rsidR="00A336A5" w:rsidRPr="0070414F">
        <w:rPr>
          <w:rFonts w:ascii="メイリオ" w:eastAsia="メイリオ" w:hAnsi="メイリオ" w:cs="メイリオ" w:hint="eastAsia"/>
          <w:szCs w:val="21"/>
        </w:rPr>
        <w:t>していく</w:t>
      </w:r>
      <w:r w:rsidRPr="0070414F">
        <w:rPr>
          <w:rFonts w:ascii="メイリオ" w:eastAsia="メイリオ" w:hAnsi="メイリオ" w:cs="メイリオ" w:hint="eastAsia"/>
          <w:szCs w:val="21"/>
        </w:rPr>
        <w:t>。</w:t>
      </w:r>
    </w:p>
    <w:p w:rsidR="00C7123A" w:rsidRPr="0070414F" w:rsidRDefault="00C7123A" w:rsidP="00D7558F">
      <w:pPr>
        <w:tabs>
          <w:tab w:val="left" w:leader="middleDot" w:pos="7980"/>
        </w:tabs>
        <w:spacing w:line="400" w:lineRule="exact"/>
        <w:ind w:leftChars="270" w:left="567" w:firstLineChars="67" w:firstLine="141"/>
        <w:rPr>
          <w:rFonts w:ascii="メイリオ" w:eastAsia="メイリオ" w:hAnsi="メイリオ" w:cs="メイリオ"/>
          <w:szCs w:val="21"/>
        </w:rPr>
      </w:pPr>
    </w:p>
    <w:p w:rsidR="00F7297D" w:rsidRPr="00F7297D" w:rsidRDefault="00F7297D" w:rsidP="00AB312E">
      <w:pPr>
        <w:tabs>
          <w:tab w:val="left" w:leader="middleDot" w:pos="7980"/>
        </w:tabs>
        <w:spacing w:line="400" w:lineRule="exact"/>
        <w:ind w:leftChars="135" w:left="283"/>
        <w:rPr>
          <w:rFonts w:ascii="メイリオ" w:eastAsia="メイリオ" w:hAnsi="メイリオ" w:cs="メイリオ"/>
          <w:szCs w:val="21"/>
        </w:rPr>
      </w:pPr>
      <w:r>
        <w:rPr>
          <w:rFonts w:ascii="メイリオ" w:eastAsia="メイリオ" w:hAnsi="メイリオ" w:cs="メイリオ" w:hint="eastAsia"/>
          <w:szCs w:val="21"/>
        </w:rPr>
        <w:t>（</w:t>
      </w:r>
      <w:r w:rsidR="006D76C2">
        <w:rPr>
          <w:rFonts w:ascii="メイリオ" w:eastAsia="メイリオ" w:hAnsi="メイリオ" w:cs="メイリオ" w:hint="eastAsia"/>
          <w:szCs w:val="21"/>
        </w:rPr>
        <w:t>３</w:t>
      </w:r>
      <w:r>
        <w:rPr>
          <w:rFonts w:ascii="メイリオ" w:eastAsia="メイリオ" w:hAnsi="メイリオ" w:cs="メイリオ" w:hint="eastAsia"/>
          <w:szCs w:val="21"/>
        </w:rPr>
        <w:t>）</w:t>
      </w:r>
      <w:r w:rsidRPr="00F7297D">
        <w:rPr>
          <w:rFonts w:ascii="メイリオ" w:eastAsia="メイリオ" w:hAnsi="メイリオ" w:cs="メイリオ" w:hint="eastAsia"/>
          <w:szCs w:val="21"/>
        </w:rPr>
        <w:t>イヌ・ネコによる影響の排除</w:t>
      </w:r>
      <w:r w:rsidR="00913195">
        <w:rPr>
          <w:rFonts w:ascii="メイリオ" w:eastAsia="メイリオ" w:hAnsi="メイリオ" w:cs="メイリオ" w:hint="eastAsia"/>
          <w:szCs w:val="21"/>
        </w:rPr>
        <w:t>・低減</w:t>
      </w:r>
    </w:p>
    <w:p w:rsidR="006D76C2" w:rsidRDefault="00C7123A" w:rsidP="00AB312E">
      <w:pPr>
        <w:tabs>
          <w:tab w:val="left" w:leader="middleDot" w:pos="7980"/>
        </w:tabs>
        <w:spacing w:line="400" w:lineRule="exact"/>
        <w:ind w:leftChars="270" w:left="567" w:firstLineChars="67" w:firstLine="141"/>
        <w:rPr>
          <w:rFonts w:ascii="メイリオ" w:eastAsia="メイリオ" w:hAnsi="メイリオ" w:cs="メイリオ"/>
          <w:szCs w:val="21"/>
        </w:rPr>
      </w:pPr>
      <w:r w:rsidRPr="00C7123A">
        <w:rPr>
          <w:rFonts w:ascii="メイリオ" w:eastAsia="メイリオ" w:hAnsi="メイリオ" w:cs="メイリオ" w:hint="eastAsia"/>
          <w:szCs w:val="21"/>
        </w:rPr>
        <w:t>管理計画</w:t>
      </w:r>
      <w:r w:rsidR="006D76C2">
        <w:rPr>
          <w:rFonts w:ascii="メイリオ" w:eastAsia="メイリオ" w:hAnsi="メイリオ" w:cs="メイリオ" w:hint="eastAsia"/>
          <w:szCs w:val="21"/>
        </w:rPr>
        <w:t>対象</w:t>
      </w:r>
      <w:r w:rsidRPr="00C7123A">
        <w:rPr>
          <w:rFonts w:ascii="メイリオ" w:eastAsia="メイリオ" w:hAnsi="メイリオ" w:cs="メイリオ" w:hint="eastAsia"/>
          <w:szCs w:val="21"/>
        </w:rPr>
        <w:t>区域では、ノイヌ、ノネコによる</w:t>
      </w:r>
      <w:r w:rsidR="006D76C2">
        <w:rPr>
          <w:rFonts w:ascii="メイリオ" w:eastAsia="メイリオ" w:hAnsi="メイリオ" w:cs="メイリオ" w:hint="eastAsia"/>
          <w:szCs w:val="21"/>
        </w:rPr>
        <w:t>希少種の</w:t>
      </w:r>
      <w:r w:rsidRPr="00C7123A">
        <w:rPr>
          <w:rFonts w:ascii="メイリオ" w:eastAsia="メイリオ" w:hAnsi="メイリオ" w:cs="メイリオ" w:hint="eastAsia"/>
          <w:szCs w:val="21"/>
        </w:rPr>
        <w:t>捕食</w:t>
      </w:r>
      <w:r w:rsidR="006D76C2">
        <w:rPr>
          <w:rFonts w:ascii="メイリオ" w:eastAsia="メイリオ" w:hAnsi="メイリオ" w:cs="メイリオ" w:hint="eastAsia"/>
          <w:szCs w:val="21"/>
        </w:rPr>
        <w:t>が確認されており</w:t>
      </w:r>
      <w:r w:rsidRPr="00C7123A">
        <w:rPr>
          <w:rFonts w:ascii="メイリオ" w:eastAsia="メイリオ" w:hAnsi="メイリオ" w:cs="メイリオ" w:hint="eastAsia"/>
          <w:szCs w:val="21"/>
        </w:rPr>
        <w:t>、</w:t>
      </w:r>
      <w:r w:rsidR="002C7742">
        <w:rPr>
          <w:rFonts w:ascii="メイリオ" w:eastAsia="メイリオ" w:hAnsi="メイリオ" w:cs="メイリオ" w:hint="eastAsia"/>
          <w:szCs w:val="21"/>
        </w:rPr>
        <w:t>さらに</w:t>
      </w:r>
      <w:r w:rsidR="006D76C2">
        <w:rPr>
          <w:rFonts w:ascii="メイリオ" w:eastAsia="メイリオ" w:hAnsi="メイリオ" w:cs="メイリオ" w:hint="eastAsia"/>
          <w:szCs w:val="21"/>
        </w:rPr>
        <w:t>、</w:t>
      </w:r>
      <w:r w:rsidRPr="00C7123A">
        <w:rPr>
          <w:rFonts w:ascii="メイリオ" w:eastAsia="メイリオ" w:hAnsi="メイリオ" w:cs="メイリオ" w:hint="eastAsia"/>
          <w:szCs w:val="21"/>
        </w:rPr>
        <w:t>西表島では</w:t>
      </w:r>
      <w:r w:rsidR="002C7742">
        <w:rPr>
          <w:rFonts w:ascii="メイリオ" w:eastAsia="メイリオ" w:hAnsi="メイリオ" w:cs="メイリオ" w:hint="eastAsia"/>
          <w:szCs w:val="21"/>
        </w:rPr>
        <w:t>ノラネコによる</w:t>
      </w:r>
      <w:r w:rsidRPr="00C7123A">
        <w:rPr>
          <w:rFonts w:ascii="メイリオ" w:eastAsia="メイリオ" w:hAnsi="メイリオ" w:cs="メイリオ" w:hint="eastAsia"/>
          <w:szCs w:val="21"/>
        </w:rPr>
        <w:t>イリオモテヤマネコへのネコ</w:t>
      </w:r>
      <w:r w:rsidR="00265007">
        <w:rPr>
          <w:rFonts w:ascii="メイリオ" w:eastAsia="メイリオ" w:hAnsi="メイリオ" w:cs="メイリオ" w:hint="eastAsia"/>
          <w:szCs w:val="21"/>
        </w:rPr>
        <w:t>免疫不全ウィルス（FIV）</w:t>
      </w:r>
      <w:r w:rsidRPr="00C7123A">
        <w:rPr>
          <w:rFonts w:ascii="メイリオ" w:eastAsia="メイリオ" w:hAnsi="メイリオ" w:cs="メイリオ" w:hint="eastAsia"/>
          <w:szCs w:val="21"/>
        </w:rPr>
        <w:t>への感染</w:t>
      </w:r>
      <w:r w:rsidR="006D76C2">
        <w:rPr>
          <w:rFonts w:ascii="メイリオ" w:eastAsia="メイリオ" w:hAnsi="メイリオ" w:cs="メイリオ" w:hint="eastAsia"/>
          <w:szCs w:val="21"/>
        </w:rPr>
        <w:t>も</w:t>
      </w:r>
      <w:r w:rsidRPr="00C7123A">
        <w:rPr>
          <w:rFonts w:ascii="メイリオ" w:eastAsia="メイリオ" w:hAnsi="メイリオ" w:cs="メイリオ" w:hint="eastAsia"/>
          <w:szCs w:val="21"/>
        </w:rPr>
        <w:t>懸念され</w:t>
      </w:r>
      <w:r w:rsidR="006D76C2">
        <w:rPr>
          <w:rFonts w:ascii="メイリオ" w:eastAsia="メイリオ" w:hAnsi="メイリオ" w:cs="メイリオ" w:hint="eastAsia"/>
          <w:szCs w:val="21"/>
        </w:rPr>
        <w:t>る</w:t>
      </w:r>
      <w:r w:rsidRPr="00C7123A">
        <w:rPr>
          <w:rFonts w:ascii="メイリオ" w:eastAsia="メイリオ" w:hAnsi="メイリオ" w:cs="メイリオ" w:hint="eastAsia"/>
          <w:szCs w:val="21"/>
        </w:rPr>
        <w:t>ことから、</w:t>
      </w:r>
      <w:r w:rsidR="006D76C2">
        <w:rPr>
          <w:rFonts w:ascii="メイリオ" w:eastAsia="メイリオ" w:hAnsi="メイリオ" w:cs="メイリオ" w:hint="eastAsia"/>
          <w:szCs w:val="21"/>
        </w:rPr>
        <w:t>希少</w:t>
      </w:r>
      <w:r w:rsidR="002C7742">
        <w:rPr>
          <w:rFonts w:ascii="メイリオ" w:eastAsia="メイリオ" w:hAnsi="メイリオ" w:cs="メイリオ" w:hint="eastAsia"/>
          <w:szCs w:val="21"/>
        </w:rPr>
        <w:t>種</w:t>
      </w:r>
      <w:r w:rsidR="006D76C2">
        <w:rPr>
          <w:rFonts w:ascii="メイリオ" w:eastAsia="メイリオ" w:hAnsi="メイリオ" w:cs="メイリオ" w:hint="eastAsia"/>
          <w:szCs w:val="21"/>
        </w:rPr>
        <w:t>の保護のためにイヌ・ネコの影響を排除・低減することが重要である。</w:t>
      </w:r>
    </w:p>
    <w:p w:rsidR="0080553B" w:rsidRDefault="006D76C2" w:rsidP="0080553B">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このためには、まずノネコの発生源対策が必要であり、</w:t>
      </w:r>
      <w:r w:rsidR="00C7123A" w:rsidRPr="00C7123A">
        <w:rPr>
          <w:rFonts w:ascii="メイリオ" w:eastAsia="メイリオ" w:hAnsi="メイリオ" w:cs="メイリオ" w:hint="eastAsia"/>
          <w:szCs w:val="21"/>
        </w:rPr>
        <w:t>奄美大島５市町村及び徳之島３町は「飼い猫の適正な飼養及び管理に関する条例」、やんばる３村</w:t>
      </w:r>
      <w:r w:rsidR="0080553B">
        <w:rPr>
          <w:rFonts w:ascii="メイリオ" w:eastAsia="メイリオ" w:hAnsi="メイリオ" w:cs="メイリオ" w:hint="eastAsia"/>
          <w:szCs w:val="21"/>
        </w:rPr>
        <w:t>が</w:t>
      </w:r>
      <w:r w:rsidR="00C7123A" w:rsidRPr="00C7123A">
        <w:rPr>
          <w:rFonts w:ascii="メイリオ" w:eastAsia="メイリオ" w:hAnsi="メイリオ" w:cs="メイリオ" w:hint="eastAsia"/>
          <w:szCs w:val="21"/>
        </w:rPr>
        <w:t>「ネコの愛護及び管理に関する条例」、西表島を所管する竹富町</w:t>
      </w:r>
      <w:r w:rsidR="0080553B">
        <w:rPr>
          <w:rFonts w:ascii="メイリオ" w:eastAsia="メイリオ" w:hAnsi="メイリオ" w:cs="メイリオ" w:hint="eastAsia"/>
          <w:szCs w:val="21"/>
        </w:rPr>
        <w:t>が</w:t>
      </w:r>
      <w:r w:rsidR="00C7123A" w:rsidRPr="00C7123A">
        <w:rPr>
          <w:rFonts w:ascii="メイリオ" w:eastAsia="メイリオ" w:hAnsi="メイリオ" w:cs="メイリオ" w:hint="eastAsia"/>
          <w:szCs w:val="21"/>
        </w:rPr>
        <w:t>「ねこ飼養条例」</w:t>
      </w:r>
      <w:r w:rsidR="0080553B">
        <w:rPr>
          <w:rFonts w:ascii="メイリオ" w:eastAsia="メイリオ" w:hAnsi="メイリオ" w:cs="メイリオ" w:hint="eastAsia"/>
          <w:szCs w:val="21"/>
        </w:rPr>
        <w:t>を</w:t>
      </w:r>
      <w:r w:rsidR="00C7123A" w:rsidRPr="00C7123A">
        <w:rPr>
          <w:rFonts w:ascii="メイリオ" w:eastAsia="メイリオ" w:hAnsi="メイリオ" w:cs="メイリオ" w:hint="eastAsia"/>
          <w:szCs w:val="21"/>
        </w:rPr>
        <w:t>制定</w:t>
      </w:r>
      <w:r w:rsidR="0080553B">
        <w:rPr>
          <w:rFonts w:ascii="メイリオ" w:eastAsia="メイリオ" w:hAnsi="メイリオ" w:cs="メイリオ" w:hint="eastAsia"/>
          <w:szCs w:val="21"/>
        </w:rPr>
        <w:t>し</w:t>
      </w:r>
      <w:r w:rsidR="00C7123A" w:rsidRPr="00C7123A">
        <w:rPr>
          <w:rFonts w:ascii="メイリオ" w:eastAsia="メイリオ" w:hAnsi="メイリオ" w:cs="メイリオ" w:hint="eastAsia"/>
          <w:szCs w:val="21"/>
        </w:rPr>
        <w:t>、飼い猫の登録、マイクロチップの挿入、放し飼いの制限、遺棄の禁止等</w:t>
      </w:r>
      <w:r w:rsidR="0080553B">
        <w:rPr>
          <w:rFonts w:ascii="メイリオ" w:eastAsia="メイリオ" w:hAnsi="メイリオ" w:cs="メイリオ" w:hint="eastAsia"/>
          <w:szCs w:val="21"/>
        </w:rPr>
        <w:t>を</w:t>
      </w:r>
      <w:r w:rsidR="00C7123A" w:rsidRPr="00C7123A">
        <w:rPr>
          <w:rFonts w:ascii="メイリオ" w:eastAsia="メイリオ" w:hAnsi="メイリオ" w:cs="メイリオ" w:hint="eastAsia"/>
          <w:szCs w:val="21"/>
        </w:rPr>
        <w:t>進めている。</w:t>
      </w:r>
      <w:r w:rsidR="0080553B">
        <w:rPr>
          <w:rFonts w:ascii="メイリオ" w:eastAsia="メイリオ" w:hAnsi="メイリオ" w:cs="メイリオ" w:hint="eastAsia"/>
          <w:szCs w:val="21"/>
        </w:rPr>
        <w:t>引き続き、条例に対する地域住民の理解・意識向上のための普及啓発を進めるとともに、条例の適切な運用によりノネコの発生の防止を図る</w:t>
      </w:r>
      <w:r w:rsidR="0080553B" w:rsidRPr="00C7123A">
        <w:rPr>
          <w:rFonts w:ascii="メイリオ" w:eastAsia="メイリオ" w:hAnsi="メイリオ" w:cs="メイリオ" w:hint="eastAsia"/>
          <w:szCs w:val="21"/>
        </w:rPr>
        <w:t>。</w:t>
      </w:r>
    </w:p>
    <w:p w:rsidR="00C7123A" w:rsidRDefault="0080553B" w:rsidP="0080553B">
      <w:pPr>
        <w:tabs>
          <w:tab w:val="left" w:leader="middleDot" w:pos="7980"/>
        </w:tabs>
        <w:spacing w:line="400" w:lineRule="exact"/>
        <w:ind w:leftChars="270" w:left="567" w:firstLineChars="67" w:firstLine="141"/>
        <w:rPr>
          <w:rFonts w:ascii="メイリオ" w:eastAsia="メイリオ" w:hAnsi="メイリオ" w:cs="メイリオ"/>
          <w:color w:val="FF0000"/>
          <w:szCs w:val="21"/>
        </w:rPr>
      </w:pPr>
      <w:r>
        <w:rPr>
          <w:rFonts w:ascii="メイリオ" w:eastAsia="メイリオ" w:hAnsi="メイリオ" w:cs="メイリオ" w:hint="eastAsia"/>
          <w:szCs w:val="21"/>
        </w:rPr>
        <w:t>また、関係行政機関、NPO等が連携・協力し、</w:t>
      </w:r>
      <w:r w:rsidR="00265007">
        <w:rPr>
          <w:rFonts w:ascii="メイリオ" w:eastAsia="メイリオ" w:hAnsi="メイリオ" w:cs="メイリオ" w:hint="eastAsia"/>
          <w:szCs w:val="21"/>
        </w:rPr>
        <w:t>ノネコの</w:t>
      </w:r>
      <w:r>
        <w:rPr>
          <w:rFonts w:ascii="メイリオ" w:eastAsia="メイリオ" w:hAnsi="メイリオ" w:cs="メイリオ" w:hint="eastAsia"/>
          <w:szCs w:val="21"/>
        </w:rPr>
        <w:t>捕獲、排除、新たな飼い主への譲渡、適正飼養のための飼い主の指導等を実施する。</w:t>
      </w:r>
    </w:p>
    <w:p w:rsidR="0080553B" w:rsidRDefault="0080553B" w:rsidP="00D7558F">
      <w:pPr>
        <w:tabs>
          <w:tab w:val="left" w:leader="middleDot" w:pos="7980"/>
        </w:tabs>
        <w:spacing w:line="400" w:lineRule="exact"/>
        <w:ind w:leftChars="270" w:left="567" w:firstLineChars="67" w:firstLine="141"/>
        <w:rPr>
          <w:rFonts w:ascii="メイリオ" w:eastAsia="メイリオ" w:hAnsi="メイリオ" w:cs="メイリオ"/>
          <w:color w:val="FF0000"/>
          <w:szCs w:val="21"/>
        </w:rPr>
      </w:pPr>
    </w:p>
    <w:p w:rsidR="0080553B" w:rsidRDefault="0080553B" w:rsidP="00B0098C">
      <w:pPr>
        <w:tabs>
          <w:tab w:val="left" w:leader="middleDot" w:pos="7980"/>
        </w:tabs>
        <w:spacing w:line="400" w:lineRule="exact"/>
        <w:ind w:leftChars="136" w:left="567" w:hangingChars="134" w:hanging="281"/>
        <w:rPr>
          <w:rFonts w:ascii="メイリオ" w:eastAsia="メイリオ" w:hAnsi="メイリオ" w:cs="メイリオ"/>
          <w:szCs w:val="21"/>
        </w:rPr>
      </w:pPr>
      <w:r>
        <w:rPr>
          <w:rFonts w:ascii="メイリオ" w:eastAsia="メイリオ" w:hAnsi="メイリオ" w:cs="メイリオ" w:hint="eastAsia"/>
          <w:szCs w:val="21"/>
        </w:rPr>
        <w:t>（４）飼育</w:t>
      </w:r>
      <w:r w:rsidR="00265007">
        <w:rPr>
          <w:rFonts w:ascii="メイリオ" w:eastAsia="メイリオ" w:hAnsi="メイリオ" w:cs="メイリオ" w:hint="eastAsia"/>
          <w:szCs w:val="21"/>
        </w:rPr>
        <w:t>・栽培</w:t>
      </w:r>
      <w:r w:rsidR="002C7742">
        <w:rPr>
          <w:rFonts w:ascii="メイリオ" w:eastAsia="メイリオ" w:hAnsi="メイリオ" w:cs="メイリオ" w:hint="eastAsia"/>
          <w:szCs w:val="21"/>
        </w:rPr>
        <w:t>個</w:t>
      </w:r>
      <w:r>
        <w:rPr>
          <w:rFonts w:ascii="メイリオ" w:eastAsia="メイリオ" w:hAnsi="メイリオ" w:cs="メイリオ" w:hint="eastAsia"/>
          <w:szCs w:val="21"/>
        </w:rPr>
        <w:t>体による生態系への影響の防止</w:t>
      </w:r>
    </w:p>
    <w:p w:rsidR="0080553B" w:rsidRPr="0080553B" w:rsidRDefault="002C7742" w:rsidP="00B0098C">
      <w:pPr>
        <w:tabs>
          <w:tab w:val="left" w:leader="middleDot" w:pos="7980"/>
        </w:tabs>
        <w:spacing w:line="400" w:lineRule="exact"/>
        <w:ind w:leftChars="269" w:left="565" w:firstLineChars="67" w:firstLine="141"/>
        <w:rPr>
          <w:rFonts w:ascii="メイリオ" w:eastAsia="メイリオ" w:hAnsi="メイリオ" w:cs="メイリオ"/>
          <w:szCs w:val="21"/>
        </w:rPr>
      </w:pPr>
      <w:r>
        <w:rPr>
          <w:rFonts w:ascii="メイリオ" w:eastAsia="メイリオ" w:hAnsi="メイリオ" w:cs="メイリオ" w:hint="eastAsia"/>
          <w:szCs w:val="21"/>
        </w:rPr>
        <w:t>在来種の</w:t>
      </w:r>
      <w:r w:rsidR="0080553B">
        <w:rPr>
          <w:rFonts w:ascii="メイリオ" w:eastAsia="メイリオ" w:hAnsi="メイリオ" w:cs="メイリオ" w:hint="eastAsia"/>
          <w:szCs w:val="21"/>
        </w:rPr>
        <w:t>近縁種の管理計画対象区域内への意図的導入の防止や、</w:t>
      </w:r>
      <w:r w:rsidR="0080553B" w:rsidRPr="0070414F">
        <w:rPr>
          <w:rFonts w:ascii="メイリオ" w:eastAsia="メイリオ" w:hAnsi="メイリオ" w:cs="メイリオ" w:hint="eastAsia"/>
          <w:szCs w:val="21"/>
        </w:rPr>
        <w:t>飼育</w:t>
      </w:r>
      <w:r w:rsidR="00D97422">
        <w:rPr>
          <w:rFonts w:ascii="メイリオ" w:eastAsia="メイリオ" w:hAnsi="メイリオ" w:cs="メイリオ" w:hint="eastAsia"/>
          <w:szCs w:val="21"/>
        </w:rPr>
        <w:t>・栽培</w:t>
      </w:r>
      <w:r w:rsidR="0080553B" w:rsidRPr="0070414F">
        <w:rPr>
          <w:rFonts w:ascii="メイリオ" w:eastAsia="メイリオ" w:hAnsi="メイリオ" w:cs="メイリオ" w:hint="eastAsia"/>
          <w:szCs w:val="21"/>
        </w:rPr>
        <w:t>個体の管理</w:t>
      </w:r>
      <w:r w:rsidR="0080553B">
        <w:rPr>
          <w:rFonts w:ascii="メイリオ" w:eastAsia="メイリオ" w:hAnsi="メイリオ" w:cs="メイリオ" w:hint="eastAsia"/>
          <w:szCs w:val="21"/>
        </w:rPr>
        <w:t>（放出の防止等）</w:t>
      </w:r>
      <w:r w:rsidR="0080553B" w:rsidRPr="0070414F">
        <w:rPr>
          <w:rFonts w:ascii="メイリオ" w:eastAsia="メイリオ" w:hAnsi="メイリオ" w:cs="メイリオ" w:hint="eastAsia"/>
          <w:szCs w:val="21"/>
        </w:rPr>
        <w:t>の徹底に</w:t>
      </w:r>
      <w:r w:rsidR="0080553B">
        <w:rPr>
          <w:rFonts w:ascii="メイリオ" w:eastAsia="メイリオ" w:hAnsi="メイリオ" w:cs="メイリオ" w:hint="eastAsia"/>
          <w:szCs w:val="21"/>
        </w:rPr>
        <w:t>ついて、</w:t>
      </w:r>
      <w:r w:rsidR="0080553B" w:rsidRPr="0070414F">
        <w:rPr>
          <w:rFonts w:ascii="メイリオ" w:eastAsia="メイリオ" w:hAnsi="メイリオ" w:cs="メイリオ" w:hint="eastAsia"/>
          <w:szCs w:val="21"/>
        </w:rPr>
        <w:t>地域住民の理解促進と協力体制の確保に努める。</w:t>
      </w:r>
    </w:p>
    <w:p w:rsidR="0080553B" w:rsidRPr="00B0098C" w:rsidRDefault="0080553B" w:rsidP="00B0098C">
      <w:pPr>
        <w:tabs>
          <w:tab w:val="left" w:leader="middleDot" w:pos="7980"/>
        </w:tabs>
        <w:spacing w:line="400" w:lineRule="exact"/>
        <w:ind w:leftChars="136" w:left="567" w:hangingChars="134" w:hanging="281"/>
        <w:rPr>
          <w:rFonts w:ascii="メイリオ" w:eastAsia="メイリオ" w:hAnsi="メイリオ" w:cs="メイリオ"/>
          <w:szCs w:val="21"/>
        </w:rPr>
      </w:pPr>
    </w:p>
    <w:p w:rsidR="00C91CCA" w:rsidRDefault="00C91CCA" w:rsidP="00AB312E">
      <w:pPr>
        <w:tabs>
          <w:tab w:val="left" w:leader="middleDot" w:pos="7980"/>
        </w:tabs>
        <w:spacing w:line="400" w:lineRule="exact"/>
        <w:ind w:leftChars="67" w:left="141"/>
        <w:rPr>
          <w:rFonts w:ascii="メイリオ" w:eastAsia="メイリオ" w:hAnsi="メイリオ" w:cs="メイリオ"/>
          <w:szCs w:val="21"/>
        </w:rPr>
      </w:pPr>
      <w:r w:rsidRPr="00C91CCA">
        <w:rPr>
          <w:rFonts w:ascii="メイリオ" w:eastAsia="メイリオ" w:hAnsi="メイリオ" w:cs="メイリオ" w:hint="eastAsia"/>
          <w:szCs w:val="21"/>
        </w:rPr>
        <w:t>４）</w:t>
      </w:r>
      <w:r w:rsidR="0080553B">
        <w:rPr>
          <w:rFonts w:ascii="メイリオ" w:eastAsia="メイリオ" w:hAnsi="メイリオ" w:cs="メイリオ" w:hint="eastAsia"/>
          <w:szCs w:val="21"/>
        </w:rPr>
        <w:t>緩衝地帯やその周辺地域における産業との調和</w:t>
      </w:r>
    </w:p>
    <w:p w:rsidR="00C7123A" w:rsidRPr="00C7123A" w:rsidRDefault="008A464B" w:rsidP="00B0098C">
      <w:pPr>
        <w:tabs>
          <w:tab w:val="left" w:leader="middleDot" w:pos="7980"/>
        </w:tabs>
        <w:spacing w:line="400" w:lineRule="exact"/>
        <w:ind w:leftChars="202" w:left="424" w:firstLineChars="67" w:firstLine="141"/>
        <w:rPr>
          <w:rFonts w:ascii="メイリオ" w:eastAsia="メイリオ" w:hAnsi="メイリオ" w:cs="メイリオ"/>
          <w:szCs w:val="21"/>
        </w:rPr>
      </w:pPr>
      <w:r>
        <w:rPr>
          <w:rFonts w:ascii="メイリオ" w:eastAsia="メイリオ" w:hAnsi="メイリオ" w:cs="メイリオ" w:hint="eastAsia"/>
          <w:szCs w:val="21"/>
        </w:rPr>
        <w:t>当該地域の生物種</w:t>
      </w:r>
      <w:r w:rsidR="00C7123A" w:rsidRPr="00C7123A">
        <w:rPr>
          <w:rFonts w:ascii="メイリオ" w:eastAsia="メイリオ" w:hAnsi="メイリオ" w:cs="メイリオ" w:hint="eastAsia"/>
          <w:szCs w:val="21"/>
        </w:rPr>
        <w:t>の中には、適度な人為的攪乱のもとで維持されてきた環境を</w:t>
      </w:r>
      <w:r w:rsidR="0080553B">
        <w:rPr>
          <w:rFonts w:ascii="メイリオ" w:eastAsia="メイリオ" w:hAnsi="メイリオ" w:cs="メイリオ" w:hint="eastAsia"/>
          <w:szCs w:val="21"/>
        </w:rPr>
        <w:t>巧みに</w:t>
      </w:r>
      <w:r w:rsidR="00C7123A" w:rsidRPr="00C7123A">
        <w:rPr>
          <w:rFonts w:ascii="メイリオ" w:eastAsia="メイリオ" w:hAnsi="メイリオ" w:cs="メイリオ" w:hint="eastAsia"/>
          <w:szCs w:val="21"/>
        </w:rPr>
        <w:t>利用してきた</w:t>
      </w:r>
      <w:r>
        <w:rPr>
          <w:rFonts w:ascii="メイリオ" w:eastAsia="メイリオ" w:hAnsi="メイリオ" w:cs="メイリオ" w:hint="eastAsia"/>
          <w:szCs w:val="21"/>
        </w:rPr>
        <w:t>もの</w:t>
      </w:r>
      <w:r w:rsidR="00C7123A" w:rsidRPr="00C7123A">
        <w:rPr>
          <w:rFonts w:ascii="メイリオ" w:eastAsia="メイリオ" w:hAnsi="メイリオ" w:cs="メイリオ" w:hint="eastAsia"/>
          <w:szCs w:val="21"/>
        </w:rPr>
        <w:t>も存在する。</w:t>
      </w:r>
    </w:p>
    <w:p w:rsidR="00C7123A" w:rsidRPr="0070414F" w:rsidRDefault="00C7123A" w:rsidP="00B0098C">
      <w:pPr>
        <w:tabs>
          <w:tab w:val="left" w:leader="middleDot" w:pos="7980"/>
        </w:tabs>
        <w:spacing w:line="400" w:lineRule="exact"/>
        <w:ind w:leftChars="202" w:left="424" w:firstLineChars="67" w:firstLine="141"/>
        <w:rPr>
          <w:rFonts w:ascii="メイリオ" w:eastAsia="メイリオ" w:hAnsi="メイリオ" w:cs="メイリオ"/>
          <w:szCs w:val="21"/>
        </w:rPr>
      </w:pPr>
      <w:r w:rsidRPr="0070414F">
        <w:rPr>
          <w:rFonts w:ascii="メイリオ" w:eastAsia="メイリオ" w:hAnsi="メイリオ" w:cs="メイリオ" w:hint="eastAsia"/>
          <w:szCs w:val="21"/>
        </w:rPr>
        <w:t>したがって、緩衝地帯</w:t>
      </w:r>
      <w:r w:rsidR="0080553B">
        <w:rPr>
          <w:rFonts w:ascii="メイリオ" w:eastAsia="メイリオ" w:hAnsi="メイリオ" w:cs="メイリオ" w:hint="eastAsia"/>
          <w:szCs w:val="21"/>
        </w:rPr>
        <w:t>や</w:t>
      </w:r>
      <w:r w:rsidRPr="0070414F">
        <w:rPr>
          <w:rFonts w:ascii="メイリオ" w:eastAsia="メイリオ" w:hAnsi="メイリオ" w:cs="メイリオ" w:hint="eastAsia"/>
          <w:szCs w:val="21"/>
        </w:rPr>
        <w:t>その周辺地域において</w:t>
      </w:r>
      <w:r w:rsidR="008A464B">
        <w:rPr>
          <w:rFonts w:ascii="メイリオ" w:eastAsia="メイリオ" w:hAnsi="メイリオ" w:cs="メイリオ" w:hint="eastAsia"/>
          <w:szCs w:val="21"/>
        </w:rPr>
        <w:t>も</w:t>
      </w:r>
      <w:r w:rsidRPr="0070414F">
        <w:rPr>
          <w:rFonts w:ascii="メイリオ" w:eastAsia="メイリオ" w:hAnsi="メイリオ" w:cs="メイリオ" w:hint="eastAsia"/>
          <w:szCs w:val="21"/>
        </w:rPr>
        <w:t>、</w:t>
      </w:r>
      <w:r w:rsidR="00E74A53" w:rsidRPr="0070414F">
        <w:rPr>
          <w:rFonts w:ascii="メイリオ" w:eastAsia="メイリオ" w:hAnsi="メイリオ" w:cs="メイリオ" w:hint="eastAsia"/>
          <w:szCs w:val="21"/>
        </w:rPr>
        <w:t>主要な生物種の生息・生育状況を把握したうえで、食物連鎖や種間相互作用等の生態系の構造に関するデータを集積し、</w:t>
      </w:r>
      <w:r w:rsidR="002C7742">
        <w:rPr>
          <w:rFonts w:ascii="メイリオ" w:eastAsia="メイリオ" w:hAnsi="メイリオ" w:cs="メイリオ" w:hint="eastAsia"/>
          <w:szCs w:val="21"/>
        </w:rPr>
        <w:t>生物多様性</w:t>
      </w:r>
      <w:r w:rsidR="00E74A53" w:rsidRPr="0070414F">
        <w:rPr>
          <w:rFonts w:ascii="メイリオ" w:eastAsia="メイリオ" w:hAnsi="メイリオ" w:cs="メイリオ" w:hint="eastAsia"/>
          <w:szCs w:val="21"/>
        </w:rPr>
        <w:t>を維持していくうえで必要な人為的関与の程度や方法についての調査・研究を進め、</w:t>
      </w:r>
      <w:r w:rsidR="002C7742">
        <w:rPr>
          <w:rFonts w:ascii="メイリオ" w:eastAsia="メイリオ" w:hAnsi="メイリオ" w:cs="メイリオ" w:hint="eastAsia"/>
          <w:szCs w:val="21"/>
        </w:rPr>
        <w:t>森林資源の持続的な利活用を継続する。</w:t>
      </w:r>
    </w:p>
    <w:p w:rsidR="00A336A5" w:rsidRPr="003122DF" w:rsidRDefault="00A336A5" w:rsidP="00D7558F">
      <w:pPr>
        <w:tabs>
          <w:tab w:val="left" w:leader="middleDot" w:pos="7980"/>
        </w:tabs>
        <w:spacing w:line="400" w:lineRule="exact"/>
        <w:rPr>
          <w:rFonts w:ascii="メイリオ" w:eastAsia="メイリオ" w:hAnsi="メイリオ" w:cs="メイリオ"/>
          <w:color w:val="FF0000"/>
          <w:szCs w:val="21"/>
        </w:rPr>
      </w:pPr>
    </w:p>
    <w:p w:rsidR="00C91CCA" w:rsidRDefault="00C91CCA" w:rsidP="00AB312E">
      <w:pPr>
        <w:tabs>
          <w:tab w:val="left" w:leader="middleDot" w:pos="7980"/>
        </w:tabs>
        <w:spacing w:line="400" w:lineRule="exact"/>
        <w:ind w:leftChars="67" w:left="141"/>
        <w:rPr>
          <w:rFonts w:ascii="メイリオ" w:eastAsia="メイリオ" w:hAnsi="メイリオ" w:cs="メイリオ"/>
          <w:szCs w:val="21"/>
        </w:rPr>
      </w:pPr>
      <w:r w:rsidRPr="00C91CCA">
        <w:rPr>
          <w:rFonts w:ascii="メイリオ" w:eastAsia="メイリオ" w:hAnsi="メイリオ" w:cs="メイリオ" w:hint="eastAsia"/>
          <w:szCs w:val="21"/>
        </w:rPr>
        <w:t>５）</w:t>
      </w:r>
      <w:r w:rsidR="00E975B6">
        <w:rPr>
          <w:rFonts w:ascii="メイリオ" w:eastAsia="メイリオ" w:hAnsi="メイリオ" w:cs="メイリオ" w:hint="eastAsia"/>
          <w:szCs w:val="21"/>
        </w:rPr>
        <w:t>適正利用とエコツーリズム</w:t>
      </w:r>
    </w:p>
    <w:p w:rsidR="00C91CCA" w:rsidRDefault="00F7297D" w:rsidP="00AB312E">
      <w:pPr>
        <w:tabs>
          <w:tab w:val="left" w:leader="middleDot" w:pos="7980"/>
        </w:tabs>
        <w:spacing w:line="400" w:lineRule="exact"/>
        <w:ind w:leftChars="135" w:left="283"/>
        <w:rPr>
          <w:rFonts w:ascii="メイリオ" w:eastAsia="メイリオ" w:hAnsi="メイリオ" w:cs="メイリオ"/>
          <w:szCs w:val="21"/>
        </w:rPr>
      </w:pPr>
      <w:r w:rsidRPr="00F7297D">
        <w:rPr>
          <w:rFonts w:ascii="メイリオ" w:eastAsia="メイリオ" w:hAnsi="メイリオ" w:cs="メイリオ" w:hint="eastAsia"/>
          <w:szCs w:val="21"/>
        </w:rPr>
        <w:t>（１）</w:t>
      </w:r>
      <w:r w:rsidR="008A464B">
        <w:rPr>
          <w:rFonts w:ascii="メイリオ" w:eastAsia="メイリオ" w:hAnsi="メイリオ" w:cs="メイリオ" w:hint="eastAsia"/>
          <w:szCs w:val="21"/>
        </w:rPr>
        <w:t>エコツーリズム等の</w:t>
      </w:r>
      <w:r w:rsidRPr="00F7297D">
        <w:rPr>
          <w:rFonts w:ascii="メイリオ" w:eastAsia="メイリオ" w:hAnsi="メイリオ" w:cs="メイリオ" w:hint="eastAsia"/>
          <w:szCs w:val="21"/>
        </w:rPr>
        <w:t>持続可能な観光の戦略的推進</w:t>
      </w:r>
    </w:p>
    <w:p w:rsidR="00E975B6" w:rsidRPr="00B0098C" w:rsidRDefault="00E975B6" w:rsidP="00AB312E">
      <w:pPr>
        <w:tabs>
          <w:tab w:val="left" w:leader="middleDot" w:pos="7980"/>
        </w:tabs>
        <w:spacing w:line="400" w:lineRule="exact"/>
        <w:ind w:leftChars="270" w:left="567" w:firstLineChars="67" w:firstLine="141"/>
        <w:rPr>
          <w:rFonts w:ascii="メイリオ" w:eastAsia="メイリオ" w:hAnsi="メイリオ" w:cs="メイリオ"/>
          <w:szCs w:val="21"/>
        </w:rPr>
      </w:pPr>
      <w:r w:rsidRPr="00B0098C">
        <w:rPr>
          <w:rFonts w:ascii="メイリオ" w:eastAsia="メイリオ" w:hAnsi="メイリオ" w:cs="メイリオ" w:hint="eastAsia"/>
          <w:szCs w:val="21"/>
        </w:rPr>
        <w:t>観光客数</w:t>
      </w:r>
      <w:r w:rsidR="004974B2">
        <w:rPr>
          <w:rFonts w:ascii="メイリオ" w:eastAsia="メイリオ" w:hAnsi="メイリオ" w:cs="メイリオ" w:hint="eastAsia"/>
          <w:szCs w:val="21"/>
        </w:rPr>
        <w:t>の現状</w:t>
      </w:r>
      <w:r w:rsidRPr="00B0098C">
        <w:rPr>
          <w:rFonts w:ascii="メイリオ" w:eastAsia="メイリオ" w:hAnsi="メイリオ" w:cs="メイリオ" w:hint="eastAsia"/>
          <w:szCs w:val="21"/>
        </w:rPr>
        <w:t>は、やんばる</w:t>
      </w:r>
      <w:r w:rsidR="0044015C">
        <w:rPr>
          <w:rFonts w:ascii="メイリオ" w:eastAsia="メイリオ" w:hAnsi="メイリオ" w:cs="メイリオ" w:hint="eastAsia"/>
          <w:szCs w:val="21"/>
        </w:rPr>
        <w:t>３村</w:t>
      </w:r>
      <w:r w:rsidR="0074141E">
        <w:rPr>
          <w:rFonts w:ascii="メイリオ" w:eastAsia="メイリオ" w:hAnsi="メイリオ" w:cs="メイリオ" w:hint="eastAsia"/>
          <w:szCs w:val="21"/>
        </w:rPr>
        <w:t>及び</w:t>
      </w:r>
      <w:r w:rsidRPr="00B0098C">
        <w:rPr>
          <w:rFonts w:ascii="メイリオ" w:eastAsia="メイリオ" w:hAnsi="メイリオ" w:cs="メイリオ" w:hint="eastAsia"/>
          <w:szCs w:val="21"/>
        </w:rPr>
        <w:t>西表島は</w:t>
      </w:r>
      <w:r w:rsidR="0074141E">
        <w:rPr>
          <w:rFonts w:ascii="メイリオ" w:eastAsia="メイリオ" w:hAnsi="メイリオ" w:cs="メイリオ" w:hint="eastAsia"/>
          <w:szCs w:val="21"/>
        </w:rPr>
        <w:t>数十</w:t>
      </w:r>
      <w:r w:rsidRPr="00B0098C">
        <w:rPr>
          <w:rFonts w:ascii="メイリオ" w:eastAsia="メイリオ" w:hAnsi="メイリオ" w:cs="メイリオ" w:hint="eastAsia"/>
          <w:szCs w:val="21"/>
        </w:rPr>
        <w:t>万人/年、奄美大島</w:t>
      </w:r>
      <w:r w:rsidR="0074141E">
        <w:rPr>
          <w:rFonts w:ascii="メイリオ" w:eastAsia="メイリオ" w:hAnsi="メイリオ" w:cs="メイリオ" w:hint="eastAsia"/>
          <w:szCs w:val="21"/>
        </w:rPr>
        <w:t>及び徳之島</w:t>
      </w:r>
      <w:r w:rsidRPr="00B0098C">
        <w:rPr>
          <w:rFonts w:ascii="メイリオ" w:eastAsia="メイリオ" w:hAnsi="メイリオ" w:cs="メイリオ" w:hint="eastAsia"/>
          <w:szCs w:val="21"/>
        </w:rPr>
        <w:t>は</w:t>
      </w:r>
      <w:r w:rsidR="0074141E">
        <w:rPr>
          <w:rFonts w:ascii="メイリオ" w:eastAsia="メイリオ" w:hAnsi="メイリオ" w:cs="メイリオ" w:hint="eastAsia"/>
          <w:szCs w:val="21"/>
        </w:rPr>
        <w:t>数万人</w:t>
      </w:r>
      <w:r w:rsidRPr="00B0098C">
        <w:rPr>
          <w:rFonts w:ascii="メイリオ" w:eastAsia="メイリオ" w:hAnsi="メイリオ" w:cs="メイリオ" w:hint="eastAsia"/>
          <w:szCs w:val="21"/>
        </w:rPr>
        <w:t>/年</w:t>
      </w:r>
      <w:r w:rsidR="0074141E">
        <w:rPr>
          <w:rFonts w:ascii="メイリオ" w:eastAsia="メイリオ" w:hAnsi="メイリオ" w:cs="メイリオ" w:hint="eastAsia"/>
          <w:szCs w:val="21"/>
        </w:rPr>
        <w:t>程度</w:t>
      </w:r>
      <w:r w:rsidRPr="00B0098C">
        <w:rPr>
          <w:rFonts w:ascii="メイリオ" w:eastAsia="メイリオ" w:hAnsi="メイリオ" w:cs="メイリオ" w:hint="eastAsia"/>
          <w:szCs w:val="21"/>
        </w:rPr>
        <w:t>と推定され、</w:t>
      </w:r>
      <w:r w:rsidR="0074141E">
        <w:rPr>
          <w:rFonts w:ascii="メイリオ" w:eastAsia="メイリオ" w:hAnsi="メイリオ" w:cs="メイリオ" w:hint="eastAsia"/>
          <w:szCs w:val="21"/>
        </w:rPr>
        <w:t>数には違いがあるものの、</w:t>
      </w:r>
      <w:r w:rsidRPr="00B0098C">
        <w:rPr>
          <w:rFonts w:ascii="メイリオ" w:eastAsia="メイリオ" w:hAnsi="メイリオ" w:cs="メイリオ" w:hint="eastAsia"/>
          <w:szCs w:val="21"/>
        </w:rPr>
        <w:t>いずれの地域においても豊かな自然や固有の文化を活かした自然体験型観光が行われている。</w:t>
      </w:r>
    </w:p>
    <w:p w:rsidR="003122DF" w:rsidRPr="003122DF" w:rsidRDefault="003122DF" w:rsidP="00AB312E">
      <w:pPr>
        <w:tabs>
          <w:tab w:val="left" w:leader="middleDot" w:pos="7980"/>
        </w:tabs>
        <w:spacing w:line="400" w:lineRule="exact"/>
        <w:ind w:leftChars="270" w:left="567" w:firstLineChars="67" w:firstLine="141"/>
        <w:rPr>
          <w:rFonts w:ascii="メイリオ" w:eastAsia="メイリオ" w:hAnsi="メイリオ" w:cs="メイリオ"/>
          <w:color w:val="FF0000"/>
          <w:szCs w:val="21"/>
        </w:rPr>
      </w:pPr>
      <w:r w:rsidRPr="0070414F">
        <w:rPr>
          <w:rFonts w:ascii="メイリオ" w:eastAsia="メイリオ" w:hAnsi="メイリオ" w:cs="メイリオ" w:hint="eastAsia"/>
          <w:szCs w:val="21"/>
        </w:rPr>
        <w:t>観光は遺産価値への理解を深める機会となる一方</w:t>
      </w:r>
      <w:r w:rsidR="00E975B6">
        <w:rPr>
          <w:rFonts w:ascii="メイリオ" w:eastAsia="メイリオ" w:hAnsi="メイリオ" w:cs="メイリオ" w:hint="eastAsia"/>
          <w:szCs w:val="21"/>
        </w:rPr>
        <w:t>、</w:t>
      </w:r>
      <w:r w:rsidRPr="0070414F">
        <w:rPr>
          <w:rFonts w:ascii="メイリオ" w:eastAsia="メイリオ" w:hAnsi="メイリオ" w:cs="メイリオ" w:hint="eastAsia"/>
          <w:szCs w:val="21"/>
        </w:rPr>
        <w:t>無秩序な観光事業の拡大や過剰利用の発生は、遺産価値を</w:t>
      </w:r>
      <w:r w:rsidR="00E975B6">
        <w:rPr>
          <w:rFonts w:ascii="メイリオ" w:eastAsia="メイリオ" w:hAnsi="メイリオ" w:cs="メイリオ" w:hint="eastAsia"/>
          <w:szCs w:val="21"/>
        </w:rPr>
        <w:t>損ない</w:t>
      </w:r>
      <w:r w:rsidRPr="0070414F">
        <w:rPr>
          <w:rFonts w:ascii="メイリオ" w:eastAsia="メイリオ" w:hAnsi="メイリオ" w:cs="メイリオ" w:hint="eastAsia"/>
          <w:szCs w:val="21"/>
        </w:rPr>
        <w:t>、</w:t>
      </w:r>
      <w:r w:rsidR="00881E15" w:rsidRPr="0070414F">
        <w:rPr>
          <w:rFonts w:ascii="メイリオ" w:eastAsia="メイリオ" w:hAnsi="メイリオ" w:cs="メイリオ" w:hint="eastAsia"/>
          <w:szCs w:val="21"/>
        </w:rPr>
        <w:t>来訪者</w:t>
      </w:r>
      <w:r w:rsidRPr="0070414F">
        <w:rPr>
          <w:rFonts w:ascii="メイリオ" w:eastAsia="メイリオ" w:hAnsi="メイリオ" w:cs="メイリオ" w:hint="eastAsia"/>
          <w:szCs w:val="21"/>
        </w:rPr>
        <w:t>の期待や満足度の低下をもたらす要因と</w:t>
      </w:r>
      <w:r w:rsidR="00E975B6">
        <w:rPr>
          <w:rFonts w:ascii="メイリオ" w:eastAsia="メイリオ" w:hAnsi="メイリオ" w:cs="メイリオ" w:hint="eastAsia"/>
          <w:szCs w:val="21"/>
        </w:rPr>
        <w:t>なる</w:t>
      </w:r>
      <w:r w:rsidRPr="0070414F">
        <w:rPr>
          <w:rFonts w:ascii="メイリオ" w:eastAsia="メイリオ" w:hAnsi="メイリオ" w:cs="メイリオ" w:hint="eastAsia"/>
          <w:szCs w:val="21"/>
        </w:rPr>
        <w:t>。</w:t>
      </w:r>
    </w:p>
    <w:p w:rsidR="003122DF" w:rsidRPr="0070414F" w:rsidRDefault="00E975B6" w:rsidP="00AB312E">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kern w:val="0"/>
          <w:szCs w:val="21"/>
        </w:rPr>
        <w:t>地域関係者、事業者等は、遺産価値が地域の魅力であることを理解し、</w:t>
      </w:r>
      <w:r w:rsidR="004974B2">
        <w:rPr>
          <w:rFonts w:ascii="メイリオ" w:eastAsia="メイリオ" w:hAnsi="メイリオ" w:cs="メイリオ" w:hint="eastAsia"/>
          <w:kern w:val="0"/>
          <w:szCs w:val="21"/>
        </w:rPr>
        <w:t>そ</w:t>
      </w:r>
      <w:r>
        <w:rPr>
          <w:rFonts w:ascii="メイリオ" w:eastAsia="メイリオ" w:hAnsi="メイリオ" w:cs="メイリオ" w:hint="eastAsia"/>
          <w:kern w:val="0"/>
          <w:szCs w:val="21"/>
        </w:rPr>
        <w:t>の保全に常に留意し</w:t>
      </w:r>
      <w:r w:rsidR="008A464B">
        <w:rPr>
          <w:rFonts w:ascii="メイリオ" w:eastAsia="メイリオ" w:hAnsi="メイリオ" w:cs="メイリオ" w:hint="eastAsia"/>
          <w:kern w:val="0"/>
          <w:szCs w:val="21"/>
        </w:rPr>
        <w:t>つつ</w:t>
      </w:r>
      <w:r>
        <w:rPr>
          <w:rFonts w:ascii="メイリオ" w:eastAsia="メイリオ" w:hAnsi="メイリオ" w:cs="メイリオ" w:hint="eastAsia"/>
          <w:kern w:val="0"/>
          <w:szCs w:val="21"/>
        </w:rPr>
        <w:t>、</w:t>
      </w:r>
      <w:r w:rsidR="00A336A5" w:rsidRPr="0070414F">
        <w:rPr>
          <w:rFonts w:ascii="メイリオ" w:eastAsia="メイリオ" w:hAnsi="メイリオ" w:cs="メイリオ" w:hint="eastAsia"/>
          <w:szCs w:val="21"/>
        </w:rPr>
        <w:t>持続可能な観光を戦略的に推進する。</w:t>
      </w:r>
    </w:p>
    <w:p w:rsidR="00D7558F" w:rsidRDefault="00D7558F" w:rsidP="00F7297D">
      <w:pPr>
        <w:tabs>
          <w:tab w:val="left" w:leader="middleDot" w:pos="7980"/>
        </w:tabs>
        <w:spacing w:line="400" w:lineRule="exact"/>
        <w:ind w:leftChars="135" w:left="283"/>
        <w:rPr>
          <w:rFonts w:ascii="メイリオ" w:eastAsia="メイリオ" w:hAnsi="メイリオ" w:cs="メイリオ"/>
          <w:szCs w:val="21"/>
        </w:rPr>
      </w:pPr>
    </w:p>
    <w:p w:rsidR="00F7297D" w:rsidRDefault="00F7297D" w:rsidP="00F7297D">
      <w:pPr>
        <w:tabs>
          <w:tab w:val="left" w:leader="middleDot" w:pos="7980"/>
        </w:tabs>
        <w:spacing w:line="400" w:lineRule="exact"/>
        <w:ind w:leftChars="135" w:left="283"/>
        <w:rPr>
          <w:rFonts w:ascii="メイリオ" w:eastAsia="メイリオ" w:hAnsi="メイリオ" w:cs="メイリオ"/>
          <w:szCs w:val="21"/>
        </w:rPr>
      </w:pPr>
      <w:r w:rsidRPr="00F7297D">
        <w:rPr>
          <w:rFonts w:ascii="メイリオ" w:eastAsia="メイリオ" w:hAnsi="メイリオ" w:cs="メイリオ" w:hint="eastAsia"/>
          <w:szCs w:val="21"/>
        </w:rPr>
        <w:t>（２）適切な利用コントロールの実施</w:t>
      </w:r>
    </w:p>
    <w:p w:rsidR="00E666FD" w:rsidRPr="0070414F" w:rsidRDefault="00881E15" w:rsidP="003122DF">
      <w:pPr>
        <w:tabs>
          <w:tab w:val="left" w:leader="middleDot" w:pos="7980"/>
        </w:tabs>
        <w:spacing w:line="400" w:lineRule="exact"/>
        <w:ind w:leftChars="270" w:left="567" w:firstLineChars="67" w:firstLine="141"/>
        <w:rPr>
          <w:rFonts w:ascii="メイリオ" w:eastAsia="メイリオ" w:hAnsi="メイリオ" w:cs="メイリオ"/>
          <w:szCs w:val="21"/>
        </w:rPr>
      </w:pPr>
      <w:r w:rsidRPr="0070414F">
        <w:rPr>
          <w:rFonts w:ascii="メイリオ" w:eastAsia="メイリオ" w:hAnsi="メイリオ" w:cs="メイリオ" w:hint="eastAsia"/>
          <w:szCs w:val="21"/>
        </w:rPr>
        <w:t>遺産価値の保全</w:t>
      </w:r>
      <w:r w:rsidR="008A464B">
        <w:rPr>
          <w:rFonts w:ascii="メイリオ" w:eastAsia="メイリオ" w:hAnsi="メイリオ" w:cs="メイリオ" w:hint="eastAsia"/>
          <w:szCs w:val="21"/>
        </w:rPr>
        <w:t>をしつつ</w:t>
      </w:r>
      <w:r w:rsidRPr="0070414F">
        <w:rPr>
          <w:rFonts w:ascii="メイリオ" w:eastAsia="メイリオ" w:hAnsi="メイリオ" w:cs="メイリオ" w:hint="eastAsia"/>
          <w:szCs w:val="21"/>
        </w:rPr>
        <w:t>持続可能な観光</w:t>
      </w:r>
      <w:r w:rsidR="00E666FD" w:rsidRPr="0070414F">
        <w:rPr>
          <w:rFonts w:ascii="メイリオ" w:eastAsia="メイリオ" w:hAnsi="メイリオ" w:cs="メイリオ" w:hint="eastAsia"/>
          <w:szCs w:val="21"/>
        </w:rPr>
        <w:t>を実現するため</w:t>
      </w:r>
      <w:r w:rsidRPr="0070414F">
        <w:rPr>
          <w:rFonts w:ascii="メイリオ" w:eastAsia="メイリオ" w:hAnsi="メイリオ" w:cs="メイリオ" w:hint="eastAsia"/>
          <w:szCs w:val="21"/>
        </w:rPr>
        <w:t>には、</w:t>
      </w:r>
      <w:r w:rsidR="00E975B6" w:rsidRPr="0070414F">
        <w:rPr>
          <w:rFonts w:ascii="メイリオ" w:eastAsia="メイリオ" w:hAnsi="メイリオ" w:cs="メイリオ" w:hint="eastAsia"/>
          <w:szCs w:val="21"/>
        </w:rPr>
        <w:t>保全すべき対象の特性と変化の状況及び利用実態との関係を十分把握したうえで、</w:t>
      </w:r>
      <w:r w:rsidR="00E975B6">
        <w:rPr>
          <w:rFonts w:ascii="メイリオ" w:eastAsia="メイリオ" w:hAnsi="メイリオ" w:cs="メイリオ" w:hint="eastAsia"/>
          <w:szCs w:val="21"/>
        </w:rPr>
        <w:t>必要に応じて、</w:t>
      </w:r>
      <w:r w:rsidR="00E666FD" w:rsidRPr="0070414F">
        <w:rPr>
          <w:rFonts w:ascii="メイリオ" w:eastAsia="メイリオ" w:hAnsi="メイリオ" w:cs="メイリオ" w:hint="eastAsia"/>
          <w:szCs w:val="21"/>
        </w:rPr>
        <w:t>適切な利用コントロール</w:t>
      </w:r>
      <w:r w:rsidRPr="0070414F">
        <w:rPr>
          <w:rFonts w:ascii="メイリオ" w:eastAsia="メイリオ" w:hAnsi="メイリオ" w:cs="メイリオ" w:hint="eastAsia"/>
          <w:szCs w:val="21"/>
        </w:rPr>
        <w:t>の実施</w:t>
      </w:r>
      <w:r w:rsidR="00E975B6">
        <w:rPr>
          <w:rFonts w:ascii="メイリオ" w:eastAsia="メイリオ" w:hAnsi="メイリオ" w:cs="メイリオ" w:hint="eastAsia"/>
          <w:szCs w:val="21"/>
        </w:rPr>
        <w:t>を検討する</w:t>
      </w:r>
      <w:r w:rsidRPr="0070414F">
        <w:rPr>
          <w:rFonts w:ascii="メイリオ" w:eastAsia="メイリオ" w:hAnsi="メイリオ" w:cs="メイリオ" w:hint="eastAsia"/>
          <w:szCs w:val="21"/>
        </w:rPr>
        <w:t>必要</w:t>
      </w:r>
      <w:r w:rsidR="00E975B6">
        <w:rPr>
          <w:rFonts w:ascii="メイリオ" w:eastAsia="メイリオ" w:hAnsi="メイリオ" w:cs="メイリオ" w:hint="eastAsia"/>
          <w:szCs w:val="21"/>
        </w:rPr>
        <w:t>がある</w:t>
      </w:r>
      <w:r w:rsidR="00E666FD" w:rsidRPr="0070414F">
        <w:rPr>
          <w:rFonts w:ascii="メイリオ" w:eastAsia="メイリオ" w:hAnsi="メイリオ" w:cs="メイリオ" w:hint="eastAsia"/>
          <w:szCs w:val="21"/>
        </w:rPr>
        <w:t>。</w:t>
      </w:r>
    </w:p>
    <w:p w:rsidR="00E666FD" w:rsidRPr="0070414F" w:rsidRDefault="00E666FD" w:rsidP="003122DF">
      <w:pPr>
        <w:tabs>
          <w:tab w:val="left" w:leader="middleDot" w:pos="7980"/>
        </w:tabs>
        <w:spacing w:line="400" w:lineRule="exact"/>
        <w:ind w:leftChars="270" w:left="567" w:firstLineChars="67" w:firstLine="141"/>
        <w:rPr>
          <w:rFonts w:ascii="メイリオ" w:eastAsia="メイリオ" w:hAnsi="メイリオ" w:cs="メイリオ"/>
          <w:szCs w:val="21"/>
        </w:rPr>
      </w:pPr>
      <w:r w:rsidRPr="0070414F">
        <w:rPr>
          <w:rFonts w:ascii="メイリオ" w:eastAsia="メイリオ" w:hAnsi="メイリオ" w:cs="メイリオ" w:hint="eastAsia"/>
          <w:szCs w:val="21"/>
        </w:rPr>
        <w:t>なお、利用コントロール手法の検討においては、管理機関</w:t>
      </w:r>
      <w:r w:rsidR="00E975B6">
        <w:rPr>
          <w:rFonts w:ascii="メイリオ" w:eastAsia="メイリオ" w:hAnsi="メイリオ" w:cs="メイリオ" w:hint="eastAsia"/>
          <w:szCs w:val="21"/>
        </w:rPr>
        <w:t>、</w:t>
      </w:r>
      <w:r w:rsidRPr="0070414F">
        <w:rPr>
          <w:rFonts w:ascii="メイリオ" w:eastAsia="メイリオ" w:hAnsi="メイリオ" w:cs="メイリオ" w:hint="eastAsia"/>
          <w:szCs w:val="21"/>
        </w:rPr>
        <w:t>観光事業者、地域住民、NPO等</w:t>
      </w:r>
      <w:r w:rsidR="00E975B6">
        <w:rPr>
          <w:rFonts w:ascii="メイリオ" w:eastAsia="メイリオ" w:hAnsi="メイリオ" w:cs="メイリオ" w:hint="eastAsia"/>
          <w:szCs w:val="21"/>
        </w:rPr>
        <w:t>が参画して</w:t>
      </w:r>
      <w:r w:rsidRPr="0070414F">
        <w:rPr>
          <w:rFonts w:ascii="メイリオ" w:eastAsia="メイリオ" w:hAnsi="メイリオ" w:cs="メイリオ" w:hint="eastAsia"/>
          <w:szCs w:val="21"/>
        </w:rPr>
        <w:t>合意形成を図りつつ、協力・協働</w:t>
      </w:r>
      <w:r w:rsidR="004974B2">
        <w:rPr>
          <w:rFonts w:ascii="メイリオ" w:eastAsia="メイリオ" w:hAnsi="メイリオ" w:cs="メイリオ" w:hint="eastAsia"/>
          <w:szCs w:val="21"/>
        </w:rPr>
        <w:t>の</w:t>
      </w:r>
      <w:r w:rsidRPr="0070414F">
        <w:rPr>
          <w:rFonts w:ascii="メイリオ" w:eastAsia="メイリオ" w:hAnsi="メイリオ" w:cs="メイリオ" w:hint="eastAsia"/>
          <w:szCs w:val="21"/>
        </w:rPr>
        <w:t>体制を確立したうえで実施する</w:t>
      </w:r>
      <w:r w:rsidR="008227E0" w:rsidRPr="0070414F">
        <w:rPr>
          <w:rFonts w:ascii="メイリオ" w:eastAsia="メイリオ" w:hAnsi="メイリオ" w:cs="メイリオ" w:hint="eastAsia"/>
          <w:szCs w:val="21"/>
        </w:rPr>
        <w:t>とともに</w:t>
      </w:r>
      <w:r w:rsidRPr="0070414F">
        <w:rPr>
          <w:rFonts w:ascii="メイリオ" w:eastAsia="メイリオ" w:hAnsi="メイリオ" w:cs="メイリオ" w:hint="eastAsia"/>
          <w:szCs w:val="21"/>
        </w:rPr>
        <w:t>、来訪者の理解と協力を得るための普及啓発にも積極的に取り組む。</w:t>
      </w:r>
    </w:p>
    <w:p w:rsidR="00881E15" w:rsidRDefault="00881E15" w:rsidP="00F334CC">
      <w:pPr>
        <w:tabs>
          <w:tab w:val="left" w:leader="middleDot" w:pos="7980"/>
        </w:tabs>
        <w:spacing w:line="400" w:lineRule="exact"/>
        <w:ind w:leftChars="270" w:left="567" w:firstLineChars="67" w:firstLine="141"/>
        <w:rPr>
          <w:rFonts w:ascii="メイリオ" w:eastAsia="メイリオ" w:hAnsi="メイリオ" w:cs="メイリオ"/>
          <w:szCs w:val="21"/>
        </w:rPr>
      </w:pPr>
      <w:r w:rsidRPr="0070414F">
        <w:rPr>
          <w:rFonts w:ascii="メイリオ" w:eastAsia="メイリオ" w:hAnsi="メイリオ" w:cs="メイリオ" w:hint="eastAsia"/>
          <w:szCs w:val="21"/>
        </w:rPr>
        <w:t>また、遺産価値に対する来訪者の理解を深めることが</w:t>
      </w:r>
      <w:r w:rsidR="00F334CC">
        <w:rPr>
          <w:rFonts w:ascii="メイリオ" w:eastAsia="メイリオ" w:hAnsi="メイリオ" w:cs="メイリオ" w:hint="eastAsia"/>
          <w:szCs w:val="21"/>
        </w:rPr>
        <w:t>保全上重要</w:t>
      </w:r>
      <w:r w:rsidRPr="0070414F">
        <w:rPr>
          <w:rFonts w:ascii="メイリオ" w:eastAsia="メイリオ" w:hAnsi="メイリオ" w:cs="メイリオ" w:hint="eastAsia"/>
          <w:szCs w:val="21"/>
        </w:rPr>
        <w:t>であることから、来訪者に</w:t>
      </w:r>
      <w:r w:rsidR="00A336A5" w:rsidRPr="0070414F">
        <w:rPr>
          <w:rFonts w:ascii="メイリオ" w:eastAsia="メイリオ" w:hAnsi="メイリオ" w:cs="メイリオ" w:hint="eastAsia"/>
          <w:szCs w:val="21"/>
        </w:rPr>
        <w:t>構成資産の顕著な普遍的</w:t>
      </w:r>
      <w:r w:rsidRPr="0070414F">
        <w:rPr>
          <w:rFonts w:ascii="メイリオ" w:eastAsia="メイリオ" w:hAnsi="メイリオ" w:cs="メイリオ" w:hint="eastAsia"/>
          <w:szCs w:val="21"/>
        </w:rPr>
        <w:t>価値を効果的に解説し、実際に体感する機会を提供する。</w:t>
      </w:r>
    </w:p>
    <w:p w:rsidR="00F334CC" w:rsidRPr="0070414F" w:rsidRDefault="00F334CC" w:rsidP="00D342E1">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なお、利用する場所や施設整備の検討に当たっては、</w:t>
      </w:r>
      <w:r w:rsidR="0044015C">
        <w:rPr>
          <w:rFonts w:ascii="メイリオ" w:eastAsia="メイリオ" w:hAnsi="メイリオ" w:cs="メイリオ" w:hint="eastAsia"/>
          <w:szCs w:val="21"/>
        </w:rPr>
        <w:t>推薦地</w:t>
      </w:r>
      <w:r>
        <w:rPr>
          <w:rFonts w:ascii="メイリオ" w:eastAsia="メイリオ" w:hAnsi="メイリオ" w:cs="メイリオ" w:hint="eastAsia"/>
          <w:szCs w:val="21"/>
        </w:rPr>
        <w:t>の保全の観点から緩衝地帯、周辺地域を中心に行う。</w:t>
      </w:r>
    </w:p>
    <w:p w:rsidR="00881E15" w:rsidRPr="00881E15" w:rsidRDefault="00881E15" w:rsidP="00D7558F">
      <w:pPr>
        <w:tabs>
          <w:tab w:val="left" w:leader="middleDot" w:pos="7980"/>
        </w:tabs>
        <w:spacing w:line="400" w:lineRule="exact"/>
        <w:ind w:leftChars="270" w:left="567" w:firstLineChars="67" w:firstLine="141"/>
        <w:rPr>
          <w:rFonts w:ascii="メイリオ" w:eastAsia="メイリオ" w:hAnsi="メイリオ" w:cs="メイリオ"/>
          <w:color w:val="FF0000"/>
          <w:szCs w:val="21"/>
        </w:rPr>
      </w:pPr>
    </w:p>
    <w:p w:rsidR="00C91CCA" w:rsidRPr="001924E7" w:rsidRDefault="00F7297D" w:rsidP="00F7297D">
      <w:pPr>
        <w:tabs>
          <w:tab w:val="left" w:leader="middleDot" w:pos="7980"/>
        </w:tabs>
        <w:spacing w:line="400" w:lineRule="exact"/>
        <w:ind w:leftChars="135" w:left="283"/>
        <w:rPr>
          <w:rFonts w:ascii="メイリオ" w:eastAsia="メイリオ" w:hAnsi="メイリオ" w:cs="メイリオ"/>
          <w:szCs w:val="21"/>
        </w:rPr>
      </w:pPr>
      <w:r w:rsidRPr="001924E7">
        <w:rPr>
          <w:rFonts w:ascii="メイリオ" w:eastAsia="メイリオ" w:hAnsi="メイリオ" w:cs="メイリオ" w:hint="eastAsia"/>
          <w:szCs w:val="21"/>
        </w:rPr>
        <w:t>（</w:t>
      </w:r>
      <w:r w:rsidR="00F334CC" w:rsidRPr="001924E7">
        <w:rPr>
          <w:rFonts w:ascii="メイリオ" w:eastAsia="メイリオ" w:hAnsi="メイリオ" w:cs="メイリオ" w:hint="eastAsia"/>
          <w:szCs w:val="21"/>
        </w:rPr>
        <w:t>３</w:t>
      </w:r>
      <w:r w:rsidRPr="001924E7">
        <w:rPr>
          <w:rFonts w:ascii="メイリオ" w:eastAsia="メイリオ" w:hAnsi="メイリオ" w:cs="メイリオ" w:hint="eastAsia"/>
          <w:szCs w:val="21"/>
        </w:rPr>
        <w:t>）</w:t>
      </w:r>
      <w:r w:rsidR="00F334CC" w:rsidRPr="001924E7">
        <w:rPr>
          <w:rFonts w:ascii="メイリオ" w:eastAsia="メイリオ" w:hAnsi="メイリオ" w:cs="メイリオ" w:hint="eastAsia"/>
          <w:szCs w:val="21"/>
        </w:rPr>
        <w:t>エコツアーガイド等による普及啓発</w:t>
      </w:r>
    </w:p>
    <w:p w:rsidR="00A336A5" w:rsidRPr="00913195" w:rsidRDefault="00140862" w:rsidP="00FB25DC">
      <w:pPr>
        <w:tabs>
          <w:tab w:val="left" w:leader="middleDot" w:pos="7980"/>
        </w:tabs>
        <w:spacing w:line="400" w:lineRule="exact"/>
        <w:ind w:leftChars="270" w:left="567" w:firstLineChars="71" w:firstLine="149"/>
        <w:rPr>
          <w:rFonts w:ascii="メイリオ" w:eastAsia="メイリオ" w:hAnsi="メイリオ" w:cs="メイリオ"/>
          <w:szCs w:val="21"/>
        </w:rPr>
      </w:pPr>
      <w:r>
        <w:rPr>
          <w:rFonts w:ascii="メイリオ" w:eastAsia="メイリオ" w:hAnsi="メイリオ" w:cs="メイリオ" w:hint="eastAsia"/>
          <w:szCs w:val="21"/>
        </w:rPr>
        <w:t>観光事業者</w:t>
      </w:r>
      <w:r w:rsidR="00F334CC" w:rsidRPr="00D342E1">
        <w:rPr>
          <w:rFonts w:ascii="メイリオ" w:eastAsia="メイリオ" w:hAnsi="メイリオ" w:cs="メイリオ" w:hint="eastAsia"/>
          <w:szCs w:val="21"/>
        </w:rPr>
        <w:t>は、</w:t>
      </w:r>
      <w:r w:rsidR="00BD4B05">
        <w:rPr>
          <w:rFonts w:ascii="メイリオ" w:eastAsia="メイリオ" w:hAnsi="メイリオ" w:cs="メイリオ" w:hint="eastAsia"/>
          <w:szCs w:val="21"/>
        </w:rPr>
        <w:t>遺産価値に関する</w:t>
      </w:r>
      <w:r w:rsidR="00F334CC" w:rsidRPr="00D342E1">
        <w:rPr>
          <w:rFonts w:ascii="メイリオ" w:eastAsia="メイリオ" w:hAnsi="メイリオ" w:cs="メイリオ" w:hint="eastAsia"/>
          <w:szCs w:val="21"/>
        </w:rPr>
        <w:t>より多くの知識や情報、コミュニケーションや安全管理等の技術</w:t>
      </w:r>
      <w:r w:rsidRPr="00913195">
        <w:rPr>
          <w:rFonts w:ascii="メイリオ" w:eastAsia="メイリオ" w:hAnsi="メイリオ" w:cs="メイリオ" w:hint="eastAsia"/>
          <w:szCs w:val="21"/>
        </w:rPr>
        <w:t>の向上に努め</w:t>
      </w:r>
      <w:r w:rsidR="00BD4B05">
        <w:rPr>
          <w:rFonts w:ascii="メイリオ" w:eastAsia="メイリオ" w:hAnsi="メイリオ" w:cs="メイリオ" w:hint="eastAsia"/>
          <w:szCs w:val="21"/>
        </w:rPr>
        <w:t>るとともに</w:t>
      </w:r>
      <w:r w:rsidRPr="00913195">
        <w:rPr>
          <w:rFonts w:ascii="メイリオ" w:eastAsia="メイリオ" w:hAnsi="メイリオ" w:cs="メイリオ" w:hint="eastAsia"/>
          <w:szCs w:val="21"/>
        </w:rPr>
        <w:t>、</w:t>
      </w:r>
      <w:r w:rsidR="00BD4B05">
        <w:rPr>
          <w:rFonts w:ascii="メイリオ" w:eastAsia="メイリオ" w:hAnsi="メイリオ" w:cs="メイリオ" w:hint="eastAsia"/>
          <w:szCs w:val="21"/>
        </w:rPr>
        <w:t>エコツアーガイド等により観光客の</w:t>
      </w:r>
      <w:r w:rsidR="00A336A5" w:rsidRPr="00913195">
        <w:rPr>
          <w:rFonts w:ascii="メイリオ" w:eastAsia="メイリオ" w:hAnsi="メイリオ" w:cs="メイリオ" w:hint="eastAsia"/>
          <w:szCs w:val="21"/>
        </w:rPr>
        <w:t>世界自然遺産</w:t>
      </w:r>
      <w:r w:rsidR="00F334CC" w:rsidRPr="00913195">
        <w:rPr>
          <w:rFonts w:ascii="メイリオ" w:eastAsia="メイリオ" w:hAnsi="メイリオ" w:cs="メイリオ" w:hint="eastAsia"/>
          <w:szCs w:val="21"/>
        </w:rPr>
        <w:t>の</w:t>
      </w:r>
      <w:r w:rsidR="00A336A5" w:rsidRPr="00913195">
        <w:rPr>
          <w:rFonts w:ascii="メイリオ" w:eastAsia="メイリオ" w:hAnsi="メイリオ" w:cs="メイリオ" w:hint="eastAsia"/>
          <w:szCs w:val="21"/>
        </w:rPr>
        <w:t>顕著な普遍的価値に対する理解を深める。</w:t>
      </w:r>
    </w:p>
    <w:p w:rsidR="00A336A5" w:rsidRPr="00FB25DC" w:rsidRDefault="00A336A5" w:rsidP="00D7558F">
      <w:pPr>
        <w:tabs>
          <w:tab w:val="left" w:leader="middleDot" w:pos="7980"/>
        </w:tabs>
        <w:spacing w:line="400" w:lineRule="exact"/>
        <w:ind w:leftChars="270" w:left="567" w:firstLineChars="71" w:firstLine="149"/>
        <w:rPr>
          <w:rFonts w:ascii="メイリオ" w:eastAsia="メイリオ" w:hAnsi="メイリオ" w:cs="メイリオ"/>
          <w:color w:val="FF0000"/>
          <w:szCs w:val="21"/>
        </w:rPr>
      </w:pPr>
    </w:p>
    <w:p w:rsidR="00C91CCA" w:rsidRDefault="00C91CCA" w:rsidP="00F7297D">
      <w:pPr>
        <w:tabs>
          <w:tab w:val="left" w:leader="middleDot" w:pos="7980"/>
        </w:tabs>
        <w:spacing w:line="400" w:lineRule="exact"/>
        <w:ind w:leftChars="67" w:left="141"/>
        <w:rPr>
          <w:rFonts w:ascii="メイリオ" w:eastAsia="メイリオ" w:hAnsi="メイリオ" w:cs="メイリオ"/>
          <w:szCs w:val="21"/>
        </w:rPr>
      </w:pPr>
      <w:r w:rsidRPr="00C91CCA">
        <w:rPr>
          <w:rFonts w:ascii="メイリオ" w:eastAsia="メイリオ" w:hAnsi="メイリオ" w:cs="メイリオ" w:hint="eastAsia"/>
          <w:szCs w:val="21"/>
        </w:rPr>
        <w:t>６）地域社会の参加・協働による保全管理</w:t>
      </w:r>
    </w:p>
    <w:p w:rsidR="00C91CCA" w:rsidRDefault="00F7297D" w:rsidP="00F7297D">
      <w:pPr>
        <w:tabs>
          <w:tab w:val="left" w:leader="middleDot" w:pos="7980"/>
        </w:tabs>
        <w:spacing w:line="400" w:lineRule="exact"/>
        <w:ind w:leftChars="135" w:left="283"/>
        <w:rPr>
          <w:rFonts w:ascii="メイリオ" w:eastAsia="メイリオ" w:hAnsi="メイリオ" w:cs="メイリオ"/>
          <w:szCs w:val="21"/>
        </w:rPr>
      </w:pPr>
      <w:r w:rsidRPr="00F7297D">
        <w:rPr>
          <w:rFonts w:ascii="メイリオ" w:eastAsia="メイリオ" w:hAnsi="メイリオ" w:cs="メイリオ" w:hint="eastAsia"/>
          <w:szCs w:val="21"/>
        </w:rPr>
        <w:t>（１）開発事業における有効な環境配慮の実施</w:t>
      </w:r>
    </w:p>
    <w:p w:rsidR="00EB0CEF" w:rsidRDefault="00EB0CEF" w:rsidP="00EB0CEF">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環境影響評価法</w:t>
      </w:r>
      <w:r w:rsidR="00F334CC">
        <w:rPr>
          <w:rFonts w:ascii="メイリオ" w:eastAsia="メイリオ" w:hAnsi="メイリオ" w:cs="メイリオ" w:hint="eastAsia"/>
          <w:szCs w:val="21"/>
        </w:rPr>
        <w:t>の他</w:t>
      </w:r>
      <w:r>
        <w:rPr>
          <w:rFonts w:ascii="メイリオ" w:eastAsia="メイリオ" w:hAnsi="メイリオ" w:cs="メイリオ" w:hint="eastAsia"/>
          <w:szCs w:val="21"/>
        </w:rPr>
        <w:t>、鹿児島県、沖縄県には、それぞれ県の環境影響評価条例が制定されており、適切な環境保全措置が図られる仕組みが確保されている。</w:t>
      </w:r>
    </w:p>
    <w:p w:rsidR="00EB0CEF" w:rsidRDefault="00EB0CEF" w:rsidP="00EB0CEF">
      <w:pPr>
        <w:tabs>
          <w:tab w:val="left" w:leader="middleDot" w:pos="7980"/>
        </w:tabs>
        <w:spacing w:line="400" w:lineRule="exact"/>
        <w:ind w:leftChars="270" w:left="567" w:firstLineChars="67" w:firstLine="141"/>
        <w:rPr>
          <w:rFonts w:ascii="メイリオ" w:eastAsia="メイリオ" w:hAnsi="メイリオ" w:cs="メイリオ"/>
          <w:szCs w:val="21"/>
        </w:rPr>
      </w:pPr>
      <w:r>
        <w:rPr>
          <w:rFonts w:ascii="メイリオ" w:eastAsia="メイリオ" w:hAnsi="メイリオ" w:cs="メイリオ" w:hint="eastAsia"/>
          <w:szCs w:val="21"/>
        </w:rPr>
        <w:t>環境影響評価法や両県の環境影響評価条例の対象事業以外の比較的小規模な</w:t>
      </w:r>
      <w:r w:rsidR="00F334CC">
        <w:rPr>
          <w:rFonts w:ascii="メイリオ" w:eastAsia="メイリオ" w:hAnsi="メイリオ" w:cs="メイリオ" w:hint="eastAsia"/>
          <w:szCs w:val="21"/>
        </w:rPr>
        <w:t>開発行為</w:t>
      </w:r>
      <w:r>
        <w:rPr>
          <w:rFonts w:ascii="メイリオ" w:eastAsia="メイリオ" w:hAnsi="メイリオ" w:cs="メイリオ" w:hint="eastAsia"/>
          <w:szCs w:val="21"/>
        </w:rPr>
        <w:t>に関しても、世界自然遺産としての顕著な普遍的価値への影響に対する適切な環境配慮</w:t>
      </w:r>
      <w:r w:rsidR="00F334CC">
        <w:rPr>
          <w:rFonts w:ascii="メイリオ" w:eastAsia="メイリオ" w:hAnsi="メイリオ" w:cs="メイリオ" w:hint="eastAsia"/>
          <w:szCs w:val="21"/>
        </w:rPr>
        <w:t>を行う。</w:t>
      </w:r>
    </w:p>
    <w:p w:rsidR="002C7742" w:rsidRDefault="002C7742" w:rsidP="001924E7">
      <w:pPr>
        <w:tabs>
          <w:tab w:val="left" w:leader="middleDot" w:pos="7980"/>
        </w:tabs>
        <w:spacing w:line="400" w:lineRule="exact"/>
        <w:rPr>
          <w:rFonts w:ascii="メイリオ" w:eastAsia="メイリオ" w:hAnsi="メイリオ" w:cs="メイリオ"/>
          <w:szCs w:val="21"/>
        </w:rPr>
      </w:pPr>
    </w:p>
    <w:p w:rsidR="002C7742" w:rsidRDefault="002C7742" w:rsidP="001924E7">
      <w:pPr>
        <w:tabs>
          <w:tab w:val="left" w:leader="middleDot" w:pos="7980"/>
        </w:tabs>
        <w:spacing w:line="400" w:lineRule="exact"/>
        <w:rPr>
          <w:rFonts w:ascii="メイリオ" w:eastAsia="メイリオ" w:hAnsi="メイリオ" w:cs="メイリオ"/>
          <w:szCs w:val="21"/>
        </w:rPr>
      </w:pPr>
      <w:r>
        <w:rPr>
          <w:rFonts w:ascii="メイリオ" w:eastAsia="メイリオ" w:hAnsi="メイリオ" w:cs="メイリオ" w:hint="eastAsia"/>
          <w:szCs w:val="21"/>
        </w:rPr>
        <w:t xml:space="preserve">　（２）地域と協働した保全活動の実施</w:t>
      </w:r>
    </w:p>
    <w:p w:rsidR="002C7742" w:rsidRDefault="002C7742" w:rsidP="001924E7">
      <w:pPr>
        <w:tabs>
          <w:tab w:val="left" w:leader="middleDot" w:pos="7980"/>
        </w:tabs>
        <w:spacing w:line="400" w:lineRule="exact"/>
        <w:ind w:left="420" w:hangingChars="200" w:hanging="420"/>
        <w:rPr>
          <w:rFonts w:ascii="メイリオ" w:eastAsia="メイリオ" w:hAnsi="メイリオ" w:cs="メイリオ"/>
          <w:szCs w:val="21"/>
        </w:rPr>
      </w:pPr>
      <w:r>
        <w:rPr>
          <w:rFonts w:ascii="メイリオ" w:eastAsia="メイリオ" w:hAnsi="メイリオ" w:cs="メイリオ" w:hint="eastAsia"/>
          <w:szCs w:val="21"/>
        </w:rPr>
        <w:t xml:space="preserve">　　　地域連絡会議等の枠組みにより、保全管理にかかる地域の自主的取組を促すとともに、行政と地域社会の協働による希少種</w:t>
      </w:r>
      <w:r w:rsidR="004974B2">
        <w:rPr>
          <w:rFonts w:ascii="メイリオ" w:eastAsia="メイリオ" w:hAnsi="メイリオ" w:cs="メイリオ" w:hint="eastAsia"/>
          <w:szCs w:val="21"/>
        </w:rPr>
        <w:t>の</w:t>
      </w:r>
      <w:r>
        <w:rPr>
          <w:rFonts w:ascii="メイリオ" w:eastAsia="メイリオ" w:hAnsi="メイリオ" w:cs="メイリオ" w:hint="eastAsia"/>
          <w:szCs w:val="21"/>
        </w:rPr>
        <w:t>保護や外来生物</w:t>
      </w:r>
      <w:r w:rsidR="004974B2">
        <w:rPr>
          <w:rFonts w:ascii="メイリオ" w:eastAsia="メイリオ" w:hAnsi="メイリオ" w:cs="メイリオ" w:hint="eastAsia"/>
          <w:szCs w:val="21"/>
        </w:rPr>
        <w:t>の防</w:t>
      </w:r>
      <w:r>
        <w:rPr>
          <w:rFonts w:ascii="メイリオ" w:eastAsia="メイリオ" w:hAnsi="メイリオ" w:cs="メイリオ" w:hint="eastAsia"/>
          <w:szCs w:val="21"/>
        </w:rPr>
        <w:t>除、違法行為の監視などを行う。</w:t>
      </w:r>
    </w:p>
    <w:p w:rsidR="002C7742" w:rsidRDefault="002C7742" w:rsidP="001924E7">
      <w:pPr>
        <w:tabs>
          <w:tab w:val="left" w:leader="middleDot" w:pos="7980"/>
        </w:tabs>
        <w:spacing w:line="400" w:lineRule="exact"/>
        <w:ind w:left="420" w:hangingChars="200" w:hanging="420"/>
        <w:rPr>
          <w:rFonts w:ascii="メイリオ" w:eastAsia="メイリオ" w:hAnsi="メイリオ" w:cs="メイリオ"/>
          <w:szCs w:val="21"/>
        </w:rPr>
      </w:pPr>
    </w:p>
    <w:p w:rsidR="002C7742" w:rsidRDefault="002C7742" w:rsidP="001924E7">
      <w:pPr>
        <w:tabs>
          <w:tab w:val="left" w:leader="middleDot" w:pos="7980"/>
        </w:tabs>
        <w:spacing w:line="400" w:lineRule="exact"/>
        <w:ind w:left="420" w:hangingChars="200" w:hanging="420"/>
        <w:rPr>
          <w:rFonts w:ascii="メイリオ" w:eastAsia="メイリオ" w:hAnsi="メイリオ" w:cs="メイリオ"/>
          <w:szCs w:val="21"/>
        </w:rPr>
      </w:pPr>
      <w:r>
        <w:rPr>
          <w:rFonts w:ascii="メイリオ" w:eastAsia="メイリオ" w:hAnsi="メイリオ" w:cs="メイリオ" w:hint="eastAsia"/>
          <w:szCs w:val="21"/>
        </w:rPr>
        <w:t>７）適切なモニタリングと情報の活用</w:t>
      </w:r>
    </w:p>
    <w:p w:rsidR="002C7742" w:rsidRPr="002C7742" w:rsidRDefault="002C7742" w:rsidP="001924E7">
      <w:pPr>
        <w:tabs>
          <w:tab w:val="left" w:leader="middleDot" w:pos="7980"/>
        </w:tabs>
        <w:spacing w:line="400" w:lineRule="exact"/>
        <w:ind w:left="210" w:hangingChars="100" w:hanging="210"/>
        <w:rPr>
          <w:rFonts w:ascii="メイリオ" w:eastAsia="メイリオ" w:hAnsi="メイリオ" w:cs="メイリオ"/>
          <w:szCs w:val="21"/>
        </w:rPr>
      </w:pPr>
      <w:r>
        <w:rPr>
          <w:rFonts w:ascii="メイリオ" w:eastAsia="メイリオ" w:hAnsi="メイリオ" w:cs="メイリオ" w:hint="eastAsia"/>
          <w:szCs w:val="21"/>
        </w:rPr>
        <w:t xml:space="preserve">　　「奄美・琉球」の保全・管理にあたっては、保全・管理対策の実施前に</w:t>
      </w:r>
      <w:r w:rsidR="004974B2">
        <w:rPr>
          <w:rFonts w:ascii="メイリオ" w:eastAsia="メイリオ" w:hAnsi="メイリオ" w:cs="メイリオ" w:hint="eastAsia"/>
          <w:szCs w:val="21"/>
        </w:rPr>
        <w:t>必要な</w:t>
      </w:r>
      <w:r>
        <w:rPr>
          <w:rFonts w:ascii="メイリオ" w:eastAsia="メイリオ" w:hAnsi="メイリオ" w:cs="メイリオ" w:hint="eastAsia"/>
          <w:szCs w:val="21"/>
        </w:rPr>
        <w:t>データを取得した上で、対策実施に伴う自然環境の変化等を適切にモニタリングする。そして、本計画で示されている長期目標を踏まえ、モニタリング結果から得られた情報を活用し、その後の対策に反映させて順応的な保全・管理を進める。</w:t>
      </w:r>
    </w:p>
    <w:p w:rsidR="00C91CCA" w:rsidRPr="00C7123A" w:rsidRDefault="00A336A5" w:rsidP="006814DB">
      <w:pPr>
        <w:widowControl/>
        <w:jc w:val="left"/>
        <w:rPr>
          <w:rFonts w:ascii="メイリオ" w:eastAsia="メイリオ" w:hAnsi="メイリオ" w:cs="メイリオ"/>
          <w:sz w:val="24"/>
          <w:szCs w:val="24"/>
        </w:rPr>
      </w:pPr>
      <w:r>
        <w:rPr>
          <w:rFonts w:ascii="メイリオ" w:eastAsia="メイリオ" w:hAnsi="メイリオ" w:cs="メイリオ"/>
          <w:sz w:val="24"/>
          <w:szCs w:val="24"/>
        </w:rPr>
        <w:br w:type="page"/>
      </w:r>
      <w:r w:rsidR="00C91CCA" w:rsidRPr="00C7123A">
        <w:rPr>
          <w:rFonts w:ascii="メイリオ" w:eastAsia="メイリオ" w:hAnsi="メイリオ" w:cs="メイリオ" w:hint="eastAsia"/>
          <w:sz w:val="24"/>
          <w:szCs w:val="24"/>
        </w:rPr>
        <w:lastRenderedPageBreak/>
        <w:t>６.管理の実施体制</w:t>
      </w:r>
    </w:p>
    <w:p w:rsidR="00C91CCA" w:rsidRDefault="00C91CCA" w:rsidP="00C7123A">
      <w:pPr>
        <w:tabs>
          <w:tab w:val="left" w:leader="middleDot" w:pos="7980"/>
        </w:tabs>
        <w:spacing w:line="400" w:lineRule="exact"/>
        <w:ind w:leftChars="67" w:left="141"/>
        <w:rPr>
          <w:rFonts w:ascii="メイリオ" w:eastAsia="メイリオ" w:hAnsi="メイリオ" w:cs="メイリオ"/>
          <w:szCs w:val="21"/>
        </w:rPr>
      </w:pPr>
      <w:r w:rsidRPr="00C91CCA">
        <w:rPr>
          <w:rFonts w:ascii="メイリオ" w:eastAsia="メイリオ" w:hAnsi="メイリオ" w:cs="メイリオ" w:hint="eastAsia"/>
          <w:szCs w:val="21"/>
        </w:rPr>
        <w:t>１）</w:t>
      </w:r>
      <w:r w:rsidR="00D342E1" w:rsidRPr="00D342E1">
        <w:rPr>
          <w:rFonts w:ascii="メイリオ" w:eastAsia="メイリオ" w:hAnsi="メイリオ" w:cs="メイリオ" w:hint="eastAsia"/>
          <w:szCs w:val="21"/>
        </w:rPr>
        <w:t>関係者の連携のための体制</w:t>
      </w:r>
    </w:p>
    <w:p w:rsidR="00D342E1" w:rsidRDefault="006650FD" w:rsidP="00B0098C">
      <w:pPr>
        <w:tabs>
          <w:tab w:val="left" w:pos="426"/>
          <w:tab w:val="left" w:leader="middleDot" w:pos="7980"/>
        </w:tabs>
        <w:spacing w:line="400" w:lineRule="exact"/>
        <w:ind w:leftChars="135" w:left="283" w:firstLineChars="68" w:firstLine="143"/>
        <w:rPr>
          <w:rFonts w:ascii="メイリオ" w:eastAsia="メイリオ" w:hAnsi="メイリオ" w:cs="メイリオ"/>
          <w:szCs w:val="21"/>
        </w:rPr>
      </w:pPr>
      <w:r>
        <w:rPr>
          <w:rFonts w:ascii="メイリオ" w:eastAsia="メイリオ" w:hAnsi="メイリオ" w:cs="メイリオ" w:hint="eastAsia"/>
          <w:szCs w:val="21"/>
        </w:rPr>
        <w:t>「</w:t>
      </w:r>
      <w:r w:rsidR="00D342E1">
        <w:rPr>
          <w:rFonts w:ascii="メイリオ" w:eastAsia="メイリオ" w:hAnsi="メイリオ" w:cs="メイリオ" w:hint="eastAsia"/>
          <w:szCs w:val="21"/>
        </w:rPr>
        <w:t>奄美・琉球</w:t>
      </w:r>
      <w:r>
        <w:rPr>
          <w:rFonts w:ascii="メイリオ" w:eastAsia="メイリオ" w:hAnsi="メイリオ" w:cs="メイリオ" w:hint="eastAsia"/>
          <w:szCs w:val="21"/>
        </w:rPr>
        <w:t>」</w:t>
      </w:r>
      <w:r w:rsidR="00D342E1">
        <w:rPr>
          <w:rFonts w:ascii="メイリオ" w:eastAsia="メイリオ" w:hAnsi="メイリオ" w:cs="メイリオ" w:hint="eastAsia"/>
          <w:szCs w:val="21"/>
        </w:rPr>
        <w:t>では、関係機関、その他関係行政機関、関係団体の密接な連携・協力</w:t>
      </w:r>
      <w:r w:rsidR="00CB7FDD">
        <w:rPr>
          <w:rFonts w:ascii="メイリオ" w:eastAsia="メイリオ" w:hAnsi="メイリオ" w:cs="メイリオ" w:hint="eastAsia"/>
          <w:szCs w:val="21"/>
        </w:rPr>
        <w:t>のもと、一体となった管理を行うこととする。このために、管理機関</w:t>
      </w:r>
      <w:r w:rsidR="0044015C">
        <w:rPr>
          <w:rFonts w:ascii="メイリオ" w:eastAsia="メイリオ" w:hAnsi="メイリオ" w:cs="メイリオ" w:hint="eastAsia"/>
          <w:szCs w:val="21"/>
        </w:rPr>
        <w:t>や地域の関係者</w:t>
      </w:r>
      <w:r w:rsidR="00D342E1">
        <w:rPr>
          <w:rFonts w:ascii="メイリオ" w:eastAsia="メイリオ" w:hAnsi="メイリオ" w:cs="メイリオ" w:hint="eastAsia"/>
          <w:szCs w:val="21"/>
        </w:rPr>
        <w:t>等の連絡調整の場として「地域連絡会議」を設置し、この下で当該地の管理を進める。</w:t>
      </w:r>
    </w:p>
    <w:p w:rsidR="00D342E1" w:rsidRDefault="00D342E1" w:rsidP="00B0098C">
      <w:pPr>
        <w:tabs>
          <w:tab w:val="left" w:leader="middleDot" w:pos="7980"/>
        </w:tabs>
        <w:spacing w:line="400" w:lineRule="exact"/>
        <w:ind w:leftChars="134" w:left="281" w:firstLineChars="67" w:firstLine="141"/>
        <w:rPr>
          <w:rFonts w:ascii="メイリオ" w:eastAsia="メイリオ" w:hAnsi="メイリオ" w:cs="メイリオ"/>
          <w:szCs w:val="21"/>
        </w:rPr>
      </w:pPr>
      <w:r>
        <w:rPr>
          <w:rFonts w:ascii="メイリオ" w:eastAsia="メイリオ" w:hAnsi="メイリオ" w:cs="メイリオ" w:hint="eastAsia"/>
          <w:szCs w:val="21"/>
        </w:rPr>
        <w:t>また、</w:t>
      </w:r>
      <w:r w:rsidR="006650FD">
        <w:rPr>
          <w:rFonts w:ascii="メイリオ" w:eastAsia="メイリオ" w:hAnsi="メイリオ" w:cs="メイリオ" w:hint="eastAsia"/>
          <w:szCs w:val="21"/>
        </w:rPr>
        <w:t>「</w:t>
      </w:r>
      <w:r>
        <w:rPr>
          <w:rFonts w:ascii="メイリオ" w:eastAsia="メイリオ" w:hAnsi="メイリオ" w:cs="メイリオ" w:hint="eastAsia"/>
          <w:szCs w:val="21"/>
        </w:rPr>
        <w:t>奄美・琉球</w:t>
      </w:r>
      <w:r w:rsidR="006650FD">
        <w:rPr>
          <w:rFonts w:ascii="メイリオ" w:eastAsia="メイリオ" w:hAnsi="メイリオ" w:cs="メイリオ" w:hint="eastAsia"/>
          <w:szCs w:val="21"/>
        </w:rPr>
        <w:t>」</w:t>
      </w:r>
      <w:r>
        <w:rPr>
          <w:rFonts w:ascii="メイリオ" w:eastAsia="メイリオ" w:hAnsi="メイリオ" w:cs="メイリオ" w:hint="eastAsia"/>
          <w:szCs w:val="21"/>
        </w:rPr>
        <w:t>は、４地域に分かれ個別に異なる課題を有する。更に、遺産価値となる希少種の生息・生育環境と住民生活や産業活動の場が近接し、一部は重複する場合もあることから、優れた自然環境の維持と地域の生活との両立を図るため、地域社会の意見を踏まえて、連携</w:t>
      </w:r>
      <w:r w:rsidR="004974B2">
        <w:rPr>
          <w:rFonts w:ascii="メイリオ" w:eastAsia="メイリオ" w:hAnsi="メイリオ" w:cs="メイリオ" w:hint="eastAsia"/>
          <w:szCs w:val="21"/>
        </w:rPr>
        <w:t>・</w:t>
      </w:r>
      <w:r>
        <w:rPr>
          <w:rFonts w:ascii="メイリオ" w:eastAsia="メイリオ" w:hAnsi="メイリオ" w:cs="メイリオ" w:hint="eastAsia"/>
          <w:szCs w:val="21"/>
        </w:rPr>
        <w:t>協力して管理を行うことが必要である。このために、関係行政機関、地元関係機関、団体、NPO等が参加する具体的管理に係る連絡調整の場として</w:t>
      </w:r>
      <w:r w:rsidR="004974B2">
        <w:rPr>
          <w:rFonts w:ascii="メイリオ" w:eastAsia="メイリオ" w:hAnsi="メイリオ" w:cs="メイリオ" w:hint="eastAsia"/>
          <w:szCs w:val="21"/>
        </w:rPr>
        <w:t>「地域連絡会議」の下に地域毎に</w:t>
      </w:r>
      <w:r>
        <w:rPr>
          <w:rFonts w:ascii="メイリオ" w:eastAsia="メイリオ" w:hAnsi="メイリオ" w:cs="メイリオ" w:hint="eastAsia"/>
          <w:szCs w:val="21"/>
        </w:rPr>
        <w:t>「地域部会」を設置し、この下で各地域の管理を進める。</w:t>
      </w:r>
    </w:p>
    <w:p w:rsidR="00D342E1" w:rsidRDefault="00D342E1" w:rsidP="00B0098C">
      <w:pPr>
        <w:tabs>
          <w:tab w:val="left" w:leader="middleDot" w:pos="7980"/>
        </w:tabs>
        <w:spacing w:line="400" w:lineRule="exact"/>
        <w:ind w:leftChars="135" w:left="283" w:firstLineChars="67" w:firstLine="141"/>
        <w:rPr>
          <w:rFonts w:ascii="メイリオ" w:eastAsia="メイリオ" w:hAnsi="メイリオ" w:cs="メイリオ"/>
          <w:kern w:val="0"/>
          <w:szCs w:val="21"/>
        </w:rPr>
      </w:pPr>
      <w:r>
        <w:rPr>
          <w:rFonts w:ascii="メイリオ" w:eastAsia="メイリオ" w:hAnsi="メイリオ" w:cs="メイリオ" w:hint="eastAsia"/>
          <w:kern w:val="0"/>
          <w:szCs w:val="21"/>
        </w:rPr>
        <w:t>包括的管理計画については主に「地域連絡会議」で、地域別行動計画については主に「地域部会」で連絡調整を行う。</w:t>
      </w:r>
    </w:p>
    <w:p w:rsidR="00A336A5" w:rsidRPr="00C7123A" w:rsidRDefault="00A336A5" w:rsidP="00A336A5">
      <w:pPr>
        <w:tabs>
          <w:tab w:val="left" w:leader="middleDot" w:pos="7980"/>
        </w:tabs>
        <w:spacing w:line="400" w:lineRule="exact"/>
        <w:ind w:leftChars="270" w:left="567" w:firstLineChars="67" w:firstLine="141"/>
        <w:rPr>
          <w:rFonts w:ascii="メイリオ" w:eastAsia="メイリオ" w:hAnsi="メイリオ" w:cs="メイリオ"/>
          <w:szCs w:val="21"/>
        </w:rPr>
      </w:pPr>
    </w:p>
    <w:p w:rsidR="00AB312E" w:rsidRDefault="00D342E1" w:rsidP="00B0098C">
      <w:pPr>
        <w:tabs>
          <w:tab w:val="left" w:leader="middleDot" w:pos="7980"/>
        </w:tabs>
        <w:spacing w:line="400" w:lineRule="exact"/>
        <w:ind w:firstLineChars="67" w:firstLine="141"/>
        <w:rPr>
          <w:rFonts w:ascii="メイリオ" w:eastAsia="メイリオ" w:hAnsi="メイリオ" w:cs="メイリオ"/>
          <w:szCs w:val="21"/>
        </w:rPr>
      </w:pPr>
      <w:r>
        <w:rPr>
          <w:rFonts w:ascii="メイリオ" w:eastAsia="メイリオ" w:hAnsi="メイリオ" w:cs="メイリオ" w:hint="eastAsia"/>
          <w:szCs w:val="21"/>
        </w:rPr>
        <w:t>２</w:t>
      </w:r>
      <w:r w:rsidR="00AB312E">
        <w:rPr>
          <w:rFonts w:ascii="メイリオ" w:eastAsia="メイリオ" w:hAnsi="メイリオ" w:cs="メイリオ" w:hint="eastAsia"/>
          <w:szCs w:val="21"/>
        </w:rPr>
        <w:t>）</w:t>
      </w:r>
      <w:r>
        <w:rPr>
          <w:rFonts w:ascii="メイリオ" w:eastAsia="メイリオ" w:hAnsi="メイリオ" w:cs="メイリオ" w:hint="eastAsia"/>
          <w:kern w:val="0"/>
          <w:szCs w:val="21"/>
        </w:rPr>
        <w:t>科学的助言に基づく順応的な保全管理体制</w:t>
      </w:r>
    </w:p>
    <w:p w:rsidR="00D342E1" w:rsidRDefault="006650FD" w:rsidP="00B0098C">
      <w:pPr>
        <w:tabs>
          <w:tab w:val="left" w:leader="middleDot" w:pos="7980"/>
        </w:tabs>
        <w:spacing w:line="400" w:lineRule="exact"/>
        <w:ind w:leftChars="135" w:left="283" w:firstLineChars="67" w:firstLine="141"/>
        <w:rPr>
          <w:rFonts w:ascii="メイリオ" w:eastAsia="メイリオ" w:hAnsi="メイリオ" w:cs="メイリオ"/>
          <w:szCs w:val="21"/>
        </w:rPr>
      </w:pPr>
      <w:r>
        <w:rPr>
          <w:rFonts w:ascii="メイリオ" w:eastAsia="メイリオ" w:hAnsi="メイリオ" w:cs="メイリオ" w:hint="eastAsia"/>
          <w:szCs w:val="21"/>
        </w:rPr>
        <w:t>「</w:t>
      </w:r>
      <w:r w:rsidR="00D342E1">
        <w:rPr>
          <w:rFonts w:ascii="メイリオ" w:eastAsia="メイリオ" w:hAnsi="メイリオ" w:cs="メイリオ" w:hint="eastAsia"/>
          <w:szCs w:val="21"/>
        </w:rPr>
        <w:t>奄美・琉球</w:t>
      </w:r>
      <w:r>
        <w:rPr>
          <w:rFonts w:ascii="メイリオ" w:eastAsia="メイリオ" w:hAnsi="メイリオ" w:cs="メイリオ" w:hint="eastAsia"/>
          <w:szCs w:val="21"/>
        </w:rPr>
        <w:t>」</w:t>
      </w:r>
      <w:r w:rsidR="00D342E1">
        <w:rPr>
          <w:rFonts w:ascii="メイリオ" w:eastAsia="メイリオ" w:hAnsi="メイリオ" w:cs="メイリオ" w:hint="eastAsia"/>
          <w:szCs w:val="21"/>
        </w:rPr>
        <w:t>の保全・管理にあたっては、平成25年度に設置した専門家からなる「科学委員会」と、地域単位で詳細</w:t>
      </w:r>
      <w:r w:rsidR="004974B2">
        <w:rPr>
          <w:rFonts w:ascii="メイリオ" w:eastAsia="メイリオ" w:hAnsi="メイリオ" w:cs="メイリオ" w:hint="eastAsia"/>
          <w:szCs w:val="21"/>
        </w:rPr>
        <w:t>な</w:t>
      </w:r>
      <w:r w:rsidR="00D342E1">
        <w:rPr>
          <w:rFonts w:ascii="メイリオ" w:eastAsia="メイリオ" w:hAnsi="メイリオ" w:cs="メイリオ" w:hint="eastAsia"/>
          <w:szCs w:val="21"/>
        </w:rPr>
        <w:t>議論</w:t>
      </w:r>
      <w:r w:rsidR="004974B2">
        <w:rPr>
          <w:rFonts w:ascii="メイリオ" w:eastAsia="メイリオ" w:hAnsi="メイリオ" w:cs="メイリオ" w:hint="eastAsia"/>
          <w:szCs w:val="21"/>
        </w:rPr>
        <w:t>を</w:t>
      </w:r>
      <w:r w:rsidR="00D342E1">
        <w:rPr>
          <w:rFonts w:ascii="メイリオ" w:eastAsia="メイリオ" w:hAnsi="メイリオ" w:cs="メイリオ" w:hint="eastAsia"/>
          <w:szCs w:val="21"/>
        </w:rPr>
        <w:t>するために平成26年度に科学委員会の下に設置した「奄美ワーキンググループ」「琉球ワーキンググループ」からの助言を得ながら、順応的な保全・管理を進めることとする。</w:t>
      </w:r>
    </w:p>
    <w:p w:rsidR="00D342E1" w:rsidRDefault="00D342E1" w:rsidP="00B0098C">
      <w:pPr>
        <w:tabs>
          <w:tab w:val="left" w:leader="middleDot" w:pos="7980"/>
        </w:tabs>
        <w:spacing w:line="400" w:lineRule="exact"/>
        <w:ind w:leftChars="135" w:left="283" w:firstLineChars="67" w:firstLine="141"/>
        <w:rPr>
          <w:rFonts w:ascii="メイリオ" w:eastAsia="メイリオ" w:hAnsi="メイリオ" w:cs="メイリオ"/>
          <w:szCs w:val="21"/>
        </w:rPr>
      </w:pPr>
      <w:r>
        <w:rPr>
          <w:rFonts w:ascii="メイリオ" w:eastAsia="メイリオ" w:hAnsi="メイリオ" w:cs="メイリオ" w:hint="eastAsia"/>
          <w:szCs w:val="21"/>
        </w:rPr>
        <w:t>包括的管理計画及び地域別行動計画については主にワーキンググループにおいて助言を得て策定等を行う。</w:t>
      </w:r>
    </w:p>
    <w:p w:rsidR="00C7123A" w:rsidRDefault="004974B2" w:rsidP="00B0098C">
      <w:pPr>
        <w:tabs>
          <w:tab w:val="left" w:leader="middleDot" w:pos="7980"/>
        </w:tabs>
        <w:spacing w:line="400" w:lineRule="exact"/>
        <w:ind w:leftChars="135" w:left="283" w:firstLineChars="67" w:firstLine="141"/>
        <w:rPr>
          <w:rFonts w:ascii="メイリオ" w:eastAsia="メイリオ" w:hAnsi="メイリオ" w:cs="メイリオ"/>
          <w:kern w:val="0"/>
          <w:szCs w:val="21"/>
        </w:rPr>
      </w:pPr>
      <w:r>
        <w:rPr>
          <w:rFonts w:ascii="メイリオ" w:eastAsia="メイリオ" w:hAnsi="メイリオ" w:cs="メイリオ" w:hint="eastAsia"/>
          <w:kern w:val="0"/>
          <w:szCs w:val="21"/>
        </w:rPr>
        <w:t>フイリ</w:t>
      </w:r>
      <w:r w:rsidR="00D342E1">
        <w:rPr>
          <w:rFonts w:ascii="メイリオ" w:eastAsia="メイリオ" w:hAnsi="メイリオ" w:cs="メイリオ" w:hint="eastAsia"/>
          <w:kern w:val="0"/>
          <w:szCs w:val="21"/>
        </w:rPr>
        <w:t>マングース防除事業、</w:t>
      </w:r>
      <w:r w:rsidR="002365C3">
        <w:rPr>
          <w:rFonts w:ascii="メイリオ" w:eastAsia="メイリオ" w:hAnsi="メイリオ" w:cs="メイリオ" w:hint="eastAsia"/>
          <w:kern w:val="0"/>
          <w:szCs w:val="21"/>
        </w:rPr>
        <w:t>国内</w:t>
      </w:r>
      <w:r w:rsidR="00D342E1">
        <w:rPr>
          <w:rFonts w:ascii="メイリオ" w:eastAsia="メイリオ" w:hAnsi="メイリオ" w:cs="メイリオ" w:hint="eastAsia"/>
          <w:kern w:val="0"/>
          <w:szCs w:val="21"/>
        </w:rPr>
        <w:t>希少野生動植物</w:t>
      </w:r>
      <w:r w:rsidR="002365C3">
        <w:rPr>
          <w:rFonts w:ascii="メイリオ" w:eastAsia="メイリオ" w:hAnsi="メイリオ" w:cs="メイリオ" w:hint="eastAsia"/>
          <w:kern w:val="0"/>
          <w:szCs w:val="21"/>
        </w:rPr>
        <w:t>種の</w:t>
      </w:r>
      <w:r w:rsidR="00D342E1">
        <w:rPr>
          <w:rFonts w:ascii="メイリオ" w:eastAsia="メイリオ" w:hAnsi="メイリオ" w:cs="メイリオ" w:hint="eastAsia"/>
          <w:kern w:val="0"/>
          <w:szCs w:val="21"/>
        </w:rPr>
        <w:t>保護増殖事業等、個別に検討会が設置されている課題については、該当する各検討会の下で適切に保全・管理を進めることとする。</w:t>
      </w:r>
    </w:p>
    <w:p w:rsidR="00297273" w:rsidRPr="00297273" w:rsidRDefault="00297273" w:rsidP="00B0098C">
      <w:pPr>
        <w:tabs>
          <w:tab w:val="left" w:leader="middleDot" w:pos="7980"/>
        </w:tabs>
        <w:spacing w:line="400" w:lineRule="exact"/>
        <w:ind w:leftChars="135" w:left="283" w:firstLineChars="67" w:firstLine="141"/>
        <w:rPr>
          <w:rFonts w:ascii="メイリオ" w:eastAsia="メイリオ" w:hAnsi="メイリオ" w:cs="メイリオ"/>
          <w:szCs w:val="21"/>
        </w:rPr>
      </w:pPr>
    </w:p>
    <w:p w:rsidR="00A336A5" w:rsidRDefault="00D342E1" w:rsidP="00B0098C">
      <w:pPr>
        <w:tabs>
          <w:tab w:val="left" w:leader="middleDot" w:pos="7980"/>
        </w:tabs>
        <w:spacing w:line="400" w:lineRule="exact"/>
        <w:rPr>
          <w:rFonts w:ascii="メイリオ" w:eastAsia="メイリオ" w:hAnsi="メイリオ" w:cs="メイリオ"/>
          <w:szCs w:val="21"/>
        </w:rPr>
      </w:pPr>
      <w:r>
        <w:rPr>
          <w:rFonts w:ascii="メイリオ" w:eastAsia="メイリオ" w:hAnsi="メイリオ" w:cs="メイリオ" w:hint="eastAsia"/>
          <w:szCs w:val="21"/>
        </w:rPr>
        <w:t>３</w:t>
      </w:r>
      <w:r w:rsidR="00A336A5" w:rsidRPr="00C91CCA">
        <w:rPr>
          <w:rFonts w:ascii="メイリオ" w:eastAsia="メイリオ" w:hAnsi="メイリオ" w:cs="メイリオ" w:hint="eastAsia"/>
          <w:szCs w:val="21"/>
        </w:rPr>
        <w:t>）</w:t>
      </w:r>
      <w:r>
        <w:rPr>
          <w:rFonts w:ascii="メイリオ" w:eastAsia="メイリオ" w:hAnsi="メイリオ" w:cs="メイリオ" w:hint="eastAsia"/>
          <w:szCs w:val="21"/>
        </w:rPr>
        <w:t>情報の共有と活用の推進</w:t>
      </w:r>
    </w:p>
    <w:p w:rsidR="00D342E1" w:rsidRDefault="00D342E1" w:rsidP="00B0098C">
      <w:pPr>
        <w:tabs>
          <w:tab w:val="left" w:leader="middleDot" w:pos="7980"/>
        </w:tabs>
        <w:spacing w:line="400" w:lineRule="exact"/>
        <w:ind w:leftChars="135" w:left="283" w:firstLineChars="100" w:firstLine="210"/>
        <w:rPr>
          <w:rFonts w:ascii="メイリオ" w:eastAsia="メイリオ" w:hAnsi="メイリオ" w:cs="メイリオ"/>
          <w:szCs w:val="21"/>
        </w:rPr>
      </w:pPr>
      <w:r>
        <w:rPr>
          <w:rFonts w:ascii="メイリオ" w:eastAsia="メイリオ" w:hAnsi="メイリオ" w:cs="メイリオ" w:hint="eastAsia"/>
          <w:szCs w:val="21"/>
        </w:rPr>
        <w:t>モニタリング調査及び調査</w:t>
      </w:r>
      <w:r w:rsidR="004974B2">
        <w:rPr>
          <w:rFonts w:ascii="メイリオ" w:eastAsia="メイリオ" w:hAnsi="メイリオ" w:cs="メイリオ" w:hint="eastAsia"/>
          <w:szCs w:val="21"/>
        </w:rPr>
        <w:t>研究</w:t>
      </w:r>
      <w:r>
        <w:rPr>
          <w:rFonts w:ascii="メイリオ" w:eastAsia="メイリオ" w:hAnsi="メイリオ" w:cs="メイリオ" w:hint="eastAsia"/>
          <w:szCs w:val="21"/>
        </w:rPr>
        <w:t>の成果から得られた情報・知見・技術を集約・蓄積・共有して、管理機関及び研究者間で適切に活用し、奄美群島及び琉球諸島の自然環境</w:t>
      </w:r>
      <w:r w:rsidR="0044015C">
        <w:rPr>
          <w:rFonts w:ascii="メイリオ" w:eastAsia="メイリオ" w:hAnsi="メイリオ" w:cs="メイリオ" w:hint="eastAsia"/>
          <w:szCs w:val="21"/>
        </w:rPr>
        <w:t>の保全・管理</w:t>
      </w:r>
      <w:r>
        <w:rPr>
          <w:rFonts w:ascii="メイリオ" w:eastAsia="メイリオ" w:hAnsi="メイリオ" w:cs="メイリオ" w:hint="eastAsia"/>
          <w:szCs w:val="21"/>
        </w:rPr>
        <w:t>に役立てていく。</w:t>
      </w:r>
    </w:p>
    <w:p w:rsidR="00D7558F" w:rsidRDefault="00820A8C" w:rsidP="00080074">
      <w:pPr>
        <w:tabs>
          <w:tab w:val="left" w:leader="middleDot" w:pos="7980"/>
        </w:tabs>
        <w:spacing w:line="400" w:lineRule="exact"/>
        <w:ind w:leftChars="135" w:left="283" w:firstLineChars="68" w:firstLine="143"/>
        <w:rPr>
          <w:rFonts w:ascii="メイリオ" w:eastAsia="メイリオ" w:hAnsi="メイリオ" w:cs="メイリオ"/>
          <w:szCs w:val="21"/>
        </w:rPr>
      </w:pPr>
      <w:r>
        <w:rPr>
          <w:rFonts w:ascii="メイリオ" w:eastAsia="メイリオ" w:hAnsi="メイリオ" w:cs="メイリオ" w:hint="eastAsia"/>
          <w:szCs w:val="21"/>
        </w:rPr>
        <w:t>なお、</w:t>
      </w:r>
      <w:r w:rsidR="00030340">
        <w:rPr>
          <w:rFonts w:ascii="メイリオ" w:eastAsia="メイリオ" w:hAnsi="メイリオ" w:cs="メイリオ" w:hint="eastAsia"/>
          <w:szCs w:val="21"/>
        </w:rPr>
        <w:t>世界遺産の価値を補助的に支持</w:t>
      </w:r>
      <w:r w:rsidR="00973146">
        <w:rPr>
          <w:rFonts w:ascii="メイリオ" w:eastAsia="メイリオ" w:hAnsi="メイリオ" w:cs="メイリオ" w:hint="eastAsia"/>
          <w:szCs w:val="21"/>
        </w:rPr>
        <w:t>するものとして</w:t>
      </w:r>
      <w:r w:rsidR="00030340">
        <w:rPr>
          <w:rFonts w:ascii="メイリオ" w:eastAsia="メイリオ" w:hAnsi="メイリオ" w:cs="メイリオ" w:hint="eastAsia"/>
          <w:szCs w:val="21"/>
        </w:rPr>
        <w:t>、</w:t>
      </w:r>
      <w:r>
        <w:rPr>
          <w:rFonts w:ascii="メイリオ" w:eastAsia="メイリオ" w:hAnsi="メイリオ" w:cs="メイリオ" w:hint="eastAsia"/>
          <w:szCs w:val="21"/>
        </w:rPr>
        <w:t>管理計画</w:t>
      </w:r>
      <w:r w:rsidR="00030340">
        <w:rPr>
          <w:rFonts w:ascii="メイリオ" w:eastAsia="メイリオ" w:hAnsi="メイリオ" w:cs="メイリオ" w:hint="eastAsia"/>
          <w:szCs w:val="21"/>
        </w:rPr>
        <w:t>対象</w:t>
      </w:r>
      <w:r>
        <w:rPr>
          <w:rFonts w:ascii="メイリオ" w:eastAsia="メイリオ" w:hAnsi="メイリオ" w:cs="メイリオ" w:hint="eastAsia"/>
          <w:szCs w:val="21"/>
        </w:rPr>
        <w:t>区域以外の奄美群島及び琉球諸島の各島々における「生態系」及び「生物多様性」の価値を維持することも重要であることから、モニタリングにおいては管理計画</w:t>
      </w:r>
      <w:r w:rsidR="00030340">
        <w:rPr>
          <w:rFonts w:ascii="メイリオ" w:eastAsia="メイリオ" w:hAnsi="メイリオ" w:cs="メイリオ" w:hint="eastAsia"/>
          <w:szCs w:val="21"/>
        </w:rPr>
        <w:t>対象</w:t>
      </w:r>
      <w:r>
        <w:rPr>
          <w:rFonts w:ascii="メイリオ" w:eastAsia="メイリオ" w:hAnsi="メイリオ" w:cs="メイリオ" w:hint="eastAsia"/>
          <w:szCs w:val="21"/>
        </w:rPr>
        <w:t>区域以外の奄美群島及び琉球諸島の各島々も指標データの収集・蓄積・分析</w:t>
      </w:r>
      <w:r w:rsidR="0044015C">
        <w:rPr>
          <w:rFonts w:ascii="メイリオ" w:eastAsia="メイリオ" w:hAnsi="メイリオ" w:cs="メイリオ" w:hint="eastAsia"/>
          <w:szCs w:val="21"/>
        </w:rPr>
        <w:t>の対象</w:t>
      </w:r>
      <w:r>
        <w:rPr>
          <w:rFonts w:ascii="メイリオ" w:eastAsia="メイリオ" w:hAnsi="メイリオ" w:cs="メイリオ" w:hint="eastAsia"/>
          <w:szCs w:val="21"/>
        </w:rPr>
        <w:t>とする。</w:t>
      </w:r>
    </w:p>
    <w:p w:rsidR="00050C3C" w:rsidRDefault="009D40C3" w:rsidP="00B0098C">
      <w:pPr>
        <w:tabs>
          <w:tab w:val="left" w:leader="middleDot" w:pos="7980"/>
        </w:tabs>
        <w:spacing w:line="400" w:lineRule="exact"/>
        <w:ind w:leftChars="135" w:left="283" w:firstLineChars="68" w:firstLine="143"/>
        <w:rPr>
          <w:rFonts w:ascii="メイリオ" w:eastAsia="メイリオ" w:hAnsi="メイリオ" w:cs="メイリオ"/>
          <w:szCs w:val="21"/>
        </w:rPr>
      </w:pPr>
      <w:r>
        <w:rPr>
          <w:rFonts w:ascii="メイリオ" w:eastAsia="メイリオ" w:hAnsi="メイリオ" w:cs="メイリオ"/>
          <w:noProof/>
          <w:szCs w:val="21"/>
        </w:rPr>
        <w:lastRenderedPageBreak/>
        <w:drawing>
          <wp:anchor distT="0" distB="0" distL="114300" distR="114300" simplePos="0" relativeHeight="251667456" behindDoc="0" locked="0" layoutInCell="1" allowOverlap="1" wp14:anchorId="7AE0623E" wp14:editId="0D25D6F1">
            <wp:simplePos x="0" y="0"/>
            <wp:positionH relativeFrom="column">
              <wp:posOffset>135255</wp:posOffset>
            </wp:positionH>
            <wp:positionV relativeFrom="paragraph">
              <wp:posOffset>36830</wp:posOffset>
            </wp:positionV>
            <wp:extent cx="5513070" cy="5463540"/>
            <wp:effectExtent l="0" t="0" r="0" b="3810"/>
            <wp:wrapSquare wrapText="bothSides"/>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513070" cy="54635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20A8C" w:rsidRPr="00820A8C" w:rsidRDefault="00050C3C" w:rsidP="00B0098C">
      <w:pPr>
        <w:tabs>
          <w:tab w:val="left" w:leader="middleDot" w:pos="7980"/>
        </w:tabs>
        <w:spacing w:line="400" w:lineRule="exact"/>
        <w:ind w:leftChars="67" w:left="141"/>
        <w:rPr>
          <w:rFonts w:ascii="メイリオ" w:eastAsia="メイリオ" w:hAnsi="メイリオ" w:cs="メイリオ"/>
          <w:szCs w:val="21"/>
        </w:rPr>
      </w:pPr>
      <w:r>
        <w:rPr>
          <w:rFonts w:ascii="メイリオ" w:eastAsia="メイリオ" w:hAnsi="メイリオ" w:cs="メイリオ" w:hint="eastAsia"/>
          <w:szCs w:val="21"/>
        </w:rPr>
        <w:t>４</w:t>
      </w:r>
      <w:r w:rsidR="00A336A5" w:rsidRPr="00C91CCA">
        <w:rPr>
          <w:rFonts w:ascii="メイリオ" w:eastAsia="メイリオ" w:hAnsi="メイリオ" w:cs="メイリオ" w:hint="eastAsia"/>
          <w:szCs w:val="21"/>
        </w:rPr>
        <w:t>）情報発信</w:t>
      </w:r>
      <w:r w:rsidR="00EB0CEF">
        <w:rPr>
          <w:rFonts w:ascii="メイリオ" w:eastAsia="メイリオ" w:hAnsi="メイリオ" w:cs="メイリオ" w:hint="eastAsia"/>
          <w:szCs w:val="21"/>
        </w:rPr>
        <w:t>と普及啓発</w:t>
      </w:r>
    </w:p>
    <w:p w:rsidR="00820A8C" w:rsidRPr="00820A8C" w:rsidRDefault="00820A8C" w:rsidP="00820A8C">
      <w:pPr>
        <w:tabs>
          <w:tab w:val="left" w:leader="middleDot" w:pos="7980"/>
        </w:tabs>
        <w:spacing w:line="400" w:lineRule="exact"/>
        <w:ind w:leftChars="135" w:left="283" w:firstLine="142"/>
        <w:rPr>
          <w:rFonts w:ascii="メイリオ" w:eastAsia="メイリオ" w:hAnsi="メイリオ" w:cs="メイリオ"/>
          <w:szCs w:val="21"/>
        </w:rPr>
      </w:pPr>
      <w:r w:rsidRPr="00820A8C">
        <w:rPr>
          <w:rFonts w:ascii="メイリオ" w:eastAsia="メイリオ" w:hAnsi="メイリオ" w:cs="メイリオ" w:hint="eastAsia"/>
          <w:szCs w:val="21"/>
        </w:rPr>
        <w:t>国内外に対して、</w:t>
      </w:r>
      <w:r w:rsidR="006650FD">
        <w:rPr>
          <w:rFonts w:ascii="メイリオ" w:eastAsia="メイリオ" w:hAnsi="メイリオ" w:cs="メイリオ" w:hint="eastAsia"/>
          <w:szCs w:val="21"/>
        </w:rPr>
        <w:t>「</w:t>
      </w:r>
      <w:r w:rsidRPr="00820A8C">
        <w:rPr>
          <w:rFonts w:ascii="メイリオ" w:eastAsia="メイリオ" w:hAnsi="メイリオ" w:cs="メイリオ" w:hint="eastAsia"/>
          <w:szCs w:val="21"/>
        </w:rPr>
        <w:t>奄美・琉球</w:t>
      </w:r>
      <w:r w:rsidR="006650FD">
        <w:rPr>
          <w:rFonts w:ascii="メイリオ" w:eastAsia="メイリオ" w:hAnsi="メイリオ" w:cs="メイリオ" w:hint="eastAsia"/>
          <w:szCs w:val="21"/>
        </w:rPr>
        <w:t>」</w:t>
      </w:r>
      <w:r w:rsidRPr="00820A8C">
        <w:rPr>
          <w:rFonts w:ascii="メイリオ" w:eastAsia="メイリオ" w:hAnsi="メイリオ" w:cs="メイリオ" w:hint="eastAsia"/>
          <w:szCs w:val="21"/>
        </w:rPr>
        <w:t>世界自然遺産推薦地に関する様々な情報を発信</w:t>
      </w:r>
      <w:r w:rsidR="00050C3C">
        <w:rPr>
          <w:rFonts w:ascii="メイリオ" w:eastAsia="メイリオ" w:hAnsi="メイリオ" w:cs="メイリオ" w:hint="eastAsia"/>
          <w:szCs w:val="21"/>
        </w:rPr>
        <w:t>す</w:t>
      </w:r>
      <w:r w:rsidRPr="00820A8C">
        <w:rPr>
          <w:rFonts w:ascii="メイリオ" w:eastAsia="メイリオ" w:hAnsi="メイリオ" w:cs="メイリオ" w:hint="eastAsia"/>
          <w:szCs w:val="21"/>
        </w:rPr>
        <w:t>るため、インターネットを活用した多言語の公式ホームページを開設し、広く公開する。</w:t>
      </w:r>
    </w:p>
    <w:p w:rsidR="00820A8C" w:rsidRPr="00820A8C" w:rsidRDefault="00820A8C" w:rsidP="00820A8C">
      <w:pPr>
        <w:tabs>
          <w:tab w:val="left" w:leader="middleDot" w:pos="7980"/>
        </w:tabs>
        <w:spacing w:line="400" w:lineRule="exact"/>
        <w:ind w:leftChars="135" w:left="283" w:firstLine="142"/>
        <w:rPr>
          <w:rFonts w:ascii="メイリオ" w:eastAsia="メイリオ" w:hAnsi="メイリオ" w:cs="メイリオ"/>
          <w:szCs w:val="21"/>
        </w:rPr>
      </w:pPr>
      <w:r w:rsidRPr="00820A8C">
        <w:rPr>
          <w:rFonts w:ascii="メイリオ" w:eastAsia="メイリオ" w:hAnsi="メイリオ" w:cs="メイリオ" w:hint="eastAsia"/>
          <w:szCs w:val="21"/>
        </w:rPr>
        <w:t>推薦地を訪れる来訪者に対する情報提供と教育・解説プログラム提供のための手段としては、既存の関連施設等を活用するとともに、</w:t>
      </w:r>
      <w:r w:rsidR="00050C3C">
        <w:rPr>
          <w:rFonts w:ascii="メイリオ" w:eastAsia="メイリオ" w:hAnsi="メイリオ" w:cs="メイリオ" w:hint="eastAsia"/>
          <w:szCs w:val="21"/>
        </w:rPr>
        <w:t>必要に応じて</w:t>
      </w:r>
      <w:r w:rsidRPr="00820A8C">
        <w:rPr>
          <w:rFonts w:ascii="メイリオ" w:eastAsia="メイリオ" w:hAnsi="メイリオ" w:cs="メイリオ" w:hint="eastAsia"/>
          <w:szCs w:val="21"/>
        </w:rPr>
        <w:t>新たに世界遺産センター</w:t>
      </w:r>
      <w:r w:rsidR="00050C3C">
        <w:rPr>
          <w:rFonts w:ascii="メイリオ" w:eastAsia="メイリオ" w:hAnsi="メイリオ" w:cs="メイリオ" w:hint="eastAsia"/>
          <w:szCs w:val="21"/>
        </w:rPr>
        <w:t>の</w:t>
      </w:r>
      <w:r w:rsidRPr="00820A8C">
        <w:rPr>
          <w:rFonts w:ascii="メイリオ" w:eastAsia="メイリオ" w:hAnsi="メイリオ" w:cs="メイリオ" w:hint="eastAsia"/>
          <w:szCs w:val="21"/>
        </w:rPr>
        <w:t>整備</w:t>
      </w:r>
      <w:r w:rsidR="00050C3C">
        <w:rPr>
          <w:rFonts w:ascii="メイリオ" w:eastAsia="メイリオ" w:hAnsi="メイリオ" w:cs="メイリオ" w:hint="eastAsia"/>
          <w:szCs w:val="21"/>
        </w:rPr>
        <w:t>を検討する</w:t>
      </w:r>
      <w:r w:rsidRPr="00820A8C">
        <w:rPr>
          <w:rFonts w:ascii="メイリオ" w:eastAsia="メイリオ" w:hAnsi="メイリオ" w:cs="メイリオ" w:hint="eastAsia"/>
          <w:szCs w:val="21"/>
        </w:rPr>
        <w:t>。</w:t>
      </w:r>
    </w:p>
    <w:p w:rsidR="00820A8C" w:rsidRPr="00820A8C" w:rsidRDefault="00820A8C" w:rsidP="00820A8C">
      <w:pPr>
        <w:tabs>
          <w:tab w:val="left" w:leader="middleDot" w:pos="7980"/>
        </w:tabs>
        <w:spacing w:line="400" w:lineRule="exact"/>
        <w:ind w:leftChars="135" w:left="283" w:firstLine="142"/>
        <w:rPr>
          <w:rFonts w:ascii="メイリオ" w:eastAsia="メイリオ" w:hAnsi="メイリオ" w:cs="メイリオ"/>
          <w:szCs w:val="21"/>
        </w:rPr>
      </w:pPr>
      <w:r w:rsidRPr="00820A8C">
        <w:rPr>
          <w:rFonts w:ascii="メイリオ" w:eastAsia="メイリオ" w:hAnsi="メイリオ" w:cs="メイリオ" w:hint="eastAsia"/>
          <w:szCs w:val="21"/>
        </w:rPr>
        <w:t>さらに、地域住民に対しては、</w:t>
      </w:r>
      <w:r w:rsidR="00050C3C" w:rsidRPr="00820A8C">
        <w:rPr>
          <w:rFonts w:ascii="メイリオ" w:eastAsia="メイリオ" w:hAnsi="メイリオ" w:cs="メイリオ" w:hint="eastAsia"/>
          <w:szCs w:val="21"/>
        </w:rPr>
        <w:t>情報誌の発行</w:t>
      </w:r>
      <w:r w:rsidR="00050C3C">
        <w:rPr>
          <w:rFonts w:ascii="メイリオ" w:eastAsia="メイリオ" w:hAnsi="メイリオ" w:cs="メイリオ" w:hint="eastAsia"/>
          <w:szCs w:val="21"/>
        </w:rPr>
        <w:t>や、世界遺産の保全に係る講演会等を積極的に実施し、</w:t>
      </w:r>
      <w:r w:rsidRPr="00820A8C">
        <w:rPr>
          <w:rFonts w:ascii="メイリオ" w:eastAsia="メイリオ" w:hAnsi="メイリオ" w:cs="メイリオ" w:hint="eastAsia"/>
          <w:szCs w:val="21"/>
        </w:rPr>
        <w:t>情報提供と普及啓発、コミュニケーション</w:t>
      </w:r>
      <w:r w:rsidR="00050C3C">
        <w:rPr>
          <w:rFonts w:ascii="メイリオ" w:eastAsia="メイリオ" w:hAnsi="メイリオ" w:cs="メイリオ" w:hint="eastAsia"/>
          <w:szCs w:val="21"/>
        </w:rPr>
        <w:t>の確保を図る</w:t>
      </w:r>
      <w:r w:rsidRPr="00820A8C">
        <w:rPr>
          <w:rFonts w:ascii="メイリオ" w:eastAsia="メイリオ" w:hAnsi="メイリオ" w:cs="メイリオ" w:hint="eastAsia"/>
          <w:szCs w:val="21"/>
        </w:rPr>
        <w:t>。</w:t>
      </w:r>
    </w:p>
    <w:p w:rsidR="006814DB" w:rsidRPr="006814DB" w:rsidRDefault="006814DB" w:rsidP="006814DB">
      <w:pPr>
        <w:tabs>
          <w:tab w:val="left" w:leader="middleDot" w:pos="7980"/>
        </w:tabs>
        <w:spacing w:line="400" w:lineRule="exact"/>
        <w:ind w:leftChars="202" w:left="424" w:firstLineChars="134" w:firstLine="281"/>
        <w:rPr>
          <w:rFonts w:ascii="メイリオ" w:eastAsia="メイリオ" w:hAnsi="メイリオ" w:cs="メイリオ"/>
          <w:szCs w:val="21"/>
        </w:rPr>
      </w:pPr>
    </w:p>
    <w:p w:rsidR="00C91CCA" w:rsidRDefault="00B0098C" w:rsidP="00C7123A">
      <w:pPr>
        <w:tabs>
          <w:tab w:val="left" w:leader="middleDot" w:pos="7980"/>
        </w:tabs>
        <w:spacing w:line="400" w:lineRule="exact"/>
        <w:ind w:leftChars="67" w:left="141"/>
        <w:rPr>
          <w:rFonts w:ascii="メイリオ" w:eastAsia="メイリオ" w:hAnsi="メイリオ" w:cs="メイリオ"/>
          <w:szCs w:val="21"/>
        </w:rPr>
      </w:pPr>
      <w:r>
        <w:rPr>
          <w:rFonts w:ascii="メイリオ" w:eastAsia="メイリオ" w:hAnsi="メイリオ" w:cs="メイリオ" w:hint="eastAsia"/>
          <w:szCs w:val="21"/>
        </w:rPr>
        <w:t>５</w:t>
      </w:r>
      <w:r w:rsidR="00C91CCA" w:rsidRPr="00C91CCA">
        <w:rPr>
          <w:rFonts w:ascii="メイリオ" w:eastAsia="メイリオ" w:hAnsi="メイリオ" w:cs="メイリオ" w:hint="eastAsia"/>
          <w:szCs w:val="21"/>
        </w:rPr>
        <w:t>）個別管理機関の役割と資源（費用・人材）</w:t>
      </w:r>
    </w:p>
    <w:p w:rsidR="00820A8C" w:rsidRDefault="00820A8C" w:rsidP="00820A8C">
      <w:pPr>
        <w:tabs>
          <w:tab w:val="left" w:leader="middleDot" w:pos="7980"/>
        </w:tabs>
        <w:spacing w:line="400" w:lineRule="exact"/>
        <w:ind w:leftChars="135" w:left="283" w:firstLineChars="66" w:firstLine="139"/>
        <w:rPr>
          <w:rFonts w:ascii="メイリオ" w:eastAsia="メイリオ" w:hAnsi="メイリオ" w:cs="メイリオ"/>
          <w:szCs w:val="21"/>
        </w:rPr>
      </w:pPr>
      <w:r w:rsidRPr="00820A8C">
        <w:rPr>
          <w:rFonts w:ascii="メイリオ" w:eastAsia="メイリオ" w:hAnsi="メイリオ" w:cs="メイリオ" w:hint="eastAsia"/>
          <w:szCs w:val="21"/>
        </w:rPr>
        <w:t>本計画</w:t>
      </w:r>
      <w:r>
        <w:rPr>
          <w:rFonts w:ascii="メイリオ" w:eastAsia="メイリオ" w:hAnsi="メイリオ" w:cs="メイリオ" w:hint="eastAsia"/>
          <w:szCs w:val="21"/>
        </w:rPr>
        <w:t>の策定主体である管理機関に属する関係行政機関の個々の役割と資源（費用・人材）</w:t>
      </w:r>
      <w:r w:rsidR="004974B2">
        <w:rPr>
          <w:rFonts w:ascii="メイリオ" w:eastAsia="メイリオ" w:hAnsi="メイリオ" w:cs="メイリオ" w:hint="eastAsia"/>
          <w:szCs w:val="21"/>
        </w:rPr>
        <w:t>の現状</w:t>
      </w:r>
      <w:r>
        <w:rPr>
          <w:rFonts w:ascii="メイリオ" w:eastAsia="メイリオ" w:hAnsi="メイリオ" w:cs="メイリオ" w:hint="eastAsia"/>
          <w:szCs w:val="21"/>
        </w:rPr>
        <w:t>は以下に示すとおりである。</w:t>
      </w:r>
    </w:p>
    <w:p w:rsidR="00820A8C" w:rsidRDefault="00820A8C" w:rsidP="00820A8C">
      <w:pPr>
        <w:tabs>
          <w:tab w:val="left" w:leader="middleDot" w:pos="7980"/>
        </w:tabs>
        <w:spacing w:line="400" w:lineRule="exact"/>
        <w:ind w:leftChars="135" w:left="283" w:firstLineChars="66" w:firstLine="139"/>
        <w:rPr>
          <w:rFonts w:ascii="メイリオ" w:eastAsia="メイリオ" w:hAnsi="メイリオ" w:cs="メイリオ"/>
          <w:szCs w:val="21"/>
        </w:rPr>
      </w:pPr>
      <w:r>
        <w:rPr>
          <w:rFonts w:ascii="メイリオ" w:eastAsia="メイリオ" w:hAnsi="メイリオ" w:cs="メイリオ" w:hint="eastAsia"/>
          <w:szCs w:val="21"/>
        </w:rPr>
        <w:lastRenderedPageBreak/>
        <w:t>なお、世界自然遺産への登録後には、さらなる管理費用の増大や人員体制の強化が必要になるものと予想されることから、今後は新たな資金・人材調達の仕組みや制度の導入に向けた検討を進めることとする。</w:t>
      </w:r>
    </w:p>
    <w:p w:rsidR="00820A8C" w:rsidRPr="00820A8C" w:rsidRDefault="00820A8C" w:rsidP="00820A8C">
      <w:pPr>
        <w:tabs>
          <w:tab w:val="left" w:leader="middleDot" w:pos="7980"/>
        </w:tabs>
        <w:spacing w:line="400" w:lineRule="exact"/>
        <w:ind w:leftChars="135" w:left="283" w:firstLineChars="66" w:firstLine="139"/>
        <w:rPr>
          <w:rFonts w:ascii="メイリオ" w:eastAsia="メイリオ" w:hAnsi="メイリオ" w:cs="メイリオ"/>
          <w:szCs w:val="21"/>
        </w:rPr>
      </w:pPr>
    </w:p>
    <w:p w:rsidR="00820A8C" w:rsidRDefault="00820A8C" w:rsidP="00820A8C">
      <w:pPr>
        <w:tabs>
          <w:tab w:val="left" w:leader="middleDot" w:pos="7980"/>
        </w:tabs>
        <w:spacing w:line="400" w:lineRule="exact"/>
        <w:ind w:leftChars="135" w:left="283" w:firstLine="1"/>
        <w:rPr>
          <w:rFonts w:ascii="メイリオ" w:eastAsia="メイリオ" w:hAnsi="メイリオ" w:cs="メイリオ"/>
          <w:szCs w:val="21"/>
        </w:rPr>
      </w:pPr>
      <w:r>
        <w:rPr>
          <w:rFonts w:ascii="メイリオ" w:eastAsia="メイリオ" w:hAnsi="メイリオ" w:cs="メイリオ" w:hint="eastAsia"/>
          <w:szCs w:val="21"/>
        </w:rPr>
        <w:t>（１）環境省那覇自然環境事務所</w:t>
      </w:r>
    </w:p>
    <w:p w:rsidR="00820A8C" w:rsidRDefault="00820A8C" w:rsidP="00820A8C">
      <w:pPr>
        <w:tabs>
          <w:tab w:val="left" w:leader="middleDot" w:pos="7980"/>
        </w:tabs>
        <w:spacing w:line="400" w:lineRule="exact"/>
        <w:ind w:leftChars="270" w:left="567" w:firstLine="142"/>
        <w:rPr>
          <w:rFonts w:ascii="メイリオ" w:eastAsia="メイリオ" w:hAnsi="メイリオ" w:cs="メイリオ"/>
          <w:szCs w:val="21"/>
        </w:rPr>
      </w:pPr>
      <w:r>
        <w:rPr>
          <w:rFonts w:ascii="メイリオ" w:eastAsia="メイリオ" w:hAnsi="メイリオ" w:cs="メイリオ" w:hint="eastAsia"/>
          <w:szCs w:val="21"/>
        </w:rPr>
        <w:t>奄美自然保護官事務所、徳之島自然保護官事務所、やんばる自然保護官事務所、石垣自然保護官事務所、西表自然保護官事務所において、国立公園、自然環境保全地域、国</w:t>
      </w:r>
      <w:r w:rsidR="006650FD">
        <w:rPr>
          <w:rFonts w:ascii="メイリオ" w:eastAsia="メイリオ" w:hAnsi="メイリオ" w:cs="メイリオ" w:hint="eastAsia"/>
          <w:szCs w:val="21"/>
        </w:rPr>
        <w:t>指定</w:t>
      </w:r>
      <w:r>
        <w:rPr>
          <w:rFonts w:ascii="メイリオ" w:eastAsia="メイリオ" w:hAnsi="メイリオ" w:cs="メイリオ" w:hint="eastAsia"/>
          <w:szCs w:val="21"/>
        </w:rPr>
        <w:t>鳥獣保護区の管理及び</w:t>
      </w:r>
      <w:r>
        <w:rPr>
          <w:rFonts w:ascii="メイリオ" w:eastAsia="メイリオ" w:hAnsi="メイリオ" w:cs="メイリオ" w:hint="eastAsia"/>
          <w:bCs/>
          <w:szCs w:val="21"/>
        </w:rPr>
        <w:t>「</w:t>
      </w:r>
      <w:r w:rsidRPr="00C7123A">
        <w:rPr>
          <w:rFonts w:ascii="メイリオ" w:eastAsia="メイリオ" w:hAnsi="メイリオ" w:cs="メイリオ" w:hint="eastAsia"/>
          <w:bCs/>
          <w:szCs w:val="21"/>
        </w:rPr>
        <w:t>絶滅のおそれのある野生動植物の種の保存に関する法律</w:t>
      </w:r>
      <w:r>
        <w:rPr>
          <w:rFonts w:ascii="メイリオ" w:eastAsia="メイリオ" w:hAnsi="メイリオ" w:cs="メイリオ" w:hint="eastAsia"/>
          <w:bCs/>
          <w:szCs w:val="21"/>
        </w:rPr>
        <w:t>」、</w:t>
      </w:r>
      <w:r>
        <w:rPr>
          <w:rFonts w:ascii="メイリオ" w:eastAsia="メイリオ" w:hAnsi="メイリオ" w:cs="メイリオ" w:hint="eastAsia"/>
          <w:szCs w:val="21"/>
        </w:rPr>
        <w:t>「</w:t>
      </w:r>
      <w:r w:rsidRPr="00C7123A">
        <w:rPr>
          <w:rFonts w:ascii="メイリオ" w:eastAsia="メイリオ" w:hAnsi="メイリオ" w:cs="メイリオ"/>
          <w:szCs w:val="21"/>
        </w:rPr>
        <w:t>特定外来生物による生態系等に係る被害の防止に関する法律</w:t>
      </w:r>
      <w:r>
        <w:rPr>
          <w:rFonts w:ascii="メイリオ" w:eastAsia="メイリオ" w:hAnsi="メイリオ" w:cs="メイリオ" w:hint="eastAsia"/>
          <w:szCs w:val="21"/>
        </w:rPr>
        <w:t>」に基づく管理を行う。</w:t>
      </w:r>
    </w:p>
    <w:p w:rsidR="00820A8C" w:rsidRDefault="00820A8C" w:rsidP="00820A8C">
      <w:pPr>
        <w:tabs>
          <w:tab w:val="left" w:leader="middleDot" w:pos="7980"/>
        </w:tabs>
        <w:spacing w:line="400" w:lineRule="exact"/>
        <w:ind w:leftChars="270" w:left="567" w:firstLine="142"/>
        <w:rPr>
          <w:rFonts w:ascii="メイリオ" w:eastAsia="メイリオ" w:hAnsi="メイリオ" w:cs="メイリオ"/>
          <w:szCs w:val="21"/>
        </w:rPr>
      </w:pPr>
    </w:p>
    <w:p w:rsidR="00820A8C" w:rsidRDefault="00820A8C" w:rsidP="00820A8C">
      <w:pPr>
        <w:tabs>
          <w:tab w:val="left" w:leader="middleDot" w:pos="7980"/>
        </w:tabs>
        <w:spacing w:line="400" w:lineRule="exact"/>
        <w:ind w:leftChars="135" w:left="283" w:firstLine="1"/>
        <w:rPr>
          <w:rFonts w:ascii="メイリオ" w:eastAsia="メイリオ" w:hAnsi="メイリオ" w:cs="メイリオ"/>
          <w:szCs w:val="21"/>
        </w:rPr>
      </w:pPr>
      <w:r>
        <w:rPr>
          <w:rFonts w:ascii="メイリオ" w:eastAsia="メイリオ" w:hAnsi="メイリオ" w:cs="メイリオ" w:hint="eastAsia"/>
          <w:szCs w:val="21"/>
        </w:rPr>
        <w:t>（２）林野庁九州森林管理局</w:t>
      </w:r>
    </w:p>
    <w:p w:rsidR="00820A8C" w:rsidRDefault="00820A8C" w:rsidP="00820A8C">
      <w:pPr>
        <w:tabs>
          <w:tab w:val="left" w:leader="middleDot" w:pos="7980"/>
        </w:tabs>
        <w:spacing w:line="400" w:lineRule="exact"/>
        <w:ind w:leftChars="270" w:left="567" w:firstLine="142"/>
        <w:rPr>
          <w:rFonts w:ascii="メイリオ" w:eastAsia="メイリオ" w:hAnsi="メイリオ" w:cs="メイリオ"/>
          <w:szCs w:val="21"/>
        </w:rPr>
      </w:pPr>
      <w:r>
        <w:rPr>
          <w:rFonts w:ascii="メイリオ" w:eastAsia="メイリオ" w:hAnsi="メイリオ" w:cs="メイリオ" w:hint="eastAsia"/>
          <w:szCs w:val="21"/>
        </w:rPr>
        <w:t>鹿児島森林管理署（</w:t>
      </w:r>
      <w:r w:rsidR="004D1A57">
        <w:rPr>
          <w:rFonts w:ascii="メイリオ" w:eastAsia="メイリオ" w:hAnsi="メイリオ" w:cs="メイリオ" w:hint="eastAsia"/>
          <w:szCs w:val="21"/>
        </w:rPr>
        <w:t>名瀬</w:t>
      </w:r>
      <w:r>
        <w:rPr>
          <w:rFonts w:ascii="メイリオ" w:eastAsia="メイリオ" w:hAnsi="メイリオ" w:cs="メイリオ" w:hint="eastAsia"/>
          <w:szCs w:val="21"/>
        </w:rPr>
        <w:t>森林事務所、徳之島森林事務所）、沖縄森林管理署（高江森林事務所、大原</w:t>
      </w:r>
      <w:r w:rsidR="004D1A57">
        <w:rPr>
          <w:rFonts w:ascii="メイリオ" w:eastAsia="メイリオ" w:hAnsi="メイリオ" w:cs="メイリオ" w:hint="eastAsia"/>
          <w:szCs w:val="21"/>
        </w:rPr>
        <w:t>森林事務所、</w:t>
      </w:r>
      <w:r>
        <w:rPr>
          <w:rFonts w:ascii="メイリオ" w:eastAsia="メイリオ" w:hAnsi="メイリオ" w:cs="メイリオ" w:hint="eastAsia"/>
          <w:szCs w:val="21"/>
        </w:rPr>
        <w:t>祖納森林事務所）、西表森林生態系保全センターにおいて、国有林</w:t>
      </w:r>
      <w:r w:rsidR="004D1A57">
        <w:rPr>
          <w:rFonts w:ascii="メイリオ" w:eastAsia="メイリオ" w:hAnsi="メイリオ" w:cs="メイリオ" w:hint="eastAsia"/>
          <w:szCs w:val="21"/>
        </w:rPr>
        <w:t>（</w:t>
      </w:r>
      <w:r>
        <w:rPr>
          <w:rFonts w:ascii="メイリオ" w:eastAsia="メイリオ" w:hAnsi="メイリオ" w:cs="メイリオ" w:hint="eastAsia"/>
          <w:szCs w:val="21"/>
        </w:rPr>
        <w:t>森林生態系保護地域</w:t>
      </w:r>
      <w:r w:rsidR="004D1A57">
        <w:rPr>
          <w:rFonts w:ascii="メイリオ" w:eastAsia="メイリオ" w:hAnsi="メイリオ" w:cs="メイリオ" w:hint="eastAsia"/>
          <w:szCs w:val="21"/>
        </w:rPr>
        <w:t>）</w:t>
      </w:r>
      <w:r>
        <w:rPr>
          <w:rFonts w:ascii="メイリオ" w:eastAsia="メイリオ" w:hAnsi="メイリオ" w:cs="メイリオ" w:hint="eastAsia"/>
          <w:szCs w:val="21"/>
        </w:rPr>
        <w:t>の管理を行う。</w:t>
      </w:r>
    </w:p>
    <w:p w:rsidR="00820A8C" w:rsidRDefault="00820A8C" w:rsidP="00820A8C">
      <w:pPr>
        <w:tabs>
          <w:tab w:val="left" w:leader="middleDot" w:pos="7980"/>
        </w:tabs>
        <w:spacing w:line="400" w:lineRule="exact"/>
        <w:ind w:leftChars="135" w:left="283" w:firstLine="426"/>
        <w:rPr>
          <w:rFonts w:ascii="メイリオ" w:eastAsia="メイリオ" w:hAnsi="メイリオ" w:cs="メイリオ"/>
          <w:szCs w:val="21"/>
        </w:rPr>
      </w:pPr>
    </w:p>
    <w:p w:rsidR="00820A8C" w:rsidRDefault="00820A8C" w:rsidP="00820A8C">
      <w:pPr>
        <w:tabs>
          <w:tab w:val="left" w:leader="middleDot" w:pos="7980"/>
        </w:tabs>
        <w:spacing w:line="400" w:lineRule="exact"/>
        <w:ind w:leftChars="135" w:left="283" w:firstLine="1"/>
        <w:rPr>
          <w:rFonts w:ascii="メイリオ" w:eastAsia="メイリオ" w:hAnsi="メイリオ" w:cs="メイリオ"/>
          <w:szCs w:val="21"/>
        </w:rPr>
      </w:pPr>
      <w:r>
        <w:rPr>
          <w:rFonts w:ascii="メイリオ" w:eastAsia="メイリオ" w:hAnsi="メイリオ" w:cs="メイリオ" w:hint="eastAsia"/>
          <w:szCs w:val="21"/>
        </w:rPr>
        <w:t>（３）鹿児島県</w:t>
      </w:r>
    </w:p>
    <w:p w:rsidR="00820A8C" w:rsidRDefault="00820A8C" w:rsidP="00820A8C">
      <w:pPr>
        <w:tabs>
          <w:tab w:val="left" w:leader="middleDot" w:pos="7980"/>
        </w:tabs>
        <w:spacing w:line="400" w:lineRule="exact"/>
        <w:ind w:leftChars="270" w:left="567" w:firstLine="142"/>
        <w:rPr>
          <w:rFonts w:ascii="メイリオ" w:eastAsia="メイリオ" w:hAnsi="メイリオ" w:cs="メイリオ"/>
          <w:szCs w:val="21"/>
        </w:rPr>
      </w:pPr>
      <w:r>
        <w:rPr>
          <w:rFonts w:ascii="メイリオ" w:eastAsia="メイリオ" w:hAnsi="メイリオ" w:cs="メイリオ" w:hint="eastAsia"/>
          <w:szCs w:val="21"/>
        </w:rPr>
        <w:t>鹿児島県環境林務部自然</w:t>
      </w:r>
      <w:r w:rsidR="006650FD">
        <w:rPr>
          <w:rFonts w:ascii="メイリオ" w:eastAsia="メイリオ" w:hAnsi="メイリオ" w:cs="メイリオ" w:hint="eastAsia"/>
          <w:szCs w:val="21"/>
        </w:rPr>
        <w:t>保護</w:t>
      </w:r>
      <w:r>
        <w:rPr>
          <w:rFonts w:ascii="メイリオ" w:eastAsia="メイリオ" w:hAnsi="メイリオ" w:cs="メイリオ" w:hint="eastAsia"/>
          <w:szCs w:val="21"/>
        </w:rPr>
        <w:t>課及び大島支庁衛生・環境室が中心となり、農林水産、土木・建設、観光関連の各課室及び教育委員会と共に、国立公園に係る管理協力、野生生物</w:t>
      </w:r>
      <w:r w:rsidR="004974B2">
        <w:rPr>
          <w:rFonts w:ascii="メイリオ" w:eastAsia="メイリオ" w:hAnsi="メイリオ" w:cs="メイリオ" w:hint="eastAsia"/>
          <w:szCs w:val="21"/>
        </w:rPr>
        <w:t>保護、</w:t>
      </w:r>
      <w:r>
        <w:rPr>
          <w:rFonts w:ascii="メイリオ" w:eastAsia="メイリオ" w:hAnsi="メイリオ" w:cs="メイリオ" w:hint="eastAsia"/>
          <w:szCs w:val="21"/>
        </w:rPr>
        <w:t>外来</w:t>
      </w:r>
      <w:r w:rsidR="00072F13">
        <w:rPr>
          <w:rFonts w:ascii="メイリオ" w:eastAsia="メイリオ" w:hAnsi="メイリオ" w:cs="メイリオ" w:hint="eastAsia"/>
          <w:szCs w:val="21"/>
        </w:rPr>
        <w:t>生物</w:t>
      </w:r>
      <w:r>
        <w:rPr>
          <w:rFonts w:ascii="メイリオ" w:eastAsia="メイリオ" w:hAnsi="メイリオ" w:cs="メイリオ" w:hint="eastAsia"/>
          <w:szCs w:val="21"/>
        </w:rPr>
        <w:t>対策、農林水産業の振興・整備と資源管理、公共施設の整備と維持管理、観光振興、文化財の保護・管理等に係る各種事業を行う。</w:t>
      </w:r>
    </w:p>
    <w:p w:rsidR="00820A8C" w:rsidRPr="00820A8C" w:rsidRDefault="00820A8C" w:rsidP="00820A8C">
      <w:pPr>
        <w:tabs>
          <w:tab w:val="left" w:leader="middleDot" w:pos="7980"/>
        </w:tabs>
        <w:spacing w:line="400" w:lineRule="exact"/>
        <w:ind w:leftChars="270" w:left="567" w:firstLine="142"/>
        <w:rPr>
          <w:rFonts w:ascii="メイリオ" w:eastAsia="メイリオ" w:hAnsi="メイリオ" w:cs="メイリオ"/>
          <w:szCs w:val="21"/>
        </w:rPr>
      </w:pPr>
    </w:p>
    <w:p w:rsidR="00820A8C" w:rsidRDefault="00820A8C" w:rsidP="00820A8C">
      <w:pPr>
        <w:tabs>
          <w:tab w:val="left" w:leader="middleDot" w:pos="7980"/>
        </w:tabs>
        <w:spacing w:line="400" w:lineRule="exact"/>
        <w:ind w:leftChars="135" w:left="283" w:firstLine="1"/>
        <w:rPr>
          <w:rFonts w:ascii="メイリオ" w:eastAsia="メイリオ" w:hAnsi="メイリオ" w:cs="メイリオ"/>
          <w:szCs w:val="21"/>
        </w:rPr>
      </w:pPr>
      <w:r>
        <w:rPr>
          <w:rFonts w:ascii="メイリオ" w:eastAsia="メイリオ" w:hAnsi="メイリオ" w:cs="メイリオ" w:hint="eastAsia"/>
          <w:szCs w:val="21"/>
        </w:rPr>
        <w:t>（４）沖縄県</w:t>
      </w:r>
    </w:p>
    <w:p w:rsidR="00820A8C" w:rsidRDefault="00820A8C" w:rsidP="00820A8C">
      <w:pPr>
        <w:tabs>
          <w:tab w:val="left" w:leader="middleDot" w:pos="7980"/>
        </w:tabs>
        <w:spacing w:line="400" w:lineRule="exact"/>
        <w:ind w:leftChars="270" w:left="567" w:firstLine="142"/>
        <w:rPr>
          <w:rFonts w:ascii="メイリオ" w:eastAsia="メイリオ" w:hAnsi="メイリオ" w:cs="メイリオ"/>
          <w:szCs w:val="21"/>
        </w:rPr>
      </w:pPr>
      <w:r>
        <w:rPr>
          <w:rFonts w:ascii="メイリオ" w:eastAsia="メイリオ" w:hAnsi="メイリオ" w:cs="メイリオ" w:hint="eastAsia"/>
          <w:szCs w:val="21"/>
        </w:rPr>
        <w:t>沖縄県環境部自然保護・緑化推進課が中心となり、農林水産、土木・建設、観光関連の各課室及び教育委員会と共に、国立公園に係る管理協力、野生生物・外来</w:t>
      </w:r>
      <w:r w:rsidR="00072F13">
        <w:rPr>
          <w:rFonts w:ascii="メイリオ" w:eastAsia="メイリオ" w:hAnsi="メイリオ" w:cs="メイリオ" w:hint="eastAsia"/>
          <w:szCs w:val="21"/>
        </w:rPr>
        <w:t>生物</w:t>
      </w:r>
      <w:r>
        <w:rPr>
          <w:rFonts w:ascii="メイリオ" w:eastAsia="メイリオ" w:hAnsi="メイリオ" w:cs="メイリオ" w:hint="eastAsia"/>
          <w:szCs w:val="21"/>
        </w:rPr>
        <w:t>等の対策・管理、農林水産業の振興・整備と資源管理、公共施設の整備と維持管理、観光振興、文化財の保護・管理等に係る各種事業を行う。</w:t>
      </w:r>
    </w:p>
    <w:p w:rsidR="00820A8C" w:rsidRPr="00820A8C" w:rsidRDefault="00820A8C" w:rsidP="00820A8C">
      <w:pPr>
        <w:tabs>
          <w:tab w:val="left" w:leader="middleDot" w:pos="7980"/>
        </w:tabs>
        <w:spacing w:line="400" w:lineRule="exact"/>
        <w:ind w:leftChars="270" w:left="567" w:firstLine="142"/>
        <w:rPr>
          <w:rFonts w:ascii="メイリオ" w:eastAsia="メイリオ" w:hAnsi="メイリオ" w:cs="メイリオ"/>
          <w:szCs w:val="21"/>
        </w:rPr>
      </w:pPr>
    </w:p>
    <w:p w:rsidR="00820A8C" w:rsidRDefault="00820A8C" w:rsidP="00820A8C">
      <w:pPr>
        <w:spacing w:line="400" w:lineRule="exact"/>
        <w:ind w:leftChars="136" w:left="1876" w:hangingChars="757" w:hanging="1590"/>
        <w:rPr>
          <w:rFonts w:ascii="メイリオ" w:eastAsia="メイリオ" w:hAnsi="メイリオ" w:cs="メイリオ"/>
          <w:szCs w:val="24"/>
        </w:rPr>
      </w:pPr>
      <w:r>
        <w:rPr>
          <w:rFonts w:ascii="メイリオ" w:eastAsia="メイリオ" w:hAnsi="メイリオ" w:cs="メイリオ" w:hint="eastAsia"/>
          <w:szCs w:val="21"/>
        </w:rPr>
        <w:t>（５）奄美大島５市町村（</w:t>
      </w:r>
      <w:r w:rsidRPr="0070414F">
        <w:rPr>
          <w:rFonts w:ascii="メイリオ" w:eastAsia="メイリオ" w:hAnsi="メイリオ" w:cs="メイリオ" w:hint="eastAsia"/>
          <w:szCs w:val="24"/>
        </w:rPr>
        <w:t>奄美市、大和村、宇検村、瀬戸内町、龍郷町</w:t>
      </w:r>
      <w:r>
        <w:rPr>
          <w:rFonts w:ascii="メイリオ" w:eastAsia="メイリオ" w:hAnsi="メイリオ" w:cs="メイリオ" w:hint="eastAsia"/>
          <w:szCs w:val="24"/>
        </w:rPr>
        <w:t>）</w:t>
      </w:r>
    </w:p>
    <w:p w:rsidR="00820A8C" w:rsidRDefault="00820A8C" w:rsidP="00820A8C">
      <w:pPr>
        <w:tabs>
          <w:tab w:val="left" w:leader="middleDot" w:pos="7980"/>
        </w:tabs>
        <w:spacing w:line="400" w:lineRule="exact"/>
        <w:ind w:leftChars="270" w:left="567" w:firstLine="142"/>
        <w:rPr>
          <w:rFonts w:ascii="メイリオ" w:eastAsia="メイリオ" w:hAnsi="メイリオ" w:cs="メイリオ"/>
          <w:szCs w:val="21"/>
        </w:rPr>
      </w:pPr>
      <w:r>
        <w:rPr>
          <w:rFonts w:ascii="メイリオ" w:eastAsia="メイリオ" w:hAnsi="メイリオ" w:cs="メイリオ" w:hint="eastAsia"/>
          <w:szCs w:val="24"/>
        </w:rPr>
        <w:t>奄美市では環境対策課世界自然遺産推進室、大和村では総務企画課、宇検村では総務企画課、瀬戸内町では企画課世界自然遺産せとうち町推進室、龍郷町では総務企画課が中心となり、</w:t>
      </w:r>
      <w:r>
        <w:rPr>
          <w:rFonts w:ascii="メイリオ" w:eastAsia="メイリオ" w:hAnsi="メイリオ" w:cs="メイリオ" w:hint="eastAsia"/>
          <w:szCs w:val="21"/>
        </w:rPr>
        <w:t>農林水産、土木・建設、観光関連の各課室及び教育委員会と共に、自然保護、野生生物・外来</w:t>
      </w:r>
      <w:r w:rsidR="00072F13">
        <w:rPr>
          <w:rFonts w:ascii="メイリオ" w:eastAsia="メイリオ" w:hAnsi="メイリオ" w:cs="メイリオ" w:hint="eastAsia"/>
          <w:szCs w:val="21"/>
        </w:rPr>
        <w:t>生物</w:t>
      </w:r>
      <w:r>
        <w:rPr>
          <w:rFonts w:ascii="メイリオ" w:eastAsia="メイリオ" w:hAnsi="メイリオ" w:cs="メイリオ" w:hint="eastAsia"/>
          <w:szCs w:val="21"/>
        </w:rPr>
        <w:t>等の対策・管理、農林水産業の振興・整備と資源管理、公共施設の整備と維持管理、観光振興及び利用者サービスや指導、文化財の保護・管理等に係る各種事業を行う。</w:t>
      </w:r>
    </w:p>
    <w:p w:rsidR="00820A8C" w:rsidRDefault="00820A8C" w:rsidP="00820A8C">
      <w:pPr>
        <w:spacing w:line="400" w:lineRule="exact"/>
        <w:ind w:leftChars="270" w:left="567" w:firstLineChars="67" w:firstLine="141"/>
        <w:rPr>
          <w:rFonts w:ascii="メイリオ" w:eastAsia="メイリオ" w:hAnsi="メイリオ" w:cs="メイリオ"/>
          <w:szCs w:val="24"/>
        </w:rPr>
      </w:pPr>
      <w:r>
        <w:rPr>
          <w:rFonts w:ascii="メイリオ" w:eastAsia="メイリオ" w:hAnsi="メイリオ" w:cs="メイリオ" w:hint="eastAsia"/>
          <w:szCs w:val="24"/>
        </w:rPr>
        <w:t>なお、奄美大島、徳之島を含む奄美群島の全島においては、</w:t>
      </w:r>
      <w:r w:rsidRPr="00820A8C">
        <w:rPr>
          <w:rFonts w:ascii="メイリオ" w:eastAsia="メイリオ" w:hAnsi="メイリオ" w:cs="メイリオ" w:hint="eastAsia"/>
          <w:bCs/>
          <w:color w:val="000000"/>
          <w:szCs w:val="21"/>
        </w:rPr>
        <w:t>地方自治法第１条の３</w:t>
      </w:r>
      <w:r>
        <w:rPr>
          <w:rFonts w:ascii="メイリオ" w:eastAsia="メイリオ" w:hAnsi="メイリオ" w:cs="メイリオ" w:hint="eastAsia"/>
          <w:bCs/>
          <w:color w:val="000000"/>
          <w:szCs w:val="21"/>
        </w:rPr>
        <w:t>により</w:t>
      </w:r>
      <w:r>
        <w:rPr>
          <w:rFonts w:ascii="メイリオ" w:eastAsia="メイリオ" w:hAnsi="メイリオ" w:cs="メイリオ" w:hint="eastAsia"/>
          <w:bCs/>
          <w:color w:val="000000"/>
          <w:szCs w:val="21"/>
        </w:rPr>
        <w:lastRenderedPageBreak/>
        <w:t>規程された</w:t>
      </w:r>
      <w:r w:rsidRPr="00820A8C">
        <w:rPr>
          <w:rFonts w:ascii="メイリオ" w:eastAsia="メイリオ" w:hAnsi="メイリオ" w:cs="メイリオ" w:hint="eastAsia"/>
          <w:bCs/>
          <w:color w:val="000000"/>
          <w:szCs w:val="21"/>
        </w:rPr>
        <w:t>特別地方公共団体</w:t>
      </w:r>
      <w:r>
        <w:rPr>
          <w:rFonts w:ascii="メイリオ" w:eastAsia="メイリオ" w:hAnsi="メイリオ" w:cs="メイリオ" w:hint="eastAsia"/>
          <w:bCs/>
          <w:color w:val="000000"/>
          <w:szCs w:val="21"/>
        </w:rPr>
        <w:t>である</w:t>
      </w:r>
      <w:r w:rsidRPr="00820A8C">
        <w:rPr>
          <w:rFonts w:ascii="メイリオ" w:eastAsia="メイリオ" w:hAnsi="メイリオ" w:cs="メイリオ" w:hint="eastAsia"/>
          <w:szCs w:val="21"/>
        </w:rPr>
        <w:t>奄美群島広域事務組合</w:t>
      </w:r>
      <w:r>
        <w:rPr>
          <w:rFonts w:ascii="メイリオ" w:eastAsia="メイリオ" w:hAnsi="メイリオ" w:cs="メイリオ" w:hint="eastAsia"/>
          <w:szCs w:val="21"/>
        </w:rPr>
        <w:t>が</w:t>
      </w:r>
      <w:r>
        <w:rPr>
          <w:rFonts w:ascii="メイリオ" w:eastAsia="メイリオ" w:hAnsi="メイリオ" w:cs="メイリオ" w:hint="eastAsia"/>
          <w:szCs w:val="24"/>
        </w:rPr>
        <w:t>１市９町２村の複合的事務組合として、奄美群島の振興のための整備や各種事業の推進を担っており、世界自然遺産の管理にも関係するエコツーリズムの推進や観光振興に係る各種事業を行</w:t>
      </w:r>
      <w:r w:rsidR="004974B2">
        <w:rPr>
          <w:rFonts w:ascii="メイリオ" w:eastAsia="メイリオ" w:hAnsi="メイリオ" w:cs="メイリオ" w:hint="eastAsia"/>
          <w:szCs w:val="24"/>
        </w:rPr>
        <w:t>う</w:t>
      </w:r>
      <w:r>
        <w:rPr>
          <w:rFonts w:ascii="メイリオ" w:eastAsia="メイリオ" w:hAnsi="メイリオ" w:cs="メイリオ" w:hint="eastAsia"/>
          <w:szCs w:val="24"/>
        </w:rPr>
        <w:t>。</w:t>
      </w:r>
    </w:p>
    <w:p w:rsidR="00820A8C" w:rsidRDefault="00820A8C" w:rsidP="00820A8C">
      <w:pPr>
        <w:spacing w:line="400" w:lineRule="exact"/>
        <w:ind w:leftChars="136" w:left="1876" w:hangingChars="757" w:hanging="1590"/>
        <w:rPr>
          <w:rFonts w:ascii="メイリオ" w:eastAsia="メイリオ" w:hAnsi="メイリオ" w:cs="メイリオ"/>
          <w:szCs w:val="24"/>
        </w:rPr>
      </w:pPr>
    </w:p>
    <w:p w:rsidR="00820A8C" w:rsidRDefault="00820A8C" w:rsidP="00820A8C">
      <w:pPr>
        <w:spacing w:line="400" w:lineRule="exact"/>
        <w:ind w:leftChars="136" w:left="1876" w:hangingChars="757" w:hanging="1590"/>
        <w:rPr>
          <w:rFonts w:ascii="メイリオ" w:eastAsia="メイリオ" w:hAnsi="メイリオ" w:cs="メイリオ"/>
          <w:szCs w:val="24"/>
        </w:rPr>
      </w:pPr>
      <w:r>
        <w:rPr>
          <w:rFonts w:ascii="メイリオ" w:eastAsia="メイリオ" w:hAnsi="メイリオ" w:cs="メイリオ" w:hint="eastAsia"/>
          <w:szCs w:val="24"/>
        </w:rPr>
        <w:t>（６）徳之島３町（徳之島町、天城町、伊仙町）</w:t>
      </w:r>
    </w:p>
    <w:p w:rsidR="00820A8C" w:rsidRDefault="00820A8C" w:rsidP="00820A8C">
      <w:pPr>
        <w:tabs>
          <w:tab w:val="left" w:leader="middleDot" w:pos="7980"/>
        </w:tabs>
        <w:spacing w:line="400" w:lineRule="exact"/>
        <w:ind w:leftChars="270" w:left="567" w:firstLine="142"/>
        <w:rPr>
          <w:rFonts w:ascii="メイリオ" w:eastAsia="メイリオ" w:hAnsi="メイリオ" w:cs="メイリオ"/>
          <w:szCs w:val="21"/>
        </w:rPr>
      </w:pPr>
      <w:r>
        <w:rPr>
          <w:rFonts w:ascii="メイリオ" w:eastAsia="メイリオ" w:hAnsi="メイリオ" w:cs="メイリオ" w:hint="eastAsia"/>
          <w:szCs w:val="24"/>
        </w:rPr>
        <w:t>徳之島町、天城町、伊仙町ではそれぞれの町の企画課が中心となり、</w:t>
      </w:r>
      <w:r>
        <w:rPr>
          <w:rFonts w:ascii="メイリオ" w:eastAsia="メイリオ" w:hAnsi="メイリオ" w:cs="メイリオ" w:hint="eastAsia"/>
          <w:szCs w:val="21"/>
        </w:rPr>
        <w:t>農林水産、土木・建設、観光関連の各課室及び教育委員会と共に、自然保護、野生生物・外来</w:t>
      </w:r>
      <w:r w:rsidR="00072F13">
        <w:rPr>
          <w:rFonts w:ascii="メイリオ" w:eastAsia="メイリオ" w:hAnsi="メイリオ" w:cs="メイリオ" w:hint="eastAsia"/>
          <w:szCs w:val="21"/>
        </w:rPr>
        <w:t>生物</w:t>
      </w:r>
      <w:r>
        <w:rPr>
          <w:rFonts w:ascii="メイリオ" w:eastAsia="メイリオ" w:hAnsi="メイリオ" w:cs="メイリオ" w:hint="eastAsia"/>
          <w:szCs w:val="21"/>
        </w:rPr>
        <w:t>等の対策・管理、農林水産業の振興・整備と資源管理、公共施設の整備と維持管理、観光振興及び利用者サービスや指導、文化財の保護・管理等に係る各種事業を行う。</w:t>
      </w:r>
    </w:p>
    <w:p w:rsidR="00820A8C" w:rsidRPr="00820A8C" w:rsidRDefault="00820A8C" w:rsidP="00820A8C">
      <w:pPr>
        <w:spacing w:line="400" w:lineRule="exact"/>
        <w:ind w:leftChars="270" w:left="567" w:firstLineChars="67" w:firstLine="141"/>
        <w:rPr>
          <w:rFonts w:ascii="メイリオ" w:eastAsia="メイリオ" w:hAnsi="メイリオ" w:cs="メイリオ"/>
          <w:szCs w:val="24"/>
        </w:rPr>
      </w:pPr>
    </w:p>
    <w:p w:rsidR="00820A8C" w:rsidRDefault="00820A8C" w:rsidP="00820A8C">
      <w:pPr>
        <w:spacing w:line="400" w:lineRule="exact"/>
        <w:ind w:leftChars="136" w:left="1876" w:hangingChars="757" w:hanging="1590"/>
        <w:rPr>
          <w:rFonts w:ascii="メイリオ" w:eastAsia="メイリオ" w:hAnsi="メイリオ" w:cs="メイリオ"/>
          <w:szCs w:val="24"/>
        </w:rPr>
      </w:pPr>
      <w:r>
        <w:rPr>
          <w:rFonts w:ascii="メイリオ" w:eastAsia="メイリオ" w:hAnsi="メイリオ" w:cs="メイリオ" w:hint="eastAsia"/>
          <w:szCs w:val="24"/>
        </w:rPr>
        <w:t>（７）やんばる３村（</w:t>
      </w:r>
      <w:r w:rsidRPr="0070414F">
        <w:rPr>
          <w:rFonts w:ascii="メイリオ" w:eastAsia="メイリオ" w:hAnsi="メイリオ" w:cs="メイリオ" w:hint="eastAsia"/>
          <w:szCs w:val="24"/>
        </w:rPr>
        <w:t>国頭村、大宜味村、東村</w:t>
      </w:r>
      <w:r>
        <w:rPr>
          <w:rFonts w:ascii="メイリオ" w:eastAsia="メイリオ" w:hAnsi="メイリオ" w:cs="メイリオ" w:hint="eastAsia"/>
          <w:szCs w:val="24"/>
        </w:rPr>
        <w:t>）</w:t>
      </w:r>
    </w:p>
    <w:p w:rsidR="00820A8C" w:rsidRDefault="00820A8C" w:rsidP="00820A8C">
      <w:pPr>
        <w:tabs>
          <w:tab w:val="left" w:leader="middleDot" w:pos="7980"/>
        </w:tabs>
        <w:spacing w:line="400" w:lineRule="exact"/>
        <w:ind w:leftChars="270" w:left="567" w:firstLine="142"/>
        <w:rPr>
          <w:rFonts w:ascii="メイリオ" w:eastAsia="メイリオ" w:hAnsi="メイリオ" w:cs="メイリオ"/>
          <w:szCs w:val="21"/>
        </w:rPr>
      </w:pPr>
      <w:r>
        <w:rPr>
          <w:rFonts w:ascii="メイリオ" w:eastAsia="メイリオ" w:hAnsi="メイリオ" w:cs="メイリオ" w:hint="eastAsia"/>
          <w:szCs w:val="24"/>
        </w:rPr>
        <w:t>国頭村では世界自然遺産対策室、大宜味村では企画観光課、東村では企画観光課が中心となり、</w:t>
      </w:r>
      <w:r>
        <w:rPr>
          <w:rFonts w:ascii="メイリオ" w:eastAsia="メイリオ" w:hAnsi="メイリオ" w:cs="メイリオ" w:hint="eastAsia"/>
          <w:szCs w:val="21"/>
        </w:rPr>
        <w:t>農林水産、土木・建設、観光関連の各課室及び教育委員会と共に、自然保護、野生生物・外来</w:t>
      </w:r>
      <w:r w:rsidR="00072F13">
        <w:rPr>
          <w:rFonts w:ascii="メイリオ" w:eastAsia="メイリオ" w:hAnsi="メイリオ" w:cs="メイリオ" w:hint="eastAsia"/>
          <w:szCs w:val="21"/>
        </w:rPr>
        <w:t>生物</w:t>
      </w:r>
      <w:r>
        <w:rPr>
          <w:rFonts w:ascii="メイリオ" w:eastAsia="メイリオ" w:hAnsi="メイリオ" w:cs="メイリオ" w:hint="eastAsia"/>
          <w:szCs w:val="21"/>
        </w:rPr>
        <w:t>等の対策・管理、農林水産業の振興・整備と資源管理、公共施設の整備と維持管理、観光振興及び利用者サービスや指導、文化財の保護・管理等に係る各種事業を行う。</w:t>
      </w:r>
    </w:p>
    <w:p w:rsidR="00820A8C" w:rsidRPr="00820A8C" w:rsidRDefault="00820A8C" w:rsidP="00820A8C">
      <w:pPr>
        <w:spacing w:line="400" w:lineRule="exact"/>
        <w:ind w:leftChars="270" w:left="567" w:firstLineChars="67" w:firstLine="141"/>
        <w:rPr>
          <w:rFonts w:ascii="メイリオ" w:eastAsia="メイリオ" w:hAnsi="メイリオ" w:cs="メイリオ"/>
          <w:szCs w:val="24"/>
        </w:rPr>
      </w:pPr>
    </w:p>
    <w:p w:rsidR="00820A8C" w:rsidRPr="0070414F" w:rsidRDefault="00820A8C" w:rsidP="00820A8C">
      <w:pPr>
        <w:spacing w:line="400" w:lineRule="exact"/>
        <w:ind w:leftChars="136" w:left="1876" w:hangingChars="757" w:hanging="1590"/>
        <w:rPr>
          <w:rFonts w:ascii="メイリオ" w:eastAsia="メイリオ" w:hAnsi="メイリオ" w:cs="メイリオ"/>
          <w:szCs w:val="24"/>
        </w:rPr>
      </w:pPr>
      <w:r>
        <w:rPr>
          <w:rFonts w:ascii="メイリオ" w:eastAsia="メイリオ" w:hAnsi="メイリオ" w:cs="メイリオ" w:hint="eastAsia"/>
          <w:szCs w:val="24"/>
        </w:rPr>
        <w:t>（８）西表島１町（</w:t>
      </w:r>
      <w:r w:rsidRPr="0070414F">
        <w:rPr>
          <w:rFonts w:ascii="メイリオ" w:eastAsia="メイリオ" w:hAnsi="メイリオ" w:cs="メイリオ" w:hint="eastAsia"/>
          <w:szCs w:val="24"/>
        </w:rPr>
        <w:t>竹富町</w:t>
      </w:r>
      <w:r>
        <w:rPr>
          <w:rFonts w:ascii="メイリオ" w:eastAsia="メイリオ" w:hAnsi="メイリオ" w:cs="メイリオ" w:hint="eastAsia"/>
          <w:szCs w:val="24"/>
        </w:rPr>
        <w:t>）</w:t>
      </w:r>
    </w:p>
    <w:p w:rsidR="00820A8C" w:rsidRDefault="00820A8C" w:rsidP="00820A8C">
      <w:pPr>
        <w:tabs>
          <w:tab w:val="left" w:leader="middleDot" w:pos="7980"/>
        </w:tabs>
        <w:spacing w:line="400" w:lineRule="exact"/>
        <w:ind w:leftChars="270" w:left="567" w:firstLine="142"/>
        <w:rPr>
          <w:rFonts w:ascii="メイリオ" w:eastAsia="メイリオ" w:hAnsi="メイリオ" w:cs="メイリオ"/>
          <w:szCs w:val="21"/>
        </w:rPr>
      </w:pPr>
      <w:r>
        <w:rPr>
          <w:rFonts w:ascii="メイリオ" w:eastAsia="メイリオ" w:hAnsi="メイリオ" w:cs="メイリオ" w:hint="eastAsia"/>
          <w:szCs w:val="24"/>
        </w:rPr>
        <w:t>竹富町では自然環境課が中心となり、</w:t>
      </w:r>
      <w:r>
        <w:rPr>
          <w:rFonts w:ascii="メイリオ" w:eastAsia="メイリオ" w:hAnsi="メイリオ" w:cs="メイリオ" w:hint="eastAsia"/>
          <w:szCs w:val="21"/>
        </w:rPr>
        <w:t>農林水産、土木・建設、観光関連の各課室及び教育委員会と共に、自然保護、野生生物・外来</w:t>
      </w:r>
      <w:r w:rsidR="00072F13">
        <w:rPr>
          <w:rFonts w:ascii="メイリオ" w:eastAsia="メイリオ" w:hAnsi="メイリオ" w:cs="メイリオ" w:hint="eastAsia"/>
          <w:szCs w:val="21"/>
        </w:rPr>
        <w:t>生物</w:t>
      </w:r>
      <w:r>
        <w:rPr>
          <w:rFonts w:ascii="メイリオ" w:eastAsia="メイリオ" w:hAnsi="メイリオ" w:cs="メイリオ" w:hint="eastAsia"/>
          <w:szCs w:val="21"/>
        </w:rPr>
        <w:t>等の対策・管理、農林水産業の振興・整備と資源管理、公共施設の整備と維持管理、観光振興及び利用者サービスや指導、文化財の保護・管理等に係る各種事業を行う。</w:t>
      </w:r>
    </w:p>
    <w:p w:rsidR="00C7123A" w:rsidRDefault="00C7123A">
      <w:pPr>
        <w:widowControl/>
        <w:jc w:val="left"/>
        <w:rPr>
          <w:rFonts w:ascii="メイリオ" w:eastAsia="メイリオ" w:hAnsi="メイリオ" w:cs="メイリオ"/>
          <w:sz w:val="24"/>
          <w:szCs w:val="24"/>
        </w:rPr>
      </w:pPr>
      <w:r>
        <w:rPr>
          <w:rFonts w:ascii="メイリオ" w:eastAsia="メイリオ" w:hAnsi="メイリオ" w:cs="メイリオ"/>
          <w:sz w:val="24"/>
          <w:szCs w:val="24"/>
        </w:rPr>
        <w:br w:type="page"/>
      </w:r>
    </w:p>
    <w:p w:rsidR="00C91CCA" w:rsidRPr="00C7123A" w:rsidRDefault="00C91CCA" w:rsidP="00AB312E">
      <w:pPr>
        <w:tabs>
          <w:tab w:val="left" w:leader="middleDot" w:pos="7980"/>
        </w:tabs>
        <w:spacing w:line="400" w:lineRule="exact"/>
        <w:rPr>
          <w:rFonts w:ascii="メイリオ" w:eastAsia="メイリオ" w:hAnsi="メイリオ" w:cs="メイリオ"/>
          <w:sz w:val="24"/>
          <w:szCs w:val="24"/>
        </w:rPr>
      </w:pPr>
      <w:r w:rsidRPr="00C7123A">
        <w:rPr>
          <w:rFonts w:ascii="メイリオ" w:eastAsia="メイリオ" w:hAnsi="メイリオ" w:cs="メイリオ" w:hint="eastAsia"/>
          <w:sz w:val="24"/>
          <w:szCs w:val="24"/>
        </w:rPr>
        <w:lastRenderedPageBreak/>
        <w:t>７.おわりに</w:t>
      </w:r>
    </w:p>
    <w:p w:rsidR="00F7297D" w:rsidRPr="00C7123A" w:rsidRDefault="00050C3C" w:rsidP="00AB312E">
      <w:pPr>
        <w:tabs>
          <w:tab w:val="left" w:leader="middleDot" w:pos="7980"/>
        </w:tabs>
        <w:spacing w:line="400" w:lineRule="exact"/>
        <w:ind w:leftChars="67" w:left="141" w:firstLineChars="67" w:firstLine="141"/>
        <w:rPr>
          <w:rFonts w:ascii="メイリオ" w:eastAsia="メイリオ" w:hAnsi="メイリオ" w:cs="メイリオ"/>
          <w:szCs w:val="21"/>
        </w:rPr>
      </w:pPr>
      <w:r>
        <w:rPr>
          <w:rFonts w:ascii="メイリオ" w:eastAsia="メイリオ" w:hAnsi="メイリオ" w:cs="メイリオ" w:hint="eastAsia"/>
          <w:szCs w:val="21"/>
        </w:rPr>
        <w:t>「</w:t>
      </w:r>
      <w:r w:rsidR="00F7297D" w:rsidRPr="00C7123A">
        <w:rPr>
          <w:rFonts w:ascii="メイリオ" w:eastAsia="メイリオ" w:hAnsi="メイリオ" w:cs="メイリオ" w:hint="eastAsia"/>
          <w:szCs w:val="21"/>
        </w:rPr>
        <w:t>奄美・琉球</w:t>
      </w:r>
      <w:r>
        <w:rPr>
          <w:rFonts w:ascii="メイリオ" w:eastAsia="メイリオ" w:hAnsi="メイリオ" w:cs="メイリオ" w:hint="eastAsia"/>
          <w:szCs w:val="21"/>
        </w:rPr>
        <w:t>」</w:t>
      </w:r>
      <w:r w:rsidR="00F7297D" w:rsidRPr="00C7123A">
        <w:rPr>
          <w:rFonts w:ascii="メイリオ" w:eastAsia="メイリオ" w:hAnsi="メイリオ" w:cs="メイリオ" w:hint="eastAsia"/>
          <w:szCs w:val="21"/>
        </w:rPr>
        <w:t>は過去に人為的影響を受けた自然であり、土地所有の形態も複雑で、地域住民の生活や生産とも密接不可分な関係にあるにも関わらず、生態系及び生物多様性のクライテリアにおいて顕著な普遍的価値を有する世界に類をみない世界自然遺産推薦地である。</w:t>
      </w:r>
    </w:p>
    <w:p w:rsidR="00F7297D" w:rsidRPr="00C7123A" w:rsidRDefault="00F7297D" w:rsidP="00AB312E">
      <w:pPr>
        <w:tabs>
          <w:tab w:val="left" w:leader="middleDot" w:pos="7980"/>
        </w:tabs>
        <w:spacing w:line="400" w:lineRule="exact"/>
        <w:ind w:leftChars="67" w:left="141" w:firstLineChars="67" w:firstLine="141"/>
        <w:rPr>
          <w:rFonts w:ascii="メイリオ" w:eastAsia="メイリオ" w:hAnsi="メイリオ" w:cs="メイリオ"/>
          <w:szCs w:val="21"/>
        </w:rPr>
      </w:pPr>
      <w:r w:rsidRPr="00C7123A">
        <w:rPr>
          <w:rFonts w:ascii="メイリオ" w:eastAsia="メイリオ" w:hAnsi="メイリオ" w:cs="メイリオ" w:hint="eastAsia"/>
          <w:szCs w:val="21"/>
        </w:rPr>
        <w:t>このような地域を世界自然遺産に推薦・登録し、その価値を将来世代に引き継ぐためには、</w:t>
      </w:r>
      <w:r w:rsidR="00D7558F">
        <w:rPr>
          <w:rFonts w:ascii="メイリオ" w:eastAsia="メイリオ" w:hAnsi="メイリオ" w:cs="メイリオ" w:hint="eastAsia"/>
          <w:szCs w:val="21"/>
        </w:rPr>
        <w:t>管理機関</w:t>
      </w:r>
      <w:r w:rsidRPr="00C7123A">
        <w:rPr>
          <w:rFonts w:ascii="メイリオ" w:eastAsia="メイリオ" w:hAnsi="メイリオ" w:cs="メイリオ" w:hint="eastAsia"/>
          <w:szCs w:val="21"/>
        </w:rPr>
        <w:t>だけではなく、地域住民や地元関係団体等との協働が不可欠である。</w:t>
      </w:r>
    </w:p>
    <w:p w:rsidR="00F7297D" w:rsidRPr="00F7297D" w:rsidRDefault="00030340" w:rsidP="00AB312E">
      <w:pPr>
        <w:tabs>
          <w:tab w:val="left" w:leader="middleDot" w:pos="7980"/>
        </w:tabs>
        <w:spacing w:line="400" w:lineRule="exact"/>
        <w:ind w:leftChars="67" w:left="141" w:firstLineChars="67" w:firstLine="141"/>
        <w:rPr>
          <w:rFonts w:ascii="メイリオ" w:eastAsia="メイリオ" w:hAnsi="メイリオ" w:cs="メイリオ"/>
          <w:color w:val="FF0000"/>
          <w:szCs w:val="21"/>
        </w:rPr>
      </w:pPr>
      <w:r>
        <w:rPr>
          <w:rFonts w:ascii="メイリオ" w:eastAsia="メイリオ" w:hAnsi="メイリオ" w:cs="メイリオ" w:hint="eastAsia"/>
          <w:szCs w:val="21"/>
        </w:rPr>
        <w:t>「</w:t>
      </w:r>
      <w:r w:rsidR="00F7297D" w:rsidRPr="00C7123A">
        <w:rPr>
          <w:rFonts w:ascii="メイリオ" w:eastAsia="メイリオ" w:hAnsi="メイリオ" w:cs="メイリオ" w:hint="eastAsia"/>
          <w:szCs w:val="21"/>
        </w:rPr>
        <w:t>奄美・琉球</w:t>
      </w:r>
      <w:r>
        <w:rPr>
          <w:rFonts w:ascii="メイリオ" w:eastAsia="メイリオ" w:hAnsi="メイリオ" w:cs="メイリオ" w:hint="eastAsia"/>
          <w:szCs w:val="21"/>
        </w:rPr>
        <w:t>」</w:t>
      </w:r>
      <w:r w:rsidR="00F7297D" w:rsidRPr="00C7123A">
        <w:rPr>
          <w:rFonts w:ascii="メイリオ" w:eastAsia="メイリオ" w:hAnsi="メイリオ" w:cs="メイリオ" w:hint="eastAsia"/>
          <w:szCs w:val="21"/>
        </w:rPr>
        <w:t>を地域社会の参加と協働による世界自然遺産として、適切な管理の実現を目指していく。</w:t>
      </w:r>
    </w:p>
    <w:p w:rsidR="00C91CCA" w:rsidRPr="00F7297D" w:rsidRDefault="00C91CCA" w:rsidP="00AB312E">
      <w:pPr>
        <w:tabs>
          <w:tab w:val="left" w:leader="middleDot" w:pos="7980"/>
        </w:tabs>
        <w:spacing w:line="400" w:lineRule="exact"/>
        <w:rPr>
          <w:rFonts w:ascii="メイリオ" w:eastAsia="メイリオ" w:hAnsi="メイリオ" w:cs="メイリオ"/>
          <w:color w:val="FF0000"/>
          <w:szCs w:val="21"/>
        </w:rPr>
      </w:pPr>
    </w:p>
    <w:p w:rsidR="00C91CCA" w:rsidRPr="00C91CCA" w:rsidRDefault="00C91CCA" w:rsidP="00C91CCA">
      <w:pPr>
        <w:tabs>
          <w:tab w:val="left" w:leader="middleDot" w:pos="7980"/>
        </w:tabs>
        <w:spacing w:line="400" w:lineRule="exact"/>
        <w:rPr>
          <w:rFonts w:ascii="メイリオ" w:eastAsia="メイリオ" w:hAnsi="メイリオ" w:cs="メイリオ"/>
          <w:szCs w:val="21"/>
        </w:rPr>
      </w:pPr>
    </w:p>
    <w:sectPr w:rsidR="00C91CCA" w:rsidRPr="00C91CCA" w:rsidSect="00D7558F">
      <w:headerReference w:type="default" r:id="rId12"/>
      <w:footerReference w:type="default" r:id="rId13"/>
      <w:pgSz w:w="11906" w:h="16838"/>
      <w:pgMar w:top="1418" w:right="1418" w:bottom="1418" w:left="1418" w:header="851" w:footer="567"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5970" w:rsidRDefault="00295970" w:rsidP="00C91CCA">
      <w:r>
        <w:separator/>
      </w:r>
    </w:p>
  </w:endnote>
  <w:endnote w:type="continuationSeparator" w:id="0">
    <w:p w:rsidR="00295970" w:rsidRDefault="00295970" w:rsidP="00C91C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ourier New">
    <w:panose1 w:val="02070309020205020404"/>
    <w:charset w:val="00"/>
    <w:family w:val="modern"/>
    <w:notTrueType/>
    <w:pitch w:val="fixed"/>
    <w:sig w:usb0="00000003" w:usb1="00000000" w:usb2="00000000" w:usb3="00000000" w:csb0="00000001" w:csb1="00000000"/>
  </w:font>
  <w:font w:name="メイリオ">
    <w:panose1 w:val="020B0604030504040204"/>
    <w:charset w:val="80"/>
    <w:family w:val="modern"/>
    <w:pitch w:val="variable"/>
    <w:sig w:usb0="E10102FF" w:usb1="EAC7FFFF" w:usb2="0001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5970" w:rsidRDefault="00295970">
    <w:pPr>
      <w:pStyle w:val="a7"/>
      <w:jc w:val="center"/>
    </w:pPr>
  </w:p>
  <w:p w:rsidR="00295970" w:rsidRDefault="00295970">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5970" w:rsidRDefault="00295970">
    <w:pPr>
      <w:pStyle w:val="a7"/>
      <w:jc w:val="center"/>
    </w:pPr>
  </w:p>
  <w:p w:rsidR="00295970" w:rsidRDefault="00295970">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vanish/>
        <w:highlight w:val="yellow"/>
      </w:rPr>
      <w:id w:val="458235360"/>
      <w:docPartObj>
        <w:docPartGallery w:val="Page Numbers (Bottom of Page)"/>
        <w:docPartUnique/>
      </w:docPartObj>
    </w:sdtPr>
    <w:sdtEndPr/>
    <w:sdtContent>
      <w:p w:rsidR="00295970" w:rsidRDefault="00295970">
        <w:pPr>
          <w:pStyle w:val="a7"/>
          <w:jc w:val="center"/>
        </w:pPr>
        <w:r>
          <w:fldChar w:fldCharType="begin"/>
        </w:r>
        <w:r>
          <w:instrText>PAGE   \* MERGEFORMAT</w:instrText>
        </w:r>
        <w:r>
          <w:fldChar w:fldCharType="separate"/>
        </w:r>
        <w:r w:rsidR="009A383F" w:rsidRPr="009A383F">
          <w:rPr>
            <w:noProof/>
            <w:lang w:val="ja-JP"/>
          </w:rPr>
          <w:t>3</w:t>
        </w:r>
        <w:r>
          <w:fldChar w:fldCharType="end"/>
        </w:r>
      </w:p>
    </w:sdtContent>
  </w:sdt>
  <w:p w:rsidR="00295970" w:rsidRDefault="00295970">
    <w:pPr>
      <w:pStyle w:val="a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vanish/>
        <w:highlight w:val="yellow"/>
      </w:rPr>
      <w:id w:val="95144300"/>
      <w:docPartObj>
        <w:docPartGallery w:val="Page Numbers (Bottom of Page)"/>
        <w:docPartUnique/>
      </w:docPartObj>
    </w:sdtPr>
    <w:sdtEndPr/>
    <w:sdtContent>
      <w:p w:rsidR="00295970" w:rsidRDefault="00295970">
        <w:pPr>
          <w:pStyle w:val="a7"/>
          <w:jc w:val="center"/>
        </w:pPr>
        <w:r>
          <w:fldChar w:fldCharType="begin"/>
        </w:r>
        <w:r>
          <w:instrText>PAGE   \* MERGEFORMAT</w:instrText>
        </w:r>
        <w:r>
          <w:fldChar w:fldCharType="separate"/>
        </w:r>
        <w:r w:rsidR="009A383F" w:rsidRPr="009A383F">
          <w:rPr>
            <w:noProof/>
            <w:lang w:val="ja-JP"/>
          </w:rPr>
          <w:t>21</w:t>
        </w:r>
        <w:r>
          <w:fldChar w:fldCharType="end"/>
        </w:r>
      </w:p>
    </w:sdtContent>
  </w:sdt>
  <w:p w:rsidR="00295970" w:rsidRDefault="00295970">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5970" w:rsidRDefault="00295970" w:rsidP="00C91CCA">
      <w:r>
        <w:separator/>
      </w:r>
    </w:p>
  </w:footnote>
  <w:footnote w:type="continuationSeparator" w:id="0">
    <w:p w:rsidR="00295970" w:rsidRDefault="00295970" w:rsidP="00C91CC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5970" w:rsidRDefault="00295970">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trackRevisions/>
  <w:defaultTabStop w:val="840"/>
  <w:drawingGridHorizontalSpacing w:val="105"/>
  <w:displayHorizontalDrawingGridEvery w:val="0"/>
  <w:displayVerticalDrawingGridEvery w:val="2"/>
  <w:characterSpacingControl w:val="compressPunctuation"/>
  <w:hdrShapeDefaults>
    <o:shapedefaults v:ext="edit" spidmax="798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1CCA"/>
    <w:rsid w:val="00030340"/>
    <w:rsid w:val="00033840"/>
    <w:rsid w:val="000410C6"/>
    <w:rsid w:val="00050C3C"/>
    <w:rsid w:val="0005659E"/>
    <w:rsid w:val="00065214"/>
    <w:rsid w:val="00072A20"/>
    <w:rsid w:val="00072F13"/>
    <w:rsid w:val="00080074"/>
    <w:rsid w:val="00090194"/>
    <w:rsid w:val="00093062"/>
    <w:rsid w:val="000A5A60"/>
    <w:rsid w:val="000B2CD5"/>
    <w:rsid w:val="000C16C2"/>
    <w:rsid w:val="000C4EAB"/>
    <w:rsid w:val="000D0269"/>
    <w:rsid w:val="000E5453"/>
    <w:rsid w:val="000E62FA"/>
    <w:rsid w:val="00132F0B"/>
    <w:rsid w:val="001354D0"/>
    <w:rsid w:val="00140862"/>
    <w:rsid w:val="00162230"/>
    <w:rsid w:val="00162BA1"/>
    <w:rsid w:val="00166C2B"/>
    <w:rsid w:val="00174806"/>
    <w:rsid w:val="001924E7"/>
    <w:rsid w:val="001A2836"/>
    <w:rsid w:val="001B26AA"/>
    <w:rsid w:val="001D65F9"/>
    <w:rsid w:val="001D6840"/>
    <w:rsid w:val="001E62D7"/>
    <w:rsid w:val="00211EDD"/>
    <w:rsid w:val="00212528"/>
    <w:rsid w:val="002365C3"/>
    <w:rsid w:val="00265007"/>
    <w:rsid w:val="002744F4"/>
    <w:rsid w:val="00295970"/>
    <w:rsid w:val="00297273"/>
    <w:rsid w:val="002A72C2"/>
    <w:rsid w:val="002C7742"/>
    <w:rsid w:val="002D5F06"/>
    <w:rsid w:val="002F2520"/>
    <w:rsid w:val="002F2FB1"/>
    <w:rsid w:val="002F5BA5"/>
    <w:rsid w:val="00307F11"/>
    <w:rsid w:val="003122DF"/>
    <w:rsid w:val="003175F3"/>
    <w:rsid w:val="00345B3D"/>
    <w:rsid w:val="00353687"/>
    <w:rsid w:val="00371D6A"/>
    <w:rsid w:val="00391D73"/>
    <w:rsid w:val="003A5762"/>
    <w:rsid w:val="003E03A7"/>
    <w:rsid w:val="003E114E"/>
    <w:rsid w:val="003E286F"/>
    <w:rsid w:val="00404E60"/>
    <w:rsid w:val="0042297D"/>
    <w:rsid w:val="0044015C"/>
    <w:rsid w:val="00442DF2"/>
    <w:rsid w:val="00463DF1"/>
    <w:rsid w:val="004974B2"/>
    <w:rsid w:val="004A12B9"/>
    <w:rsid w:val="004C4DF4"/>
    <w:rsid w:val="004D1A57"/>
    <w:rsid w:val="004F25DF"/>
    <w:rsid w:val="005118BF"/>
    <w:rsid w:val="005134D6"/>
    <w:rsid w:val="0051535D"/>
    <w:rsid w:val="00537190"/>
    <w:rsid w:val="00542300"/>
    <w:rsid w:val="005514B8"/>
    <w:rsid w:val="005524BE"/>
    <w:rsid w:val="00563205"/>
    <w:rsid w:val="00570803"/>
    <w:rsid w:val="00580DEB"/>
    <w:rsid w:val="00582108"/>
    <w:rsid w:val="005C1E5D"/>
    <w:rsid w:val="005C70B9"/>
    <w:rsid w:val="005D7F79"/>
    <w:rsid w:val="005F1E25"/>
    <w:rsid w:val="005F4534"/>
    <w:rsid w:val="0060411D"/>
    <w:rsid w:val="006228AD"/>
    <w:rsid w:val="00626B4A"/>
    <w:rsid w:val="006650FD"/>
    <w:rsid w:val="0066753F"/>
    <w:rsid w:val="00671F41"/>
    <w:rsid w:val="00672D66"/>
    <w:rsid w:val="006814DB"/>
    <w:rsid w:val="006A51A4"/>
    <w:rsid w:val="006C7E8A"/>
    <w:rsid w:val="006D6FEE"/>
    <w:rsid w:val="006D76C2"/>
    <w:rsid w:val="0070414F"/>
    <w:rsid w:val="00710BAD"/>
    <w:rsid w:val="007348DA"/>
    <w:rsid w:val="00735992"/>
    <w:rsid w:val="0074141E"/>
    <w:rsid w:val="0076107A"/>
    <w:rsid w:val="00776608"/>
    <w:rsid w:val="007829FC"/>
    <w:rsid w:val="00785731"/>
    <w:rsid w:val="0079147B"/>
    <w:rsid w:val="00792AB7"/>
    <w:rsid w:val="007A73A0"/>
    <w:rsid w:val="007B0BA3"/>
    <w:rsid w:val="007B17AA"/>
    <w:rsid w:val="007C1E69"/>
    <w:rsid w:val="007D3545"/>
    <w:rsid w:val="007D79B5"/>
    <w:rsid w:val="007E244F"/>
    <w:rsid w:val="00802C80"/>
    <w:rsid w:val="0080553B"/>
    <w:rsid w:val="00811D3D"/>
    <w:rsid w:val="00812D0D"/>
    <w:rsid w:val="00820A8C"/>
    <w:rsid w:val="008227E0"/>
    <w:rsid w:val="00844C33"/>
    <w:rsid w:val="00856943"/>
    <w:rsid w:val="00864AF4"/>
    <w:rsid w:val="00867F99"/>
    <w:rsid w:val="00876BC7"/>
    <w:rsid w:val="00881E15"/>
    <w:rsid w:val="0088710D"/>
    <w:rsid w:val="008A464B"/>
    <w:rsid w:val="008E3C9C"/>
    <w:rsid w:val="00903AAE"/>
    <w:rsid w:val="00912011"/>
    <w:rsid w:val="00913195"/>
    <w:rsid w:val="00933491"/>
    <w:rsid w:val="009522D7"/>
    <w:rsid w:val="00963428"/>
    <w:rsid w:val="00973146"/>
    <w:rsid w:val="009A383F"/>
    <w:rsid w:val="009A393F"/>
    <w:rsid w:val="009B4A65"/>
    <w:rsid w:val="009C190E"/>
    <w:rsid w:val="009D3BB6"/>
    <w:rsid w:val="009D40C3"/>
    <w:rsid w:val="009E4845"/>
    <w:rsid w:val="00A2055A"/>
    <w:rsid w:val="00A336A5"/>
    <w:rsid w:val="00A469D8"/>
    <w:rsid w:val="00A707EC"/>
    <w:rsid w:val="00A72E69"/>
    <w:rsid w:val="00A8196C"/>
    <w:rsid w:val="00A92157"/>
    <w:rsid w:val="00A96D43"/>
    <w:rsid w:val="00AA0E19"/>
    <w:rsid w:val="00AA3C64"/>
    <w:rsid w:val="00AB0EC0"/>
    <w:rsid w:val="00AB312E"/>
    <w:rsid w:val="00AB4A59"/>
    <w:rsid w:val="00AE28BB"/>
    <w:rsid w:val="00AF57D2"/>
    <w:rsid w:val="00B0098C"/>
    <w:rsid w:val="00B015F9"/>
    <w:rsid w:val="00B0458D"/>
    <w:rsid w:val="00B201A8"/>
    <w:rsid w:val="00B21BB6"/>
    <w:rsid w:val="00B470D4"/>
    <w:rsid w:val="00B512E1"/>
    <w:rsid w:val="00B57B97"/>
    <w:rsid w:val="00BA6187"/>
    <w:rsid w:val="00BB315B"/>
    <w:rsid w:val="00BB56EE"/>
    <w:rsid w:val="00BC388C"/>
    <w:rsid w:val="00BD4B05"/>
    <w:rsid w:val="00BD6FAE"/>
    <w:rsid w:val="00BF442E"/>
    <w:rsid w:val="00BF5FB3"/>
    <w:rsid w:val="00C031EF"/>
    <w:rsid w:val="00C116B2"/>
    <w:rsid w:val="00C22001"/>
    <w:rsid w:val="00C30CE7"/>
    <w:rsid w:val="00C4729C"/>
    <w:rsid w:val="00C62BBE"/>
    <w:rsid w:val="00C7123A"/>
    <w:rsid w:val="00C91CCA"/>
    <w:rsid w:val="00C93D60"/>
    <w:rsid w:val="00C961B5"/>
    <w:rsid w:val="00C968F4"/>
    <w:rsid w:val="00CA69A3"/>
    <w:rsid w:val="00CB7FDD"/>
    <w:rsid w:val="00CE596C"/>
    <w:rsid w:val="00CE7E12"/>
    <w:rsid w:val="00D14E7C"/>
    <w:rsid w:val="00D26DF9"/>
    <w:rsid w:val="00D342E1"/>
    <w:rsid w:val="00D520FA"/>
    <w:rsid w:val="00D60229"/>
    <w:rsid w:val="00D65AF9"/>
    <w:rsid w:val="00D7558F"/>
    <w:rsid w:val="00D83565"/>
    <w:rsid w:val="00D913AD"/>
    <w:rsid w:val="00D96495"/>
    <w:rsid w:val="00D97422"/>
    <w:rsid w:val="00DA763E"/>
    <w:rsid w:val="00DB1605"/>
    <w:rsid w:val="00DB55D0"/>
    <w:rsid w:val="00DC4065"/>
    <w:rsid w:val="00DD2B05"/>
    <w:rsid w:val="00DE1551"/>
    <w:rsid w:val="00DE4444"/>
    <w:rsid w:val="00DE7884"/>
    <w:rsid w:val="00E01A2E"/>
    <w:rsid w:val="00E64266"/>
    <w:rsid w:val="00E666FD"/>
    <w:rsid w:val="00E74A53"/>
    <w:rsid w:val="00E861EB"/>
    <w:rsid w:val="00E975B6"/>
    <w:rsid w:val="00EB0CEF"/>
    <w:rsid w:val="00EB5204"/>
    <w:rsid w:val="00EB5F94"/>
    <w:rsid w:val="00EC00FD"/>
    <w:rsid w:val="00ED0D74"/>
    <w:rsid w:val="00ED469A"/>
    <w:rsid w:val="00ED6947"/>
    <w:rsid w:val="00F0360F"/>
    <w:rsid w:val="00F054B8"/>
    <w:rsid w:val="00F066A4"/>
    <w:rsid w:val="00F14874"/>
    <w:rsid w:val="00F20072"/>
    <w:rsid w:val="00F219BD"/>
    <w:rsid w:val="00F334CC"/>
    <w:rsid w:val="00F402FF"/>
    <w:rsid w:val="00F5019F"/>
    <w:rsid w:val="00F61478"/>
    <w:rsid w:val="00F7297D"/>
    <w:rsid w:val="00F75903"/>
    <w:rsid w:val="00F90CBA"/>
    <w:rsid w:val="00F94648"/>
    <w:rsid w:val="00FA72B8"/>
    <w:rsid w:val="00FB25DC"/>
    <w:rsid w:val="00FB272B"/>
    <w:rsid w:val="00FE0994"/>
    <w:rsid w:val="00FE42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9873">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0"/>
    <w:uiPriority w:val="9"/>
    <w:qFormat/>
    <w:rsid w:val="00C7123A"/>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C91CCA"/>
  </w:style>
  <w:style w:type="character" w:customStyle="1" w:styleId="a4">
    <w:name w:val="日付 (文字)"/>
    <w:basedOn w:val="a0"/>
    <w:link w:val="a3"/>
    <w:uiPriority w:val="99"/>
    <w:semiHidden/>
    <w:rsid w:val="00C91CCA"/>
  </w:style>
  <w:style w:type="paragraph" w:styleId="a5">
    <w:name w:val="header"/>
    <w:basedOn w:val="a"/>
    <w:link w:val="a6"/>
    <w:uiPriority w:val="99"/>
    <w:unhideWhenUsed/>
    <w:rsid w:val="00C91CCA"/>
    <w:pPr>
      <w:tabs>
        <w:tab w:val="center" w:pos="4252"/>
        <w:tab w:val="right" w:pos="8504"/>
      </w:tabs>
      <w:snapToGrid w:val="0"/>
    </w:pPr>
  </w:style>
  <w:style w:type="character" w:customStyle="1" w:styleId="a6">
    <w:name w:val="ヘッダー (文字)"/>
    <w:basedOn w:val="a0"/>
    <w:link w:val="a5"/>
    <w:uiPriority w:val="99"/>
    <w:rsid w:val="00C91CCA"/>
  </w:style>
  <w:style w:type="paragraph" w:styleId="a7">
    <w:name w:val="footer"/>
    <w:basedOn w:val="a"/>
    <w:link w:val="a8"/>
    <w:uiPriority w:val="99"/>
    <w:unhideWhenUsed/>
    <w:rsid w:val="00C91CCA"/>
    <w:pPr>
      <w:tabs>
        <w:tab w:val="center" w:pos="4252"/>
        <w:tab w:val="right" w:pos="8504"/>
      </w:tabs>
      <w:snapToGrid w:val="0"/>
    </w:pPr>
  </w:style>
  <w:style w:type="character" w:customStyle="1" w:styleId="a8">
    <w:name w:val="フッター (文字)"/>
    <w:basedOn w:val="a0"/>
    <w:link w:val="a7"/>
    <w:uiPriority w:val="99"/>
    <w:rsid w:val="00C91CCA"/>
  </w:style>
  <w:style w:type="paragraph" w:styleId="a9">
    <w:name w:val="Balloon Text"/>
    <w:basedOn w:val="a"/>
    <w:link w:val="aa"/>
    <w:uiPriority w:val="99"/>
    <w:semiHidden/>
    <w:unhideWhenUsed/>
    <w:rsid w:val="00B015F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B015F9"/>
    <w:rPr>
      <w:rFonts w:asciiTheme="majorHAnsi" w:eastAsiaTheme="majorEastAsia" w:hAnsiTheme="majorHAnsi" w:cstheme="majorBidi"/>
      <w:sz w:val="18"/>
      <w:szCs w:val="18"/>
    </w:rPr>
  </w:style>
  <w:style w:type="character" w:customStyle="1" w:styleId="10">
    <w:name w:val="見出し 1 (文字)"/>
    <w:basedOn w:val="a0"/>
    <w:link w:val="1"/>
    <w:uiPriority w:val="9"/>
    <w:rsid w:val="00C7123A"/>
    <w:rPr>
      <w:rFonts w:asciiTheme="majorHAnsi" w:eastAsiaTheme="majorEastAsia" w:hAnsiTheme="majorHAnsi" w:cstheme="majorBidi"/>
      <w:sz w:val="24"/>
      <w:szCs w:val="24"/>
    </w:rPr>
  </w:style>
  <w:style w:type="table" w:styleId="ab">
    <w:name w:val="Table Grid"/>
    <w:basedOn w:val="a1"/>
    <w:uiPriority w:val="59"/>
    <w:rsid w:val="00C7123A"/>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5524BE"/>
    <w:rPr>
      <w:sz w:val="18"/>
      <w:szCs w:val="18"/>
    </w:rPr>
  </w:style>
  <w:style w:type="paragraph" w:styleId="ad">
    <w:name w:val="annotation text"/>
    <w:basedOn w:val="a"/>
    <w:link w:val="ae"/>
    <w:uiPriority w:val="99"/>
    <w:unhideWhenUsed/>
    <w:rsid w:val="005524BE"/>
    <w:pPr>
      <w:jc w:val="left"/>
    </w:pPr>
  </w:style>
  <w:style w:type="character" w:customStyle="1" w:styleId="ae">
    <w:name w:val="コメント文字列 (文字)"/>
    <w:basedOn w:val="a0"/>
    <w:link w:val="ad"/>
    <w:uiPriority w:val="99"/>
    <w:rsid w:val="005524BE"/>
  </w:style>
  <w:style w:type="paragraph" w:styleId="af">
    <w:name w:val="annotation subject"/>
    <w:basedOn w:val="ad"/>
    <w:next w:val="ad"/>
    <w:link w:val="af0"/>
    <w:uiPriority w:val="99"/>
    <w:semiHidden/>
    <w:unhideWhenUsed/>
    <w:rsid w:val="005524BE"/>
    <w:rPr>
      <w:b/>
      <w:bCs/>
    </w:rPr>
  </w:style>
  <w:style w:type="character" w:customStyle="1" w:styleId="af0">
    <w:name w:val="コメント内容 (文字)"/>
    <w:basedOn w:val="ae"/>
    <w:link w:val="af"/>
    <w:uiPriority w:val="99"/>
    <w:semiHidden/>
    <w:rsid w:val="005524BE"/>
    <w:rPr>
      <w:b/>
      <w:bCs/>
    </w:rPr>
  </w:style>
  <w:style w:type="paragraph" w:styleId="af1">
    <w:name w:val="Revision"/>
    <w:hidden/>
    <w:uiPriority w:val="99"/>
    <w:semiHidden/>
    <w:rsid w:val="00A469D8"/>
  </w:style>
  <w:style w:type="character" w:styleId="af2">
    <w:name w:val="Hyperlink"/>
    <w:basedOn w:val="a0"/>
    <w:uiPriority w:val="99"/>
    <w:unhideWhenUsed/>
    <w:rsid w:val="00404E60"/>
    <w:rPr>
      <w:color w:val="0000FF" w:themeColor="hyperlink"/>
      <w:u w:val="single"/>
    </w:rPr>
  </w:style>
  <w:style w:type="paragraph" w:styleId="HTML">
    <w:name w:val="HTML Preformatted"/>
    <w:basedOn w:val="a"/>
    <w:link w:val="HTML0"/>
    <w:uiPriority w:val="99"/>
    <w:semiHidden/>
    <w:unhideWhenUsed/>
    <w:rsid w:val="00812D0D"/>
    <w:rPr>
      <w:rFonts w:ascii="Courier New" w:hAnsi="Courier New" w:cs="Courier New"/>
      <w:sz w:val="20"/>
      <w:szCs w:val="20"/>
    </w:rPr>
  </w:style>
  <w:style w:type="character" w:customStyle="1" w:styleId="HTML0">
    <w:name w:val="HTML 書式付き (文字)"/>
    <w:basedOn w:val="a0"/>
    <w:link w:val="HTML"/>
    <w:uiPriority w:val="99"/>
    <w:semiHidden/>
    <w:rsid w:val="00812D0D"/>
    <w:rPr>
      <w:rFonts w:ascii="Courier New"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0"/>
    <w:uiPriority w:val="9"/>
    <w:qFormat/>
    <w:rsid w:val="00C7123A"/>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C91CCA"/>
  </w:style>
  <w:style w:type="character" w:customStyle="1" w:styleId="a4">
    <w:name w:val="日付 (文字)"/>
    <w:basedOn w:val="a0"/>
    <w:link w:val="a3"/>
    <w:uiPriority w:val="99"/>
    <w:semiHidden/>
    <w:rsid w:val="00C91CCA"/>
  </w:style>
  <w:style w:type="paragraph" w:styleId="a5">
    <w:name w:val="header"/>
    <w:basedOn w:val="a"/>
    <w:link w:val="a6"/>
    <w:uiPriority w:val="99"/>
    <w:unhideWhenUsed/>
    <w:rsid w:val="00C91CCA"/>
    <w:pPr>
      <w:tabs>
        <w:tab w:val="center" w:pos="4252"/>
        <w:tab w:val="right" w:pos="8504"/>
      </w:tabs>
      <w:snapToGrid w:val="0"/>
    </w:pPr>
  </w:style>
  <w:style w:type="character" w:customStyle="1" w:styleId="a6">
    <w:name w:val="ヘッダー (文字)"/>
    <w:basedOn w:val="a0"/>
    <w:link w:val="a5"/>
    <w:uiPriority w:val="99"/>
    <w:rsid w:val="00C91CCA"/>
  </w:style>
  <w:style w:type="paragraph" w:styleId="a7">
    <w:name w:val="footer"/>
    <w:basedOn w:val="a"/>
    <w:link w:val="a8"/>
    <w:uiPriority w:val="99"/>
    <w:unhideWhenUsed/>
    <w:rsid w:val="00C91CCA"/>
    <w:pPr>
      <w:tabs>
        <w:tab w:val="center" w:pos="4252"/>
        <w:tab w:val="right" w:pos="8504"/>
      </w:tabs>
      <w:snapToGrid w:val="0"/>
    </w:pPr>
  </w:style>
  <w:style w:type="character" w:customStyle="1" w:styleId="a8">
    <w:name w:val="フッター (文字)"/>
    <w:basedOn w:val="a0"/>
    <w:link w:val="a7"/>
    <w:uiPriority w:val="99"/>
    <w:rsid w:val="00C91CCA"/>
  </w:style>
  <w:style w:type="paragraph" w:styleId="a9">
    <w:name w:val="Balloon Text"/>
    <w:basedOn w:val="a"/>
    <w:link w:val="aa"/>
    <w:uiPriority w:val="99"/>
    <w:semiHidden/>
    <w:unhideWhenUsed/>
    <w:rsid w:val="00B015F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B015F9"/>
    <w:rPr>
      <w:rFonts w:asciiTheme="majorHAnsi" w:eastAsiaTheme="majorEastAsia" w:hAnsiTheme="majorHAnsi" w:cstheme="majorBidi"/>
      <w:sz w:val="18"/>
      <w:szCs w:val="18"/>
    </w:rPr>
  </w:style>
  <w:style w:type="character" w:customStyle="1" w:styleId="10">
    <w:name w:val="見出し 1 (文字)"/>
    <w:basedOn w:val="a0"/>
    <w:link w:val="1"/>
    <w:uiPriority w:val="9"/>
    <w:rsid w:val="00C7123A"/>
    <w:rPr>
      <w:rFonts w:asciiTheme="majorHAnsi" w:eastAsiaTheme="majorEastAsia" w:hAnsiTheme="majorHAnsi" w:cstheme="majorBidi"/>
      <w:sz w:val="24"/>
      <w:szCs w:val="24"/>
    </w:rPr>
  </w:style>
  <w:style w:type="table" w:styleId="ab">
    <w:name w:val="Table Grid"/>
    <w:basedOn w:val="a1"/>
    <w:uiPriority w:val="59"/>
    <w:rsid w:val="00C7123A"/>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5524BE"/>
    <w:rPr>
      <w:sz w:val="18"/>
      <w:szCs w:val="18"/>
    </w:rPr>
  </w:style>
  <w:style w:type="paragraph" w:styleId="ad">
    <w:name w:val="annotation text"/>
    <w:basedOn w:val="a"/>
    <w:link w:val="ae"/>
    <w:uiPriority w:val="99"/>
    <w:unhideWhenUsed/>
    <w:rsid w:val="005524BE"/>
    <w:pPr>
      <w:jc w:val="left"/>
    </w:pPr>
  </w:style>
  <w:style w:type="character" w:customStyle="1" w:styleId="ae">
    <w:name w:val="コメント文字列 (文字)"/>
    <w:basedOn w:val="a0"/>
    <w:link w:val="ad"/>
    <w:uiPriority w:val="99"/>
    <w:rsid w:val="005524BE"/>
  </w:style>
  <w:style w:type="paragraph" w:styleId="af">
    <w:name w:val="annotation subject"/>
    <w:basedOn w:val="ad"/>
    <w:next w:val="ad"/>
    <w:link w:val="af0"/>
    <w:uiPriority w:val="99"/>
    <w:semiHidden/>
    <w:unhideWhenUsed/>
    <w:rsid w:val="005524BE"/>
    <w:rPr>
      <w:b/>
      <w:bCs/>
    </w:rPr>
  </w:style>
  <w:style w:type="character" w:customStyle="1" w:styleId="af0">
    <w:name w:val="コメント内容 (文字)"/>
    <w:basedOn w:val="ae"/>
    <w:link w:val="af"/>
    <w:uiPriority w:val="99"/>
    <w:semiHidden/>
    <w:rsid w:val="005524BE"/>
    <w:rPr>
      <w:b/>
      <w:bCs/>
    </w:rPr>
  </w:style>
  <w:style w:type="paragraph" w:styleId="af1">
    <w:name w:val="Revision"/>
    <w:hidden/>
    <w:uiPriority w:val="99"/>
    <w:semiHidden/>
    <w:rsid w:val="00A469D8"/>
  </w:style>
  <w:style w:type="character" w:styleId="af2">
    <w:name w:val="Hyperlink"/>
    <w:basedOn w:val="a0"/>
    <w:uiPriority w:val="99"/>
    <w:unhideWhenUsed/>
    <w:rsid w:val="00404E60"/>
    <w:rPr>
      <w:color w:val="0000FF" w:themeColor="hyperlink"/>
      <w:u w:val="single"/>
    </w:rPr>
  </w:style>
  <w:style w:type="paragraph" w:styleId="HTML">
    <w:name w:val="HTML Preformatted"/>
    <w:basedOn w:val="a"/>
    <w:link w:val="HTML0"/>
    <w:uiPriority w:val="99"/>
    <w:semiHidden/>
    <w:unhideWhenUsed/>
    <w:rsid w:val="00812D0D"/>
    <w:rPr>
      <w:rFonts w:ascii="Courier New" w:hAnsi="Courier New" w:cs="Courier New"/>
      <w:sz w:val="20"/>
      <w:szCs w:val="20"/>
    </w:rPr>
  </w:style>
  <w:style w:type="character" w:customStyle="1" w:styleId="HTML0">
    <w:name w:val="HTML 書式付き (文字)"/>
    <w:basedOn w:val="a0"/>
    <w:link w:val="HTML"/>
    <w:uiPriority w:val="99"/>
    <w:semiHidden/>
    <w:rsid w:val="00812D0D"/>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580688">
      <w:bodyDiv w:val="1"/>
      <w:marLeft w:val="0"/>
      <w:marRight w:val="0"/>
      <w:marTop w:val="0"/>
      <w:marBottom w:val="0"/>
      <w:divBdr>
        <w:top w:val="none" w:sz="0" w:space="0" w:color="auto"/>
        <w:left w:val="none" w:sz="0" w:space="0" w:color="auto"/>
        <w:bottom w:val="none" w:sz="0" w:space="0" w:color="auto"/>
        <w:right w:val="none" w:sz="0" w:space="0" w:color="auto"/>
      </w:divBdr>
    </w:div>
    <w:div w:id="184710023">
      <w:bodyDiv w:val="1"/>
      <w:marLeft w:val="0"/>
      <w:marRight w:val="0"/>
      <w:marTop w:val="0"/>
      <w:marBottom w:val="0"/>
      <w:divBdr>
        <w:top w:val="none" w:sz="0" w:space="0" w:color="auto"/>
        <w:left w:val="none" w:sz="0" w:space="0" w:color="auto"/>
        <w:bottom w:val="none" w:sz="0" w:space="0" w:color="auto"/>
        <w:right w:val="none" w:sz="0" w:space="0" w:color="auto"/>
      </w:divBdr>
    </w:div>
    <w:div w:id="284820874">
      <w:bodyDiv w:val="1"/>
      <w:marLeft w:val="0"/>
      <w:marRight w:val="0"/>
      <w:marTop w:val="0"/>
      <w:marBottom w:val="0"/>
      <w:divBdr>
        <w:top w:val="none" w:sz="0" w:space="0" w:color="auto"/>
        <w:left w:val="none" w:sz="0" w:space="0" w:color="auto"/>
        <w:bottom w:val="none" w:sz="0" w:space="0" w:color="auto"/>
        <w:right w:val="none" w:sz="0" w:space="0" w:color="auto"/>
      </w:divBdr>
    </w:div>
    <w:div w:id="934089784">
      <w:bodyDiv w:val="1"/>
      <w:marLeft w:val="0"/>
      <w:marRight w:val="0"/>
      <w:marTop w:val="0"/>
      <w:marBottom w:val="0"/>
      <w:divBdr>
        <w:top w:val="none" w:sz="0" w:space="0" w:color="auto"/>
        <w:left w:val="none" w:sz="0" w:space="0" w:color="auto"/>
        <w:bottom w:val="none" w:sz="0" w:space="0" w:color="auto"/>
        <w:right w:val="none" w:sz="0" w:space="0" w:color="auto"/>
      </w:divBdr>
    </w:div>
    <w:div w:id="1063992595">
      <w:bodyDiv w:val="1"/>
      <w:marLeft w:val="0"/>
      <w:marRight w:val="0"/>
      <w:marTop w:val="0"/>
      <w:marBottom w:val="0"/>
      <w:divBdr>
        <w:top w:val="none" w:sz="0" w:space="0" w:color="auto"/>
        <w:left w:val="none" w:sz="0" w:space="0" w:color="auto"/>
        <w:bottom w:val="none" w:sz="0" w:space="0" w:color="auto"/>
        <w:right w:val="none" w:sz="0" w:space="0" w:color="auto"/>
      </w:divBdr>
    </w:div>
    <w:div w:id="1351301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A9FD3F-B89B-4AD7-BD18-C956CD88E9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24</Pages>
  <Words>2677</Words>
  <Characters>15263</Characters>
  <Application>Microsoft Office Word</Application>
  <DocSecurity>4</DocSecurity>
  <Lines>127</Lines>
  <Paragraphs>35</Paragraphs>
  <ScaleCrop>false</ScaleCrop>
  <HeadingPairs>
    <vt:vector size="2" baseType="variant">
      <vt:variant>
        <vt:lpstr>タイトル</vt:lpstr>
      </vt:variant>
      <vt:variant>
        <vt:i4>1</vt:i4>
      </vt:variant>
    </vt:vector>
  </HeadingPairs>
  <TitlesOfParts>
    <vt:vector size="1" baseType="lpstr">
      <vt:lpstr/>
    </vt:vector>
  </TitlesOfParts>
  <Company>PREC Institute INC</Company>
  <LinksUpToDate>false</LinksUpToDate>
  <CharactersWithSpaces>17905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matsui</dc:creator>
  <cp:lastModifiedBy>h-higashi</cp:lastModifiedBy>
  <cp:revision>2</cp:revision>
  <cp:lastPrinted>2016-02-01T07:25:00Z</cp:lastPrinted>
  <dcterms:created xsi:type="dcterms:W3CDTF">2016-02-15T03:42:00Z</dcterms:created>
  <dcterms:modified xsi:type="dcterms:W3CDTF">2016-02-15T03:42:00Z</dcterms:modified>
</cp:coreProperties>
</file>