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4F" w:rsidRPr="00424509" w:rsidRDefault="00B96B4F" w:rsidP="00B96B4F">
      <w:pPr>
        <w:rPr>
          <w:rFonts w:asciiTheme="minorEastAsia" w:hAnsiTheme="minorEastAsia"/>
          <w:sz w:val="22"/>
        </w:rPr>
      </w:pPr>
      <w:bookmarkStart w:id="0" w:name="_GoBack"/>
      <w:bookmarkEnd w:id="0"/>
      <w:r w:rsidRPr="00424509">
        <w:rPr>
          <w:rFonts w:asciiTheme="minorEastAsia" w:hAnsiTheme="minorEastAsia"/>
          <w:spacing w:val="9"/>
          <w:sz w:val="22"/>
        </w:rPr>
        <w:t>様式第</w:t>
      </w:r>
      <w:r w:rsidR="003D1493" w:rsidRPr="00424509">
        <w:rPr>
          <w:rFonts w:asciiTheme="minorEastAsia" w:hAnsiTheme="minorEastAsia" w:hint="eastAsia"/>
          <w:spacing w:val="9"/>
          <w:sz w:val="22"/>
        </w:rPr>
        <w:t>78</w:t>
      </w:r>
      <w:r w:rsidR="008C430D">
        <w:rPr>
          <w:rFonts w:asciiTheme="minorEastAsia" w:hAnsiTheme="minorEastAsia"/>
          <w:spacing w:val="9"/>
          <w:sz w:val="22"/>
        </w:rPr>
        <w:t>号（</w:t>
      </w:r>
      <w:r w:rsidR="008C430D">
        <w:rPr>
          <w:rFonts w:asciiTheme="minorEastAsia" w:hAnsiTheme="minorEastAsia" w:hint="eastAsia"/>
          <w:spacing w:val="9"/>
          <w:sz w:val="22"/>
        </w:rPr>
        <w:t>細則</w:t>
      </w:r>
      <w:r w:rsidRPr="00424509">
        <w:rPr>
          <w:rFonts w:asciiTheme="minorEastAsia" w:hAnsiTheme="minorEastAsia"/>
          <w:spacing w:val="9"/>
          <w:sz w:val="22"/>
        </w:rPr>
        <w:t>第</w:t>
      </w:r>
      <w:r w:rsidR="008C430D">
        <w:rPr>
          <w:rFonts w:asciiTheme="minorEastAsia" w:hAnsiTheme="minorEastAsia" w:hint="eastAsia"/>
          <w:spacing w:val="9"/>
          <w:sz w:val="22"/>
        </w:rPr>
        <w:t>87</w:t>
      </w:r>
      <w:r w:rsidRPr="00424509">
        <w:rPr>
          <w:rFonts w:asciiTheme="minorEastAsia" w:hAnsiTheme="minorEastAsia"/>
          <w:spacing w:val="9"/>
          <w:sz w:val="22"/>
        </w:rPr>
        <w:t>条）</w:t>
      </w:r>
    </w:p>
    <w:tbl>
      <w:tblPr>
        <w:tblW w:w="9586" w:type="dxa"/>
        <w:tblInd w:w="102" w:type="dxa"/>
        <w:tblLayout w:type="fixed"/>
        <w:tblCellMar>
          <w:left w:w="0" w:type="dxa"/>
          <w:right w:w="0" w:type="dxa"/>
        </w:tblCellMar>
        <w:tblLook w:val="0000" w:firstRow="0" w:lastRow="0" w:firstColumn="0" w:lastColumn="0" w:noHBand="0" w:noVBand="0"/>
      </w:tblPr>
      <w:tblGrid>
        <w:gridCol w:w="9586"/>
      </w:tblGrid>
      <w:tr w:rsidR="00B96B4F" w:rsidRPr="00424509" w:rsidTr="00CC65D4">
        <w:tc>
          <w:tcPr>
            <w:tcW w:w="9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96B4F" w:rsidRPr="00424509" w:rsidRDefault="00B96B4F" w:rsidP="00CC65D4">
            <w:pPr>
              <w:spacing w:line="299" w:lineRule="exact"/>
              <w:jc w:val="center"/>
              <w:rPr>
                <w:rFonts w:asciiTheme="minorEastAsia" w:hAnsiTheme="minorEastAsia"/>
                <w:b/>
                <w:sz w:val="24"/>
                <w:szCs w:val="24"/>
              </w:rPr>
            </w:pPr>
          </w:p>
          <w:p w:rsidR="00B96B4F" w:rsidRPr="00424509" w:rsidRDefault="00B96B4F" w:rsidP="00CC65D4">
            <w:pPr>
              <w:wordWrap w:val="0"/>
              <w:spacing w:line="299" w:lineRule="exact"/>
              <w:jc w:val="right"/>
              <w:rPr>
                <w:rFonts w:asciiTheme="minorEastAsia" w:hAnsiTheme="minorEastAsia"/>
                <w:sz w:val="24"/>
                <w:szCs w:val="24"/>
              </w:rPr>
            </w:pPr>
            <w:r w:rsidRPr="00424509">
              <w:rPr>
                <w:rFonts w:asciiTheme="minorEastAsia" w:hAnsiTheme="minorEastAsia" w:hint="eastAsia"/>
                <w:sz w:val="24"/>
                <w:szCs w:val="24"/>
              </w:rPr>
              <w:t xml:space="preserve">　　年　　月　　日　</w:t>
            </w:r>
          </w:p>
          <w:p w:rsidR="00B96B4F" w:rsidRPr="00424509" w:rsidRDefault="00B96B4F" w:rsidP="00CC65D4">
            <w:pPr>
              <w:spacing w:line="299" w:lineRule="exact"/>
              <w:jc w:val="right"/>
              <w:rPr>
                <w:rFonts w:asciiTheme="minorEastAsia" w:hAnsiTheme="minorEastAsia"/>
                <w:sz w:val="24"/>
                <w:szCs w:val="24"/>
              </w:rPr>
            </w:pPr>
          </w:p>
          <w:p w:rsidR="00B96B4F" w:rsidRPr="00424509" w:rsidRDefault="00B96B4F" w:rsidP="00CC65D4">
            <w:pPr>
              <w:spacing w:line="299" w:lineRule="exact"/>
              <w:jc w:val="left"/>
              <w:rPr>
                <w:rFonts w:asciiTheme="minorEastAsia" w:hAnsiTheme="minorEastAsia"/>
                <w:sz w:val="24"/>
                <w:szCs w:val="24"/>
              </w:rPr>
            </w:pPr>
            <w:r w:rsidRPr="00424509">
              <w:rPr>
                <w:rFonts w:asciiTheme="minorEastAsia" w:hAnsiTheme="minorEastAsia" w:hint="eastAsia"/>
                <w:sz w:val="24"/>
                <w:szCs w:val="24"/>
              </w:rPr>
              <w:t xml:space="preserve">　</w:t>
            </w:r>
            <w:r w:rsidR="004C3FBC">
              <w:rPr>
                <w:rFonts w:asciiTheme="minorEastAsia" w:hAnsiTheme="minorEastAsia" w:hint="eastAsia"/>
                <w:sz w:val="24"/>
                <w:szCs w:val="24"/>
              </w:rPr>
              <w:t xml:space="preserve">　　　</w:t>
            </w:r>
            <w:r w:rsidRPr="00424509">
              <w:rPr>
                <w:rFonts w:asciiTheme="minorEastAsia" w:hAnsiTheme="minorEastAsia" w:hint="eastAsia"/>
                <w:sz w:val="24"/>
                <w:szCs w:val="24"/>
              </w:rPr>
              <w:t>森林管理（支）署長　殿</w:t>
            </w:r>
          </w:p>
          <w:p w:rsidR="00B96B4F" w:rsidRPr="00424509" w:rsidRDefault="00B96B4F" w:rsidP="00CC65D4">
            <w:pPr>
              <w:spacing w:line="299" w:lineRule="exact"/>
              <w:jc w:val="left"/>
              <w:rPr>
                <w:rFonts w:asciiTheme="minorEastAsia" w:hAnsiTheme="minorEastAsia"/>
                <w:sz w:val="24"/>
                <w:szCs w:val="24"/>
              </w:rPr>
            </w:pPr>
          </w:p>
          <w:p w:rsidR="00B96B4F" w:rsidRPr="00424509" w:rsidRDefault="00B96B4F" w:rsidP="00861A95">
            <w:pPr>
              <w:wordWrap w:val="0"/>
              <w:spacing w:line="299" w:lineRule="exact"/>
              <w:ind w:right="480"/>
              <w:jc w:val="right"/>
              <w:rPr>
                <w:rFonts w:asciiTheme="minorEastAsia" w:hAnsiTheme="minorEastAsia"/>
                <w:sz w:val="24"/>
                <w:szCs w:val="24"/>
              </w:rPr>
            </w:pPr>
            <w:r w:rsidRPr="00424509">
              <w:rPr>
                <w:rFonts w:asciiTheme="minorEastAsia" w:hAnsiTheme="minorEastAsia" w:hint="eastAsia"/>
                <w:sz w:val="24"/>
                <w:szCs w:val="24"/>
              </w:rPr>
              <w:t>申請者</w:t>
            </w:r>
            <w:r w:rsidR="00861A95">
              <w:rPr>
                <w:rFonts w:asciiTheme="minorEastAsia" w:hAnsiTheme="minorEastAsia" w:hint="eastAsia"/>
                <w:sz w:val="24"/>
                <w:szCs w:val="24"/>
              </w:rPr>
              <w:t xml:space="preserve">　住所</w:t>
            </w:r>
            <w:r w:rsidRPr="00424509">
              <w:rPr>
                <w:rFonts w:asciiTheme="minorEastAsia" w:hAnsiTheme="minorEastAsia" w:hint="eastAsia"/>
                <w:sz w:val="24"/>
                <w:szCs w:val="24"/>
              </w:rPr>
              <w:t xml:space="preserve">　　　　　　　　　　　　</w:t>
            </w:r>
          </w:p>
          <w:p w:rsidR="00B96B4F" w:rsidRPr="00424509" w:rsidRDefault="00B96B4F" w:rsidP="00CC65D4">
            <w:pPr>
              <w:wordWrap w:val="0"/>
              <w:spacing w:line="299" w:lineRule="exact"/>
              <w:jc w:val="right"/>
              <w:rPr>
                <w:rFonts w:asciiTheme="minorEastAsia" w:hAnsiTheme="minorEastAsia"/>
                <w:sz w:val="24"/>
                <w:szCs w:val="24"/>
              </w:rPr>
            </w:pPr>
            <w:r w:rsidRPr="00424509">
              <w:rPr>
                <w:rFonts w:asciiTheme="minorEastAsia" w:hAnsiTheme="minorEastAsia" w:hint="eastAsia"/>
                <w:sz w:val="24"/>
                <w:szCs w:val="24"/>
              </w:rPr>
              <w:t xml:space="preserve">　氏名</w:t>
            </w:r>
            <w:r w:rsidR="00FE5FC4" w:rsidRPr="00424509">
              <w:rPr>
                <w:rFonts w:asciiTheme="minorEastAsia" w:hAnsiTheme="minorEastAsia" w:hint="eastAsia"/>
                <w:sz w:val="24"/>
                <w:szCs w:val="24"/>
              </w:rPr>
              <w:t>（名称）</w:t>
            </w:r>
            <w:r w:rsidRPr="00424509">
              <w:rPr>
                <w:rFonts w:asciiTheme="minorEastAsia" w:hAnsiTheme="minorEastAsia" w:hint="eastAsia"/>
                <w:sz w:val="24"/>
                <w:szCs w:val="24"/>
              </w:rPr>
              <w:t xml:space="preserve">　　　　　　</w:t>
            </w:r>
            <w:r w:rsidR="00046168">
              <w:rPr>
                <w:rFonts w:asciiTheme="minorEastAsia" w:hAnsiTheme="minorEastAsia" w:hint="eastAsia"/>
                <w:sz w:val="24"/>
                <w:szCs w:val="24"/>
              </w:rPr>
              <w:t xml:space="preserve">　　　</w:t>
            </w:r>
            <w:r w:rsidRPr="00424509">
              <w:rPr>
                <w:rFonts w:asciiTheme="minorEastAsia" w:hAnsiTheme="minorEastAsia" w:hint="eastAsia"/>
                <w:sz w:val="24"/>
                <w:szCs w:val="24"/>
              </w:rPr>
              <w:t xml:space="preserve">　</w:t>
            </w:r>
          </w:p>
          <w:p w:rsidR="00B96B4F" w:rsidRPr="00424509" w:rsidRDefault="00B96B4F" w:rsidP="00861A95">
            <w:pPr>
              <w:wordWrap w:val="0"/>
              <w:spacing w:line="299" w:lineRule="exact"/>
              <w:ind w:right="240"/>
              <w:jc w:val="right"/>
              <w:rPr>
                <w:rFonts w:asciiTheme="minorEastAsia" w:hAnsiTheme="minorEastAsia"/>
                <w:sz w:val="24"/>
                <w:szCs w:val="24"/>
              </w:rPr>
            </w:pPr>
            <w:r w:rsidRPr="00424509">
              <w:rPr>
                <w:rFonts w:asciiTheme="minorEastAsia" w:hAnsiTheme="minorEastAsia" w:hint="eastAsia"/>
                <w:sz w:val="24"/>
                <w:szCs w:val="24"/>
              </w:rPr>
              <w:t>連絡先</w:t>
            </w:r>
            <w:r w:rsidR="00046168">
              <w:rPr>
                <w:rFonts w:asciiTheme="minorEastAsia" w:hAnsiTheme="minorEastAsia" w:hint="eastAsia"/>
                <w:sz w:val="24"/>
                <w:szCs w:val="24"/>
              </w:rPr>
              <w:t xml:space="preserve">　</w:t>
            </w:r>
            <w:r w:rsidRPr="00424509">
              <w:rPr>
                <w:rFonts w:asciiTheme="minorEastAsia" w:hAnsiTheme="minorEastAsia" w:hint="eastAsia"/>
                <w:sz w:val="24"/>
                <w:szCs w:val="24"/>
              </w:rPr>
              <w:t xml:space="preserve">　　　</w:t>
            </w:r>
            <w:r w:rsidR="00FE5FC4" w:rsidRPr="00424509">
              <w:rPr>
                <w:rFonts w:asciiTheme="minorEastAsia" w:hAnsiTheme="minorEastAsia" w:hint="eastAsia"/>
                <w:sz w:val="24"/>
                <w:szCs w:val="24"/>
              </w:rPr>
              <w:t xml:space="preserve">　</w:t>
            </w:r>
            <w:r w:rsidRPr="00424509">
              <w:rPr>
                <w:rFonts w:asciiTheme="minorEastAsia" w:hAnsiTheme="minorEastAsia" w:hint="eastAsia"/>
                <w:sz w:val="24"/>
                <w:szCs w:val="24"/>
              </w:rPr>
              <w:t xml:space="preserve">　　　　　　　　</w:t>
            </w:r>
          </w:p>
          <w:p w:rsidR="00B96B4F" w:rsidRPr="00424509" w:rsidRDefault="00B96B4F" w:rsidP="00CC65D4">
            <w:pPr>
              <w:spacing w:line="299" w:lineRule="exact"/>
              <w:jc w:val="center"/>
              <w:rPr>
                <w:rFonts w:asciiTheme="minorEastAsia" w:hAnsiTheme="minorEastAsia"/>
                <w:b/>
                <w:sz w:val="24"/>
                <w:szCs w:val="24"/>
              </w:rPr>
            </w:pPr>
          </w:p>
          <w:p w:rsidR="00B96B4F" w:rsidRPr="00424509" w:rsidRDefault="00B96B4F" w:rsidP="00CC65D4">
            <w:pPr>
              <w:spacing w:line="299" w:lineRule="exact"/>
              <w:jc w:val="center"/>
              <w:rPr>
                <w:rFonts w:asciiTheme="minorEastAsia" w:hAnsiTheme="minorEastAsia"/>
                <w:sz w:val="24"/>
                <w:szCs w:val="24"/>
              </w:rPr>
            </w:pPr>
            <w:r w:rsidRPr="00424509">
              <w:rPr>
                <w:rFonts w:asciiTheme="minorEastAsia" w:hAnsiTheme="minorEastAsia"/>
                <w:kern w:val="0"/>
                <w:sz w:val="24"/>
                <w:szCs w:val="24"/>
              </w:rPr>
              <w:t>高山植物等採取申請書</w:t>
            </w:r>
          </w:p>
          <w:p w:rsidR="00B96B4F" w:rsidRPr="00424509" w:rsidRDefault="00B96B4F" w:rsidP="00CC65D4">
            <w:pPr>
              <w:spacing w:line="280" w:lineRule="exact"/>
              <w:rPr>
                <w:rFonts w:asciiTheme="minorEastAsia" w:hAnsiTheme="minorEastAsia"/>
                <w:sz w:val="24"/>
                <w:szCs w:val="24"/>
              </w:rPr>
            </w:pP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hint="eastAsia"/>
                <w:sz w:val="24"/>
                <w:szCs w:val="24"/>
              </w:rPr>
              <w:t xml:space="preserve">　下記のとおり、国有林野において高山植物等を採取したいので、申請します。</w:t>
            </w:r>
          </w:p>
          <w:p w:rsidR="00B96B4F" w:rsidRPr="00424509" w:rsidRDefault="00B96B4F" w:rsidP="00CC65D4">
            <w:pPr>
              <w:spacing w:line="280" w:lineRule="exact"/>
              <w:rPr>
                <w:rFonts w:asciiTheme="minorEastAsia" w:hAnsiTheme="minorEastAsia"/>
                <w:sz w:val="24"/>
                <w:szCs w:val="24"/>
              </w:rPr>
            </w:pPr>
          </w:p>
          <w:p w:rsidR="00B96B4F" w:rsidRPr="00424509" w:rsidRDefault="00B96B4F" w:rsidP="00CC65D4">
            <w:pPr>
              <w:spacing w:line="280" w:lineRule="exact"/>
              <w:jc w:val="center"/>
              <w:rPr>
                <w:rFonts w:asciiTheme="minorEastAsia" w:hAnsiTheme="minorEastAsia"/>
                <w:sz w:val="24"/>
                <w:szCs w:val="24"/>
              </w:rPr>
            </w:pPr>
            <w:r w:rsidRPr="00424509">
              <w:rPr>
                <w:rFonts w:asciiTheme="minorEastAsia" w:hAnsiTheme="minorEastAsia" w:hint="eastAsia"/>
                <w:sz w:val="24"/>
                <w:szCs w:val="24"/>
              </w:rPr>
              <w:t>記</w:t>
            </w:r>
          </w:p>
          <w:p w:rsidR="00B96B4F" w:rsidRPr="00424509" w:rsidRDefault="00B96B4F" w:rsidP="00CC65D4">
            <w:pPr>
              <w:spacing w:line="280" w:lineRule="exact"/>
              <w:rPr>
                <w:rFonts w:asciiTheme="minorEastAsia" w:hAnsiTheme="minorEastAsia"/>
                <w:sz w:val="24"/>
                <w:szCs w:val="24"/>
              </w:rPr>
            </w:pP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sz w:val="24"/>
                <w:szCs w:val="24"/>
              </w:rPr>
              <w:t xml:space="preserve">　１　採取場所</w:t>
            </w:r>
          </w:p>
          <w:p w:rsidR="00B96B4F" w:rsidRPr="00424509" w:rsidRDefault="00B96B4F" w:rsidP="00CC65D4">
            <w:pPr>
              <w:spacing w:line="280" w:lineRule="exact"/>
              <w:rPr>
                <w:rFonts w:asciiTheme="minorEastAsia" w:hAnsiTheme="minorEastAsia"/>
                <w:sz w:val="24"/>
                <w:szCs w:val="24"/>
              </w:rPr>
            </w:pP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sz w:val="24"/>
                <w:szCs w:val="24"/>
              </w:rPr>
              <w:t xml:space="preserve">　２　採取目的</w:t>
            </w:r>
          </w:p>
          <w:p w:rsidR="00B96B4F" w:rsidRPr="00424509" w:rsidRDefault="00B96B4F" w:rsidP="00CC65D4">
            <w:pPr>
              <w:spacing w:line="280" w:lineRule="exact"/>
              <w:rPr>
                <w:rFonts w:asciiTheme="minorEastAsia" w:hAnsiTheme="minorEastAsia"/>
                <w:sz w:val="24"/>
                <w:szCs w:val="24"/>
              </w:rPr>
            </w:pP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sz w:val="24"/>
                <w:szCs w:val="24"/>
              </w:rPr>
              <w:t xml:space="preserve">　３　採取植物の種類</w:t>
            </w:r>
          </w:p>
          <w:p w:rsidR="00B96B4F" w:rsidRPr="00424509" w:rsidRDefault="00B96B4F" w:rsidP="00CC65D4">
            <w:pPr>
              <w:spacing w:line="280" w:lineRule="exact"/>
              <w:rPr>
                <w:rFonts w:asciiTheme="minorEastAsia" w:hAnsiTheme="minorEastAsia"/>
                <w:sz w:val="24"/>
                <w:szCs w:val="24"/>
              </w:rPr>
            </w:pP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hint="eastAsia"/>
                <w:sz w:val="24"/>
                <w:szCs w:val="24"/>
              </w:rPr>
              <w:t xml:space="preserve">　４　採取必要量、その理由及び採取により予想される植生への影響</w:t>
            </w: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hint="eastAsia"/>
                <w:sz w:val="24"/>
                <w:szCs w:val="24"/>
              </w:rPr>
              <w:t xml:space="preserve">　</w:t>
            </w: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sz w:val="24"/>
                <w:szCs w:val="24"/>
              </w:rPr>
              <w:t xml:space="preserve">　</w:t>
            </w:r>
            <w:r w:rsidRPr="00424509">
              <w:rPr>
                <w:rFonts w:asciiTheme="minorEastAsia" w:hAnsiTheme="minorEastAsia" w:hint="eastAsia"/>
                <w:sz w:val="24"/>
                <w:szCs w:val="24"/>
              </w:rPr>
              <w:t>５</w:t>
            </w:r>
            <w:r w:rsidRPr="00424509">
              <w:rPr>
                <w:rFonts w:asciiTheme="minorEastAsia" w:hAnsiTheme="minorEastAsia"/>
                <w:sz w:val="24"/>
                <w:szCs w:val="24"/>
              </w:rPr>
              <w:t xml:space="preserve">　採取期間　自　　　年　　月　　日　　至　　　年　　月　　日</w:t>
            </w:r>
          </w:p>
          <w:p w:rsidR="00B96B4F" w:rsidRPr="00424509" w:rsidRDefault="00B96B4F" w:rsidP="00CC65D4">
            <w:pPr>
              <w:spacing w:line="280" w:lineRule="exact"/>
              <w:rPr>
                <w:rFonts w:asciiTheme="minorEastAsia" w:hAnsiTheme="minorEastAsia"/>
                <w:sz w:val="24"/>
                <w:szCs w:val="24"/>
              </w:rPr>
            </w:pPr>
          </w:p>
          <w:p w:rsidR="00B96B4F" w:rsidRPr="00424509" w:rsidRDefault="00B96B4F" w:rsidP="004222A2">
            <w:pPr>
              <w:spacing w:line="280" w:lineRule="exact"/>
              <w:ind w:left="2448" w:hangingChars="1020" w:hanging="2448"/>
              <w:rPr>
                <w:rFonts w:asciiTheme="minorEastAsia" w:hAnsiTheme="minorEastAsia"/>
                <w:sz w:val="24"/>
                <w:szCs w:val="24"/>
              </w:rPr>
            </w:pPr>
            <w:r w:rsidRPr="00424509">
              <w:rPr>
                <w:rFonts w:asciiTheme="minorEastAsia" w:hAnsiTheme="minorEastAsia"/>
                <w:sz w:val="24"/>
                <w:szCs w:val="24"/>
              </w:rPr>
              <w:t xml:space="preserve">　</w:t>
            </w:r>
            <w:r w:rsidRPr="00424509">
              <w:rPr>
                <w:rFonts w:asciiTheme="minorEastAsia" w:hAnsiTheme="minorEastAsia" w:hint="eastAsia"/>
                <w:sz w:val="24"/>
                <w:szCs w:val="24"/>
              </w:rPr>
              <w:t>６</w:t>
            </w:r>
            <w:r w:rsidRPr="00424509">
              <w:rPr>
                <w:rFonts w:asciiTheme="minorEastAsia" w:hAnsiTheme="minorEastAsia"/>
                <w:sz w:val="24"/>
                <w:szCs w:val="24"/>
              </w:rPr>
              <w:t xml:space="preserve">　採取者　　□　学校教育法</w:t>
            </w:r>
            <w:r w:rsidR="004222A2">
              <w:rPr>
                <w:rFonts w:asciiTheme="minorEastAsia" w:hAnsiTheme="minorEastAsia" w:hint="eastAsia"/>
                <w:sz w:val="24"/>
                <w:szCs w:val="24"/>
              </w:rPr>
              <w:t>（昭和</w:t>
            </w:r>
            <w:r w:rsidR="002B18A5">
              <w:rPr>
                <w:rFonts w:asciiTheme="minorEastAsia" w:hAnsiTheme="minorEastAsia" w:hint="eastAsia"/>
                <w:sz w:val="24"/>
                <w:szCs w:val="24"/>
              </w:rPr>
              <w:t>22</w:t>
            </w:r>
            <w:r w:rsidR="004222A2">
              <w:rPr>
                <w:rFonts w:asciiTheme="minorEastAsia" w:hAnsiTheme="minorEastAsia" w:hint="eastAsia"/>
                <w:sz w:val="24"/>
                <w:szCs w:val="24"/>
              </w:rPr>
              <w:t>年法律第26号）</w:t>
            </w:r>
            <w:r w:rsidRPr="00424509">
              <w:rPr>
                <w:rFonts w:asciiTheme="minorEastAsia" w:hAnsiTheme="minorEastAsia"/>
                <w:sz w:val="24"/>
                <w:szCs w:val="24"/>
              </w:rPr>
              <w:t>第１条に規定する学校において植物を研究する職員</w:t>
            </w: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sz w:val="24"/>
                <w:szCs w:val="24"/>
              </w:rPr>
              <w:t xml:space="preserve">　　　　　　　　□　大学の学生で植物学を修習する者</w:t>
            </w: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sz w:val="24"/>
                <w:szCs w:val="24"/>
              </w:rPr>
              <w:t xml:space="preserve">　　　　　　　　□　植物学を専門に研究する者</w:t>
            </w:r>
          </w:p>
          <w:p w:rsidR="00B96B4F" w:rsidRPr="00424509" w:rsidRDefault="00B96B4F" w:rsidP="00CC65D4">
            <w:pPr>
              <w:spacing w:line="280" w:lineRule="exact"/>
              <w:rPr>
                <w:rFonts w:asciiTheme="minorEastAsia" w:hAnsiTheme="minorEastAsia"/>
                <w:sz w:val="24"/>
                <w:szCs w:val="24"/>
              </w:rPr>
            </w:pPr>
            <w:r w:rsidRPr="00424509">
              <w:rPr>
                <w:rFonts w:asciiTheme="minorEastAsia" w:hAnsiTheme="minorEastAsia"/>
                <w:sz w:val="24"/>
                <w:szCs w:val="24"/>
              </w:rPr>
              <w:t xml:space="preserve">　　　　　　　　　※該当するものに☑を記入して下さい。</w:t>
            </w:r>
          </w:p>
          <w:p w:rsidR="00B96B4F" w:rsidRPr="00424509" w:rsidRDefault="00B96B4F" w:rsidP="00CC65D4">
            <w:pPr>
              <w:spacing w:line="280" w:lineRule="exact"/>
              <w:rPr>
                <w:rFonts w:asciiTheme="minorEastAsia" w:hAnsiTheme="minorEastAsia"/>
                <w:sz w:val="24"/>
                <w:szCs w:val="24"/>
              </w:rPr>
            </w:pPr>
          </w:p>
          <w:p w:rsidR="00B96B4F" w:rsidRPr="00424509" w:rsidRDefault="00B96B4F" w:rsidP="00394755">
            <w:pPr>
              <w:spacing w:line="280" w:lineRule="exact"/>
              <w:ind w:firstLineChars="100" w:firstLine="240"/>
              <w:rPr>
                <w:rFonts w:asciiTheme="minorEastAsia" w:hAnsiTheme="minorEastAsia"/>
                <w:sz w:val="24"/>
                <w:szCs w:val="24"/>
              </w:rPr>
            </w:pPr>
            <w:r w:rsidRPr="00424509">
              <w:rPr>
                <w:rFonts w:asciiTheme="minorEastAsia" w:hAnsiTheme="minorEastAsia" w:hint="eastAsia"/>
                <w:sz w:val="24"/>
                <w:szCs w:val="24"/>
              </w:rPr>
              <w:t>７</w:t>
            </w:r>
            <w:r w:rsidR="00394755">
              <w:rPr>
                <w:rFonts w:asciiTheme="minorEastAsia" w:hAnsiTheme="minorEastAsia"/>
                <w:sz w:val="24"/>
                <w:szCs w:val="24"/>
              </w:rPr>
              <w:t xml:space="preserve">　</w:t>
            </w:r>
            <w:r w:rsidRPr="00424509">
              <w:rPr>
                <w:rFonts w:asciiTheme="minorEastAsia" w:hAnsiTheme="minorEastAsia" w:hint="eastAsia"/>
                <w:sz w:val="24"/>
                <w:szCs w:val="24"/>
              </w:rPr>
              <w:t>誓約</w:t>
            </w:r>
            <w:r w:rsidR="00394755">
              <w:rPr>
                <w:rFonts w:asciiTheme="minorEastAsia" w:hAnsiTheme="minorEastAsia" w:hint="eastAsia"/>
                <w:sz w:val="24"/>
                <w:szCs w:val="24"/>
              </w:rPr>
              <w:t>事項</w:t>
            </w:r>
          </w:p>
          <w:p w:rsidR="00B01E4B" w:rsidRPr="00424509" w:rsidRDefault="00B96B4F" w:rsidP="00394755">
            <w:pPr>
              <w:spacing w:line="280" w:lineRule="exact"/>
              <w:ind w:leftChars="114" w:left="719" w:hangingChars="200" w:hanging="480"/>
              <w:rPr>
                <w:rFonts w:asciiTheme="minorEastAsia" w:hAnsiTheme="minorEastAsia"/>
                <w:sz w:val="24"/>
                <w:szCs w:val="24"/>
              </w:rPr>
            </w:pPr>
            <w:r w:rsidRPr="00424509">
              <w:rPr>
                <w:rFonts w:asciiTheme="minorEastAsia" w:hAnsiTheme="minorEastAsia" w:hint="eastAsia"/>
                <w:sz w:val="24"/>
                <w:szCs w:val="24"/>
              </w:rPr>
              <w:t>（１）</w:t>
            </w:r>
            <w:r w:rsidR="00B01E4B" w:rsidRPr="00424509">
              <w:rPr>
                <w:rFonts w:asciiTheme="minorEastAsia" w:hAnsiTheme="minorEastAsia" w:hint="eastAsia"/>
                <w:sz w:val="24"/>
                <w:szCs w:val="24"/>
              </w:rPr>
              <w:t>高山植物等の採取にあたっては、自然公園法</w:t>
            </w:r>
            <w:r w:rsidR="00424509">
              <w:rPr>
                <w:rFonts w:asciiTheme="minorEastAsia" w:hAnsiTheme="minorEastAsia" w:hint="eastAsia"/>
                <w:sz w:val="24"/>
                <w:szCs w:val="24"/>
              </w:rPr>
              <w:t>（昭和第32年法律第161号）</w:t>
            </w:r>
            <w:r w:rsidR="00B01E4B" w:rsidRPr="00424509">
              <w:rPr>
                <w:rFonts w:asciiTheme="minorEastAsia" w:hAnsiTheme="minorEastAsia" w:hint="eastAsia"/>
                <w:sz w:val="24"/>
                <w:szCs w:val="24"/>
              </w:rPr>
              <w:t>、</w:t>
            </w:r>
            <w:r w:rsidR="004222A2" w:rsidRPr="00C85BA0">
              <w:rPr>
                <w:rFonts w:hint="eastAsia"/>
                <w:sz w:val="24"/>
                <w:szCs w:val="24"/>
              </w:rPr>
              <w:t>絶滅のおそれのある野生動植物の種の保存に関する法律</w:t>
            </w:r>
            <w:r w:rsidR="00424509">
              <w:rPr>
                <w:rFonts w:asciiTheme="minorEastAsia" w:hAnsiTheme="minorEastAsia" w:hint="eastAsia"/>
                <w:sz w:val="24"/>
                <w:szCs w:val="24"/>
              </w:rPr>
              <w:t>（平成</w:t>
            </w:r>
            <w:r w:rsidR="004222A2">
              <w:rPr>
                <w:rFonts w:asciiTheme="minorEastAsia" w:hAnsiTheme="minorEastAsia" w:hint="eastAsia"/>
                <w:sz w:val="24"/>
                <w:szCs w:val="24"/>
              </w:rPr>
              <w:t>４</w:t>
            </w:r>
            <w:r w:rsidR="00424509">
              <w:rPr>
                <w:rFonts w:asciiTheme="minorEastAsia" w:hAnsiTheme="minorEastAsia" w:hint="eastAsia"/>
                <w:sz w:val="24"/>
                <w:szCs w:val="24"/>
              </w:rPr>
              <w:t>年法律第75号</w:t>
            </w:r>
            <w:r w:rsidR="004222A2">
              <w:rPr>
                <w:rFonts w:asciiTheme="minorEastAsia" w:hAnsiTheme="minorEastAsia" w:hint="eastAsia"/>
                <w:sz w:val="24"/>
                <w:szCs w:val="24"/>
              </w:rPr>
              <w:t>。以下「種の保存法」という。</w:t>
            </w:r>
            <w:r w:rsidR="00424509">
              <w:rPr>
                <w:rFonts w:asciiTheme="minorEastAsia" w:hAnsiTheme="minorEastAsia" w:hint="eastAsia"/>
                <w:sz w:val="24"/>
                <w:szCs w:val="24"/>
              </w:rPr>
              <w:t>）</w:t>
            </w:r>
            <w:r w:rsidR="00B01E4B" w:rsidRPr="00424509">
              <w:rPr>
                <w:rFonts w:asciiTheme="minorEastAsia" w:hAnsiTheme="minorEastAsia" w:hint="eastAsia"/>
                <w:sz w:val="24"/>
                <w:szCs w:val="24"/>
              </w:rPr>
              <w:t>、</w:t>
            </w:r>
            <w:r w:rsidR="00774194" w:rsidRPr="00424509">
              <w:rPr>
                <w:rFonts w:asciiTheme="minorEastAsia" w:hAnsiTheme="minorEastAsia" w:hint="eastAsia"/>
                <w:sz w:val="24"/>
                <w:szCs w:val="24"/>
              </w:rPr>
              <w:t>文化財保護法</w:t>
            </w:r>
            <w:r w:rsidR="00424509">
              <w:rPr>
                <w:rFonts w:asciiTheme="minorEastAsia" w:hAnsiTheme="minorEastAsia" w:hint="eastAsia"/>
                <w:sz w:val="24"/>
                <w:szCs w:val="24"/>
              </w:rPr>
              <w:t>（昭和25年法律第214号）</w:t>
            </w:r>
            <w:r w:rsidR="00774194" w:rsidRPr="00424509">
              <w:rPr>
                <w:rFonts w:asciiTheme="minorEastAsia" w:hAnsiTheme="minorEastAsia" w:hint="eastAsia"/>
                <w:sz w:val="24"/>
                <w:szCs w:val="24"/>
              </w:rPr>
              <w:t>、</w:t>
            </w:r>
            <w:r w:rsidR="00B01E4B" w:rsidRPr="00424509">
              <w:rPr>
                <w:rFonts w:asciiTheme="minorEastAsia" w:hAnsiTheme="minorEastAsia" w:hint="eastAsia"/>
                <w:sz w:val="24"/>
                <w:szCs w:val="24"/>
              </w:rPr>
              <w:t>森林法</w:t>
            </w:r>
            <w:r w:rsidR="00424509">
              <w:rPr>
                <w:rFonts w:asciiTheme="minorEastAsia" w:hAnsiTheme="minorEastAsia" w:hint="eastAsia"/>
                <w:sz w:val="24"/>
                <w:szCs w:val="24"/>
              </w:rPr>
              <w:t>（昭和26年法律第249号）</w:t>
            </w:r>
            <w:r w:rsidR="002945DA" w:rsidRPr="00424509">
              <w:rPr>
                <w:rFonts w:asciiTheme="minorEastAsia" w:hAnsiTheme="minorEastAsia" w:hint="eastAsia"/>
                <w:sz w:val="24"/>
                <w:szCs w:val="24"/>
              </w:rPr>
              <w:t>、自然環境保全法</w:t>
            </w:r>
            <w:r w:rsidR="00424509">
              <w:rPr>
                <w:rFonts w:asciiTheme="minorEastAsia" w:hAnsiTheme="minorEastAsia" w:hint="eastAsia"/>
                <w:sz w:val="24"/>
                <w:szCs w:val="24"/>
              </w:rPr>
              <w:t>（昭和47年法律第85号）</w:t>
            </w:r>
            <w:r w:rsidR="002945DA" w:rsidRPr="00424509">
              <w:rPr>
                <w:rFonts w:asciiTheme="minorEastAsia" w:hAnsiTheme="minorEastAsia" w:hint="eastAsia"/>
                <w:sz w:val="24"/>
                <w:szCs w:val="24"/>
              </w:rPr>
              <w:t>、</w:t>
            </w:r>
            <w:r w:rsidR="004222A2" w:rsidRPr="00424509">
              <w:rPr>
                <w:rFonts w:asciiTheme="minorEastAsia" w:hAnsiTheme="minorEastAsia" w:hint="eastAsia"/>
                <w:sz w:val="24"/>
                <w:szCs w:val="24"/>
              </w:rPr>
              <w:t>鳥獣の保護及び管理並びに狩猟の適正化に関する法律</w:t>
            </w:r>
            <w:r w:rsidR="00424509">
              <w:rPr>
                <w:rFonts w:asciiTheme="minorEastAsia" w:hAnsiTheme="minorEastAsia" w:hint="eastAsia"/>
                <w:sz w:val="24"/>
                <w:szCs w:val="24"/>
              </w:rPr>
              <w:t>（平成14年法律第88号）</w:t>
            </w:r>
            <w:r w:rsidR="00B01E4B" w:rsidRPr="00424509">
              <w:rPr>
                <w:rFonts w:asciiTheme="minorEastAsia" w:hAnsiTheme="minorEastAsia" w:hint="eastAsia"/>
                <w:sz w:val="24"/>
                <w:szCs w:val="24"/>
              </w:rPr>
              <w:t>等関係法令を遵守し、これに基づく必要な手続を行います。</w:t>
            </w:r>
          </w:p>
          <w:p w:rsidR="00B96B4F" w:rsidRPr="00424509" w:rsidRDefault="00B01E4B" w:rsidP="00394755">
            <w:pPr>
              <w:spacing w:line="280" w:lineRule="exact"/>
              <w:ind w:firstLineChars="100" w:firstLine="240"/>
              <w:rPr>
                <w:rFonts w:asciiTheme="minorEastAsia" w:hAnsiTheme="minorEastAsia"/>
                <w:sz w:val="24"/>
                <w:szCs w:val="24"/>
              </w:rPr>
            </w:pPr>
            <w:r w:rsidRPr="00424509">
              <w:rPr>
                <w:rFonts w:asciiTheme="minorEastAsia" w:hAnsiTheme="minorEastAsia" w:hint="eastAsia"/>
                <w:sz w:val="24"/>
                <w:szCs w:val="24"/>
              </w:rPr>
              <w:t>（２）</w:t>
            </w:r>
            <w:r w:rsidR="00B96B4F" w:rsidRPr="00424509">
              <w:rPr>
                <w:rFonts w:asciiTheme="minorEastAsia" w:hAnsiTheme="minorEastAsia" w:hint="eastAsia"/>
                <w:sz w:val="24"/>
                <w:szCs w:val="24"/>
              </w:rPr>
              <w:t>採取を行う具体的な日時は、事前に森林管理</w:t>
            </w:r>
            <w:r w:rsidR="00755A0F" w:rsidRPr="00424509">
              <w:rPr>
                <w:rFonts w:asciiTheme="minorEastAsia" w:hAnsiTheme="minorEastAsia" w:hint="eastAsia"/>
                <w:sz w:val="24"/>
                <w:szCs w:val="24"/>
              </w:rPr>
              <w:t>（支）</w:t>
            </w:r>
            <w:r w:rsidR="00B96B4F" w:rsidRPr="00424509">
              <w:rPr>
                <w:rFonts w:asciiTheme="minorEastAsia" w:hAnsiTheme="minorEastAsia" w:hint="eastAsia"/>
                <w:sz w:val="24"/>
                <w:szCs w:val="24"/>
              </w:rPr>
              <w:t>署へ連絡します。</w:t>
            </w:r>
          </w:p>
          <w:p w:rsidR="00496ECD" w:rsidRPr="00424509" w:rsidRDefault="00B96B4F" w:rsidP="00394755">
            <w:pPr>
              <w:spacing w:line="280" w:lineRule="exact"/>
              <w:ind w:leftChars="114" w:left="719" w:hangingChars="200" w:hanging="480"/>
              <w:rPr>
                <w:rFonts w:asciiTheme="minorEastAsia" w:hAnsiTheme="minorEastAsia"/>
                <w:sz w:val="24"/>
                <w:szCs w:val="24"/>
              </w:rPr>
            </w:pPr>
            <w:r w:rsidRPr="00424509">
              <w:rPr>
                <w:rFonts w:asciiTheme="minorEastAsia" w:hAnsiTheme="minorEastAsia" w:hint="eastAsia"/>
                <w:sz w:val="24"/>
                <w:szCs w:val="24"/>
              </w:rPr>
              <w:t>（</w:t>
            </w:r>
            <w:r w:rsidR="00AA0549" w:rsidRPr="00424509">
              <w:rPr>
                <w:rFonts w:asciiTheme="minorEastAsia" w:hAnsiTheme="minorEastAsia" w:hint="eastAsia"/>
                <w:sz w:val="24"/>
                <w:szCs w:val="24"/>
              </w:rPr>
              <w:t>３</w:t>
            </w:r>
            <w:r w:rsidRPr="00424509">
              <w:rPr>
                <w:rFonts w:asciiTheme="minorEastAsia" w:hAnsiTheme="minorEastAsia" w:hint="eastAsia"/>
                <w:sz w:val="24"/>
                <w:szCs w:val="24"/>
              </w:rPr>
              <w:t>）採取時に、他の草木類に損傷を与えないよう十分注意します。</w:t>
            </w:r>
            <w:r w:rsidR="00496ECD" w:rsidRPr="00424509">
              <w:rPr>
                <w:rFonts w:asciiTheme="minorEastAsia" w:hAnsiTheme="minorEastAsia" w:hint="eastAsia"/>
                <w:sz w:val="24"/>
                <w:szCs w:val="24"/>
              </w:rPr>
              <w:t>ま</w:t>
            </w:r>
            <w:r w:rsidR="004222A2">
              <w:rPr>
                <w:rFonts w:asciiTheme="minorEastAsia" w:hAnsiTheme="minorEastAsia" w:hint="eastAsia"/>
                <w:sz w:val="24"/>
                <w:szCs w:val="24"/>
              </w:rPr>
              <w:t>た、植生の踏みつけを最小限にするとともに、採取跡地を整えます</w:t>
            </w:r>
            <w:r w:rsidR="00496ECD" w:rsidRPr="00424509">
              <w:rPr>
                <w:rFonts w:asciiTheme="minorEastAsia" w:hAnsiTheme="minorEastAsia" w:hint="eastAsia"/>
                <w:sz w:val="24"/>
                <w:szCs w:val="24"/>
              </w:rPr>
              <w:t>。</w:t>
            </w:r>
          </w:p>
          <w:p w:rsidR="00B96B4F" w:rsidRPr="00424509" w:rsidRDefault="00496ECD" w:rsidP="00394755">
            <w:pPr>
              <w:spacing w:line="280" w:lineRule="exact"/>
              <w:ind w:firstLineChars="100" w:firstLine="240"/>
              <w:rPr>
                <w:rFonts w:asciiTheme="minorEastAsia" w:hAnsiTheme="minorEastAsia"/>
                <w:sz w:val="24"/>
                <w:szCs w:val="24"/>
              </w:rPr>
            </w:pPr>
            <w:r w:rsidRPr="00424509">
              <w:rPr>
                <w:rFonts w:asciiTheme="minorEastAsia" w:hAnsiTheme="minorEastAsia" w:hint="eastAsia"/>
                <w:sz w:val="24"/>
                <w:szCs w:val="24"/>
              </w:rPr>
              <w:t>（</w:t>
            </w:r>
            <w:r w:rsidR="00AA0549" w:rsidRPr="00424509">
              <w:rPr>
                <w:rFonts w:asciiTheme="minorEastAsia" w:hAnsiTheme="minorEastAsia" w:hint="eastAsia"/>
                <w:sz w:val="24"/>
                <w:szCs w:val="24"/>
              </w:rPr>
              <w:t>４</w:t>
            </w:r>
            <w:r w:rsidRPr="00424509">
              <w:rPr>
                <w:rFonts w:asciiTheme="minorEastAsia" w:hAnsiTheme="minorEastAsia" w:hint="eastAsia"/>
                <w:sz w:val="24"/>
                <w:szCs w:val="24"/>
              </w:rPr>
              <w:t>）採取地点は、国有林野の風致の維持に影響を及ぼさ</w:t>
            </w:r>
            <w:r w:rsidR="004222A2">
              <w:rPr>
                <w:rFonts w:asciiTheme="minorEastAsia" w:hAnsiTheme="minorEastAsia" w:hint="eastAsia"/>
                <w:sz w:val="24"/>
                <w:szCs w:val="24"/>
              </w:rPr>
              <w:t>ない場所とします</w:t>
            </w:r>
            <w:r w:rsidRPr="00424509">
              <w:rPr>
                <w:rFonts w:asciiTheme="minorEastAsia" w:hAnsiTheme="minorEastAsia" w:hint="eastAsia"/>
                <w:sz w:val="24"/>
                <w:szCs w:val="24"/>
              </w:rPr>
              <w:t>。</w:t>
            </w:r>
          </w:p>
          <w:p w:rsidR="00B96B4F" w:rsidRPr="00424509" w:rsidRDefault="00B96B4F" w:rsidP="00394755">
            <w:pPr>
              <w:spacing w:line="280" w:lineRule="exact"/>
              <w:ind w:leftChars="114" w:left="719" w:hangingChars="200" w:hanging="480"/>
              <w:rPr>
                <w:rFonts w:asciiTheme="minorEastAsia" w:hAnsiTheme="minorEastAsia"/>
                <w:sz w:val="24"/>
                <w:szCs w:val="24"/>
              </w:rPr>
            </w:pPr>
            <w:r w:rsidRPr="00424509">
              <w:rPr>
                <w:rFonts w:asciiTheme="minorEastAsia" w:hAnsiTheme="minorEastAsia" w:hint="eastAsia"/>
                <w:sz w:val="24"/>
                <w:szCs w:val="24"/>
              </w:rPr>
              <w:t>（</w:t>
            </w:r>
            <w:r w:rsidR="00AA0549" w:rsidRPr="00424509">
              <w:rPr>
                <w:rFonts w:asciiTheme="minorEastAsia" w:hAnsiTheme="minorEastAsia" w:hint="eastAsia"/>
                <w:sz w:val="24"/>
                <w:szCs w:val="24"/>
              </w:rPr>
              <w:t>５</w:t>
            </w:r>
            <w:r w:rsidRPr="00424509">
              <w:rPr>
                <w:rFonts w:asciiTheme="minorEastAsia" w:hAnsiTheme="minorEastAsia" w:hint="eastAsia"/>
                <w:sz w:val="24"/>
                <w:szCs w:val="24"/>
              </w:rPr>
              <w:t>）国有林野及び産物その他に損害を加えた場合は、森林管理</w:t>
            </w:r>
            <w:r w:rsidR="00755A0F" w:rsidRPr="00424509">
              <w:rPr>
                <w:rFonts w:asciiTheme="minorEastAsia" w:hAnsiTheme="minorEastAsia" w:hint="eastAsia"/>
                <w:sz w:val="24"/>
                <w:szCs w:val="24"/>
              </w:rPr>
              <w:t>（支）</w:t>
            </w:r>
            <w:r w:rsidRPr="00424509">
              <w:rPr>
                <w:rFonts w:asciiTheme="minorEastAsia" w:hAnsiTheme="minorEastAsia" w:hint="eastAsia"/>
                <w:sz w:val="24"/>
                <w:szCs w:val="24"/>
              </w:rPr>
              <w:t>署職員の指示に従い</w:t>
            </w:r>
            <w:r w:rsidR="002B18A5">
              <w:rPr>
                <w:rFonts w:asciiTheme="minorEastAsia" w:hAnsiTheme="minorEastAsia" w:hint="eastAsia"/>
                <w:sz w:val="24"/>
                <w:szCs w:val="24"/>
              </w:rPr>
              <w:t>、</w:t>
            </w:r>
            <w:r w:rsidRPr="00424509">
              <w:rPr>
                <w:rFonts w:asciiTheme="minorEastAsia" w:hAnsiTheme="minorEastAsia" w:hint="eastAsia"/>
                <w:sz w:val="24"/>
                <w:szCs w:val="24"/>
              </w:rPr>
              <w:t>原状回復</w:t>
            </w:r>
            <w:r w:rsidR="002B18A5">
              <w:rPr>
                <w:rFonts w:asciiTheme="minorEastAsia" w:hAnsiTheme="minorEastAsia" w:hint="eastAsia"/>
                <w:sz w:val="24"/>
                <w:szCs w:val="24"/>
              </w:rPr>
              <w:t>又は</w:t>
            </w:r>
            <w:r w:rsidRPr="00424509">
              <w:rPr>
                <w:rFonts w:asciiTheme="minorEastAsia" w:hAnsiTheme="minorEastAsia" w:hint="eastAsia"/>
                <w:sz w:val="24"/>
                <w:szCs w:val="24"/>
              </w:rPr>
              <w:t>弁償金を納付します。</w:t>
            </w:r>
          </w:p>
          <w:p w:rsidR="00B96B4F" w:rsidRPr="00424509" w:rsidRDefault="00B96B4F" w:rsidP="00394755">
            <w:pPr>
              <w:spacing w:line="280" w:lineRule="exact"/>
              <w:ind w:firstLineChars="100" w:firstLine="240"/>
              <w:rPr>
                <w:rFonts w:asciiTheme="minorEastAsia" w:hAnsiTheme="minorEastAsia"/>
                <w:sz w:val="24"/>
                <w:szCs w:val="24"/>
              </w:rPr>
            </w:pPr>
            <w:r w:rsidRPr="00424509">
              <w:rPr>
                <w:rFonts w:asciiTheme="minorEastAsia" w:hAnsiTheme="minorEastAsia" w:hint="eastAsia"/>
                <w:sz w:val="24"/>
                <w:szCs w:val="24"/>
              </w:rPr>
              <w:t>（</w:t>
            </w:r>
            <w:r w:rsidR="00AA0549" w:rsidRPr="00424509">
              <w:rPr>
                <w:rFonts w:asciiTheme="minorEastAsia" w:hAnsiTheme="minorEastAsia" w:hint="eastAsia"/>
                <w:sz w:val="24"/>
                <w:szCs w:val="24"/>
              </w:rPr>
              <w:t>６</w:t>
            </w:r>
            <w:r w:rsidRPr="00424509">
              <w:rPr>
                <w:rFonts w:asciiTheme="minorEastAsia" w:hAnsiTheme="minorEastAsia" w:hint="eastAsia"/>
                <w:sz w:val="24"/>
                <w:szCs w:val="24"/>
              </w:rPr>
              <w:t>）</w:t>
            </w:r>
            <w:r w:rsidRPr="00424509">
              <w:rPr>
                <w:rFonts w:asciiTheme="minorEastAsia" w:hAnsiTheme="minorEastAsia"/>
                <w:sz w:val="24"/>
              </w:rPr>
              <w:t>別紙、入林に際しての遵守事項を遵守し</w:t>
            </w:r>
            <w:r w:rsidRPr="00424509">
              <w:rPr>
                <w:rFonts w:asciiTheme="minorEastAsia" w:hAnsiTheme="minorEastAsia" w:hint="eastAsia"/>
                <w:sz w:val="24"/>
              </w:rPr>
              <w:t>ます</w:t>
            </w:r>
            <w:r w:rsidRPr="00424509">
              <w:rPr>
                <w:rFonts w:asciiTheme="minorEastAsia" w:hAnsiTheme="minorEastAsia"/>
                <w:sz w:val="24"/>
              </w:rPr>
              <w:t>。</w:t>
            </w:r>
          </w:p>
          <w:p w:rsidR="00B96B4F" w:rsidRPr="00394755" w:rsidRDefault="00B96B4F" w:rsidP="00CC65D4">
            <w:pPr>
              <w:spacing w:line="280" w:lineRule="exact"/>
              <w:ind w:firstLineChars="100" w:firstLine="240"/>
              <w:rPr>
                <w:rFonts w:asciiTheme="minorEastAsia" w:hAnsiTheme="minorEastAsia"/>
                <w:sz w:val="24"/>
                <w:szCs w:val="24"/>
              </w:rPr>
            </w:pPr>
          </w:p>
          <w:p w:rsidR="00B96B4F" w:rsidRPr="00424509" w:rsidRDefault="00B96B4F" w:rsidP="00CC65D4">
            <w:pPr>
              <w:spacing w:line="280" w:lineRule="exact"/>
              <w:ind w:leftChars="100" w:left="210"/>
              <w:rPr>
                <w:rFonts w:asciiTheme="minorEastAsia" w:hAnsiTheme="minorEastAsia"/>
                <w:sz w:val="24"/>
                <w:szCs w:val="24"/>
              </w:rPr>
            </w:pPr>
            <w:r w:rsidRPr="00424509">
              <w:rPr>
                <w:rFonts w:asciiTheme="minorEastAsia" w:hAnsiTheme="minorEastAsia" w:hint="eastAsia"/>
                <w:sz w:val="24"/>
                <w:szCs w:val="24"/>
              </w:rPr>
              <w:t>８　添付資料</w:t>
            </w:r>
          </w:p>
          <w:p w:rsidR="00B96B4F" w:rsidRPr="00424509" w:rsidRDefault="00B96B4F" w:rsidP="00394755">
            <w:pPr>
              <w:spacing w:line="280" w:lineRule="exact"/>
              <w:ind w:leftChars="100" w:left="690" w:hangingChars="200" w:hanging="480"/>
              <w:rPr>
                <w:rFonts w:asciiTheme="minorEastAsia" w:hAnsiTheme="minorEastAsia"/>
                <w:sz w:val="24"/>
                <w:szCs w:val="24"/>
              </w:rPr>
            </w:pPr>
            <w:r w:rsidRPr="00424509">
              <w:rPr>
                <w:rFonts w:asciiTheme="minorEastAsia" w:hAnsiTheme="minorEastAsia" w:hint="eastAsia"/>
                <w:sz w:val="24"/>
                <w:szCs w:val="24"/>
              </w:rPr>
              <w:t>（１）採取者の資格</w:t>
            </w:r>
            <w:r w:rsidR="000A213C" w:rsidRPr="00424509">
              <w:rPr>
                <w:rFonts w:asciiTheme="minorEastAsia" w:hAnsiTheme="minorEastAsia" w:hint="eastAsia"/>
                <w:sz w:val="24"/>
                <w:szCs w:val="24"/>
              </w:rPr>
              <w:t>が分かる</w:t>
            </w:r>
            <w:r w:rsidR="000A213C" w:rsidRPr="00424509">
              <w:rPr>
                <w:rFonts w:asciiTheme="minorEastAsia" w:hAnsiTheme="minorEastAsia"/>
                <w:sz w:val="24"/>
                <w:szCs w:val="24"/>
              </w:rPr>
              <w:t>証明書</w:t>
            </w:r>
            <w:r w:rsidR="000A213C" w:rsidRPr="00424509">
              <w:rPr>
                <w:rFonts w:asciiTheme="minorEastAsia" w:hAnsiTheme="minorEastAsia" w:hint="eastAsia"/>
                <w:sz w:val="24"/>
                <w:szCs w:val="24"/>
              </w:rPr>
              <w:t>及び</w:t>
            </w:r>
            <w:r w:rsidRPr="00424509">
              <w:rPr>
                <w:rFonts w:asciiTheme="minorEastAsia" w:hAnsiTheme="minorEastAsia" w:hint="eastAsia"/>
                <w:sz w:val="24"/>
                <w:szCs w:val="24"/>
              </w:rPr>
              <w:t>採取</w:t>
            </w:r>
            <w:r w:rsidR="009212BF" w:rsidRPr="00424509">
              <w:rPr>
                <w:rFonts w:asciiTheme="minorEastAsia" w:hAnsiTheme="minorEastAsia"/>
                <w:sz w:val="24"/>
                <w:szCs w:val="24"/>
              </w:rPr>
              <w:t>計画</w:t>
            </w:r>
            <w:r w:rsidR="009212BF" w:rsidRPr="00424509">
              <w:rPr>
                <w:rFonts w:asciiTheme="minorEastAsia" w:hAnsiTheme="minorEastAsia" w:hint="eastAsia"/>
                <w:sz w:val="24"/>
                <w:szCs w:val="24"/>
              </w:rPr>
              <w:t>（</w:t>
            </w:r>
            <w:r w:rsidR="009212BF" w:rsidRPr="00424509">
              <w:rPr>
                <w:rFonts w:asciiTheme="minorEastAsia" w:hAnsiTheme="minorEastAsia"/>
                <w:sz w:val="24"/>
                <w:szCs w:val="24"/>
              </w:rPr>
              <w:t>目的の詳細）</w:t>
            </w:r>
            <w:r w:rsidR="00774194" w:rsidRPr="00424509">
              <w:rPr>
                <w:rFonts w:asciiTheme="minorEastAsia" w:hAnsiTheme="minorEastAsia" w:hint="eastAsia"/>
                <w:sz w:val="24"/>
                <w:szCs w:val="24"/>
              </w:rPr>
              <w:t>が分かる</w:t>
            </w:r>
            <w:r w:rsidR="009212BF" w:rsidRPr="00424509">
              <w:rPr>
                <w:rFonts w:asciiTheme="minorEastAsia" w:hAnsiTheme="minorEastAsia" w:hint="eastAsia"/>
                <w:sz w:val="24"/>
                <w:szCs w:val="24"/>
              </w:rPr>
              <w:t>資料</w:t>
            </w:r>
            <w:r w:rsidR="00B71E80" w:rsidRPr="00424509">
              <w:rPr>
                <w:rFonts w:asciiTheme="minorEastAsia" w:hAnsiTheme="minorEastAsia" w:hint="eastAsia"/>
                <w:sz w:val="24"/>
                <w:szCs w:val="24"/>
              </w:rPr>
              <w:t>（森林管理</w:t>
            </w:r>
            <w:r w:rsidR="00755A0F" w:rsidRPr="00424509">
              <w:rPr>
                <w:rFonts w:asciiTheme="minorEastAsia" w:hAnsiTheme="minorEastAsia" w:hint="eastAsia"/>
                <w:sz w:val="24"/>
                <w:szCs w:val="24"/>
              </w:rPr>
              <w:t>（支）署</w:t>
            </w:r>
            <w:r w:rsidR="00B71E80" w:rsidRPr="00424509">
              <w:rPr>
                <w:rFonts w:asciiTheme="minorEastAsia" w:hAnsiTheme="minorEastAsia" w:hint="eastAsia"/>
                <w:sz w:val="24"/>
                <w:szCs w:val="24"/>
              </w:rPr>
              <w:t>が必要と認める場合に限る）</w:t>
            </w:r>
          </w:p>
          <w:p w:rsidR="00B96B4F" w:rsidRPr="00424509" w:rsidRDefault="00B96B4F" w:rsidP="00394755">
            <w:pPr>
              <w:tabs>
                <w:tab w:val="left" w:pos="400"/>
              </w:tabs>
              <w:ind w:leftChars="100" w:left="210"/>
              <w:rPr>
                <w:rFonts w:asciiTheme="minorEastAsia" w:hAnsiTheme="minorEastAsia"/>
                <w:sz w:val="24"/>
                <w:szCs w:val="24"/>
              </w:rPr>
            </w:pPr>
            <w:r w:rsidRPr="00424509">
              <w:rPr>
                <w:rFonts w:asciiTheme="minorEastAsia" w:hAnsiTheme="minorEastAsia" w:hint="eastAsia"/>
                <w:sz w:val="24"/>
                <w:szCs w:val="24"/>
              </w:rPr>
              <w:lastRenderedPageBreak/>
              <w:t>（２）採取者名簿（申請者の他に採取者がいる場合に限る</w:t>
            </w:r>
            <w:r w:rsidR="002B18A5">
              <w:rPr>
                <w:rFonts w:asciiTheme="minorEastAsia" w:hAnsiTheme="minorEastAsia" w:hint="eastAsia"/>
                <w:sz w:val="24"/>
                <w:szCs w:val="24"/>
              </w:rPr>
              <w:t>。</w:t>
            </w:r>
            <w:r w:rsidRPr="00424509">
              <w:rPr>
                <w:rFonts w:asciiTheme="minorEastAsia" w:hAnsiTheme="minorEastAsia" w:hint="eastAsia"/>
                <w:sz w:val="24"/>
                <w:szCs w:val="24"/>
              </w:rPr>
              <w:t>）</w:t>
            </w:r>
          </w:p>
          <w:p w:rsidR="00B01E4B" w:rsidRPr="00424509" w:rsidRDefault="00B01E4B" w:rsidP="00394755">
            <w:pPr>
              <w:ind w:leftChars="100" w:left="690" w:hangingChars="200" w:hanging="480"/>
              <w:rPr>
                <w:rFonts w:asciiTheme="minorEastAsia" w:hAnsiTheme="minorEastAsia"/>
                <w:sz w:val="24"/>
                <w:szCs w:val="24"/>
              </w:rPr>
            </w:pPr>
            <w:r w:rsidRPr="00424509">
              <w:rPr>
                <w:rFonts w:asciiTheme="minorEastAsia" w:hAnsiTheme="minorEastAsia" w:hint="eastAsia"/>
                <w:sz w:val="24"/>
                <w:szCs w:val="24"/>
              </w:rPr>
              <w:t>（３）</w:t>
            </w:r>
            <w:r w:rsidR="00817E7E" w:rsidRPr="00424509">
              <w:rPr>
                <w:rFonts w:asciiTheme="minorEastAsia" w:hAnsiTheme="minorEastAsia" w:hint="eastAsia"/>
                <w:sz w:val="24"/>
                <w:szCs w:val="24"/>
              </w:rPr>
              <w:t>自然公園法第</w:t>
            </w:r>
            <w:r w:rsidR="00C06EBA" w:rsidRPr="00424509">
              <w:rPr>
                <w:rFonts w:asciiTheme="minorEastAsia" w:hAnsiTheme="minorEastAsia" w:hint="eastAsia"/>
                <w:sz w:val="24"/>
                <w:szCs w:val="24"/>
              </w:rPr>
              <w:t>26</w:t>
            </w:r>
            <w:r w:rsidR="00817E7E" w:rsidRPr="00424509">
              <w:rPr>
                <w:rFonts w:asciiTheme="minorEastAsia" w:hAnsiTheme="minorEastAsia" w:hint="eastAsia"/>
                <w:sz w:val="24"/>
                <w:szCs w:val="24"/>
              </w:rPr>
              <w:t>条</w:t>
            </w:r>
            <w:r w:rsidR="00774194" w:rsidRPr="00424509">
              <w:rPr>
                <w:rFonts w:asciiTheme="minorEastAsia" w:hAnsiTheme="minorEastAsia" w:hint="eastAsia"/>
                <w:sz w:val="24"/>
                <w:szCs w:val="24"/>
              </w:rPr>
              <w:t>第</w:t>
            </w:r>
            <w:r w:rsidR="004222A2">
              <w:rPr>
                <w:rFonts w:asciiTheme="minorEastAsia" w:hAnsiTheme="minorEastAsia" w:hint="eastAsia"/>
                <w:sz w:val="24"/>
                <w:szCs w:val="24"/>
              </w:rPr>
              <w:t>３</w:t>
            </w:r>
            <w:r w:rsidR="00774194" w:rsidRPr="00424509">
              <w:rPr>
                <w:rFonts w:asciiTheme="minorEastAsia" w:hAnsiTheme="minorEastAsia" w:hint="eastAsia"/>
                <w:sz w:val="24"/>
                <w:szCs w:val="24"/>
              </w:rPr>
              <w:t>項</w:t>
            </w:r>
            <w:r w:rsidR="00D9701D" w:rsidRPr="00424509">
              <w:rPr>
                <w:rFonts w:asciiTheme="minorEastAsia" w:hAnsiTheme="minorEastAsia" w:hint="eastAsia"/>
                <w:sz w:val="24"/>
                <w:szCs w:val="24"/>
              </w:rPr>
              <w:t>又は第</w:t>
            </w:r>
            <w:r w:rsidR="00C06EBA" w:rsidRPr="00424509">
              <w:rPr>
                <w:rFonts w:asciiTheme="minorEastAsia" w:hAnsiTheme="minorEastAsia" w:hint="eastAsia"/>
                <w:sz w:val="24"/>
                <w:szCs w:val="24"/>
              </w:rPr>
              <w:t>21</w:t>
            </w:r>
            <w:r w:rsidR="00D9701D" w:rsidRPr="00424509">
              <w:rPr>
                <w:rFonts w:asciiTheme="minorEastAsia" w:hAnsiTheme="minorEastAsia" w:hint="eastAsia"/>
                <w:sz w:val="24"/>
                <w:szCs w:val="24"/>
              </w:rPr>
              <w:t>条第</w:t>
            </w:r>
            <w:r w:rsidR="00C06EBA" w:rsidRPr="00424509">
              <w:rPr>
                <w:rFonts w:asciiTheme="minorEastAsia" w:hAnsiTheme="minorEastAsia" w:hint="eastAsia"/>
                <w:sz w:val="24"/>
                <w:szCs w:val="24"/>
              </w:rPr>
              <w:t>３</w:t>
            </w:r>
            <w:r w:rsidR="00D9701D" w:rsidRPr="00424509">
              <w:rPr>
                <w:rFonts w:asciiTheme="minorEastAsia" w:hAnsiTheme="minorEastAsia" w:hint="eastAsia"/>
                <w:sz w:val="24"/>
                <w:szCs w:val="24"/>
              </w:rPr>
              <w:t>項</w:t>
            </w:r>
            <w:r w:rsidR="002B18A5">
              <w:rPr>
                <w:rFonts w:asciiTheme="minorEastAsia" w:hAnsiTheme="minorEastAsia" w:hint="eastAsia"/>
                <w:sz w:val="24"/>
                <w:szCs w:val="24"/>
              </w:rPr>
              <w:t>に規定する</w:t>
            </w:r>
            <w:r w:rsidR="00817E7E" w:rsidRPr="00424509">
              <w:rPr>
                <w:rFonts w:asciiTheme="minorEastAsia" w:hAnsiTheme="minorEastAsia" w:hint="eastAsia"/>
                <w:sz w:val="24"/>
                <w:szCs w:val="24"/>
              </w:rPr>
              <w:t>許可</w:t>
            </w:r>
            <w:r w:rsidRPr="00424509">
              <w:rPr>
                <w:rFonts w:asciiTheme="minorEastAsia" w:hAnsiTheme="minorEastAsia" w:hint="eastAsia"/>
                <w:sz w:val="24"/>
                <w:szCs w:val="24"/>
              </w:rPr>
              <w:t>の写</w:t>
            </w:r>
            <w:r w:rsidR="00AA0549" w:rsidRPr="00424509">
              <w:rPr>
                <w:rFonts w:asciiTheme="minorEastAsia" w:hAnsiTheme="minorEastAsia" w:hint="eastAsia"/>
                <w:sz w:val="24"/>
                <w:szCs w:val="24"/>
              </w:rPr>
              <w:t>し</w:t>
            </w:r>
            <w:r w:rsidR="00817E7E" w:rsidRPr="00424509">
              <w:rPr>
                <w:rFonts w:asciiTheme="minorEastAsia" w:hAnsiTheme="minorEastAsia" w:hint="eastAsia"/>
                <w:sz w:val="24"/>
                <w:szCs w:val="24"/>
              </w:rPr>
              <w:t>（許可が必要な場合に限る</w:t>
            </w:r>
            <w:r w:rsidR="002B18A5">
              <w:rPr>
                <w:rFonts w:asciiTheme="minorEastAsia" w:hAnsiTheme="minorEastAsia" w:hint="eastAsia"/>
                <w:sz w:val="24"/>
                <w:szCs w:val="24"/>
              </w:rPr>
              <w:t>。</w:t>
            </w:r>
            <w:r w:rsidR="00817E7E" w:rsidRPr="00424509">
              <w:rPr>
                <w:rFonts w:asciiTheme="minorEastAsia" w:hAnsiTheme="minorEastAsia" w:hint="eastAsia"/>
                <w:sz w:val="24"/>
                <w:szCs w:val="24"/>
              </w:rPr>
              <w:t>）</w:t>
            </w:r>
          </w:p>
          <w:p w:rsidR="00774194" w:rsidRPr="00424509" w:rsidRDefault="00774194" w:rsidP="00394755">
            <w:pPr>
              <w:ind w:leftChars="100" w:left="450" w:hangingChars="100" w:hanging="240"/>
              <w:rPr>
                <w:rFonts w:asciiTheme="minorEastAsia" w:hAnsiTheme="minorEastAsia"/>
                <w:sz w:val="24"/>
                <w:szCs w:val="24"/>
              </w:rPr>
            </w:pPr>
            <w:r w:rsidRPr="00424509">
              <w:rPr>
                <w:rFonts w:asciiTheme="minorEastAsia" w:hAnsiTheme="minorEastAsia" w:hint="eastAsia"/>
                <w:sz w:val="24"/>
                <w:szCs w:val="24"/>
              </w:rPr>
              <w:t>（４）種の保存法第</w:t>
            </w:r>
            <w:r w:rsidR="00C06EBA" w:rsidRPr="00424509">
              <w:rPr>
                <w:rFonts w:asciiTheme="minorEastAsia" w:hAnsiTheme="minorEastAsia" w:hint="eastAsia"/>
                <w:sz w:val="24"/>
                <w:szCs w:val="24"/>
              </w:rPr>
              <w:t>10</w:t>
            </w:r>
            <w:r w:rsidRPr="00424509">
              <w:rPr>
                <w:rFonts w:asciiTheme="minorEastAsia" w:hAnsiTheme="minorEastAsia" w:hint="eastAsia"/>
                <w:sz w:val="24"/>
                <w:szCs w:val="24"/>
              </w:rPr>
              <w:t>条第</w:t>
            </w:r>
            <w:r w:rsidR="00C06EBA" w:rsidRPr="00424509">
              <w:rPr>
                <w:rFonts w:asciiTheme="minorEastAsia" w:hAnsiTheme="minorEastAsia" w:hint="eastAsia"/>
                <w:sz w:val="24"/>
                <w:szCs w:val="24"/>
              </w:rPr>
              <w:t>１</w:t>
            </w:r>
            <w:r w:rsidRPr="00424509">
              <w:rPr>
                <w:rFonts w:asciiTheme="minorEastAsia" w:hAnsiTheme="minorEastAsia" w:hint="eastAsia"/>
                <w:sz w:val="24"/>
                <w:szCs w:val="24"/>
              </w:rPr>
              <w:t>項</w:t>
            </w:r>
            <w:r w:rsidR="002B18A5">
              <w:rPr>
                <w:rFonts w:asciiTheme="minorEastAsia" w:hAnsiTheme="minorEastAsia" w:hint="eastAsia"/>
                <w:sz w:val="24"/>
                <w:szCs w:val="24"/>
              </w:rPr>
              <w:t>に規定する</w:t>
            </w:r>
            <w:r w:rsidRPr="00424509">
              <w:rPr>
                <w:rFonts w:asciiTheme="minorEastAsia" w:hAnsiTheme="minorEastAsia" w:hint="eastAsia"/>
                <w:sz w:val="24"/>
                <w:szCs w:val="24"/>
              </w:rPr>
              <w:t>許可の写</w:t>
            </w:r>
            <w:r w:rsidR="00AA0549" w:rsidRPr="00424509">
              <w:rPr>
                <w:rFonts w:asciiTheme="minorEastAsia" w:hAnsiTheme="minorEastAsia" w:hint="eastAsia"/>
                <w:sz w:val="24"/>
                <w:szCs w:val="24"/>
              </w:rPr>
              <w:t>し</w:t>
            </w:r>
            <w:r w:rsidRPr="00424509">
              <w:rPr>
                <w:rFonts w:asciiTheme="minorEastAsia" w:hAnsiTheme="minorEastAsia" w:hint="eastAsia"/>
                <w:sz w:val="24"/>
                <w:szCs w:val="24"/>
              </w:rPr>
              <w:t>（許可が必要な場合に限る</w:t>
            </w:r>
            <w:r w:rsidR="002B18A5">
              <w:rPr>
                <w:rFonts w:asciiTheme="minorEastAsia" w:hAnsiTheme="minorEastAsia" w:hint="eastAsia"/>
                <w:sz w:val="24"/>
                <w:szCs w:val="24"/>
              </w:rPr>
              <w:t>。</w:t>
            </w:r>
            <w:r w:rsidRPr="00424509">
              <w:rPr>
                <w:rFonts w:asciiTheme="minorEastAsia" w:hAnsiTheme="minorEastAsia" w:hint="eastAsia"/>
                <w:sz w:val="24"/>
                <w:szCs w:val="24"/>
              </w:rPr>
              <w:t>）</w:t>
            </w:r>
          </w:p>
          <w:p w:rsidR="00AA0549" w:rsidRPr="00424509" w:rsidRDefault="00774194" w:rsidP="00394755">
            <w:pPr>
              <w:spacing w:line="280" w:lineRule="exact"/>
              <w:ind w:leftChars="100" w:left="450" w:hangingChars="100" w:hanging="240"/>
              <w:rPr>
                <w:rFonts w:asciiTheme="minorEastAsia" w:hAnsiTheme="minorEastAsia"/>
                <w:sz w:val="24"/>
                <w:szCs w:val="24"/>
              </w:rPr>
            </w:pPr>
            <w:r w:rsidRPr="00424509">
              <w:rPr>
                <w:rFonts w:asciiTheme="minorEastAsia" w:hAnsiTheme="minorEastAsia" w:hint="eastAsia"/>
                <w:sz w:val="24"/>
                <w:szCs w:val="24"/>
              </w:rPr>
              <w:t>（５）</w:t>
            </w:r>
            <w:r w:rsidR="00AA0549" w:rsidRPr="00424509">
              <w:rPr>
                <w:rFonts w:asciiTheme="minorEastAsia" w:hAnsiTheme="minorEastAsia" w:hint="eastAsia"/>
                <w:sz w:val="24"/>
                <w:szCs w:val="24"/>
              </w:rPr>
              <w:t>森林法第</w:t>
            </w:r>
            <w:r w:rsidR="00C06EBA" w:rsidRPr="00424509">
              <w:rPr>
                <w:rFonts w:asciiTheme="minorEastAsia" w:hAnsiTheme="minorEastAsia" w:hint="eastAsia"/>
                <w:sz w:val="24"/>
                <w:szCs w:val="24"/>
              </w:rPr>
              <w:t>34</w:t>
            </w:r>
            <w:r w:rsidR="00AA0549" w:rsidRPr="00424509">
              <w:rPr>
                <w:rFonts w:asciiTheme="minorEastAsia" w:hAnsiTheme="minorEastAsia" w:hint="eastAsia"/>
                <w:sz w:val="24"/>
                <w:szCs w:val="24"/>
              </w:rPr>
              <w:t>条第</w:t>
            </w:r>
            <w:r w:rsidR="00C06EBA" w:rsidRPr="00424509">
              <w:rPr>
                <w:rFonts w:asciiTheme="minorEastAsia" w:hAnsiTheme="minorEastAsia" w:hint="eastAsia"/>
                <w:sz w:val="24"/>
                <w:szCs w:val="24"/>
              </w:rPr>
              <w:t>２</w:t>
            </w:r>
            <w:r w:rsidR="00AA0549" w:rsidRPr="00424509">
              <w:rPr>
                <w:rFonts w:asciiTheme="minorEastAsia" w:hAnsiTheme="minorEastAsia" w:hint="eastAsia"/>
                <w:sz w:val="24"/>
                <w:szCs w:val="24"/>
              </w:rPr>
              <w:t>項に</w:t>
            </w:r>
            <w:r w:rsidR="002B18A5">
              <w:rPr>
                <w:rFonts w:asciiTheme="minorEastAsia" w:hAnsiTheme="minorEastAsia" w:hint="eastAsia"/>
                <w:sz w:val="24"/>
                <w:szCs w:val="24"/>
              </w:rPr>
              <w:t>規定する</w:t>
            </w:r>
            <w:r w:rsidR="00AA0549" w:rsidRPr="00424509">
              <w:rPr>
                <w:rFonts w:asciiTheme="minorEastAsia" w:hAnsiTheme="minorEastAsia" w:hint="eastAsia"/>
                <w:sz w:val="24"/>
                <w:szCs w:val="24"/>
              </w:rPr>
              <w:t>許可の写し（許可が必要な場合に限る。）</w:t>
            </w:r>
          </w:p>
          <w:p w:rsidR="00555B5A" w:rsidRPr="00424509" w:rsidRDefault="00AA0549" w:rsidP="00394755">
            <w:pPr>
              <w:spacing w:line="280" w:lineRule="exact"/>
              <w:ind w:leftChars="100" w:left="450" w:hangingChars="100" w:hanging="240"/>
              <w:rPr>
                <w:rFonts w:asciiTheme="minorEastAsia" w:hAnsiTheme="minorEastAsia"/>
                <w:sz w:val="24"/>
                <w:szCs w:val="24"/>
              </w:rPr>
            </w:pPr>
            <w:r w:rsidRPr="00424509">
              <w:rPr>
                <w:rFonts w:asciiTheme="minorEastAsia" w:hAnsiTheme="minorEastAsia" w:hint="eastAsia"/>
                <w:sz w:val="24"/>
                <w:szCs w:val="24"/>
              </w:rPr>
              <w:t>（６）</w:t>
            </w:r>
            <w:r w:rsidR="00774194" w:rsidRPr="00424509">
              <w:rPr>
                <w:rFonts w:asciiTheme="minorEastAsia" w:hAnsiTheme="minorEastAsia" w:hint="eastAsia"/>
                <w:sz w:val="24"/>
                <w:szCs w:val="24"/>
              </w:rPr>
              <w:t>文化財保護法第</w:t>
            </w:r>
            <w:r w:rsidR="00C06EBA" w:rsidRPr="00424509">
              <w:rPr>
                <w:rFonts w:asciiTheme="minorEastAsia" w:hAnsiTheme="minorEastAsia" w:hint="eastAsia"/>
                <w:sz w:val="24"/>
                <w:szCs w:val="24"/>
              </w:rPr>
              <w:t>125</w:t>
            </w:r>
            <w:r w:rsidR="00774194" w:rsidRPr="00424509">
              <w:rPr>
                <w:rFonts w:asciiTheme="minorEastAsia" w:hAnsiTheme="minorEastAsia" w:hint="eastAsia"/>
                <w:sz w:val="24"/>
                <w:szCs w:val="24"/>
              </w:rPr>
              <w:t>条に</w:t>
            </w:r>
            <w:r w:rsidR="002B18A5">
              <w:rPr>
                <w:rFonts w:asciiTheme="minorEastAsia" w:hAnsiTheme="minorEastAsia" w:hint="eastAsia"/>
                <w:sz w:val="24"/>
                <w:szCs w:val="24"/>
              </w:rPr>
              <w:t>規定する</w:t>
            </w:r>
            <w:r w:rsidR="00774194" w:rsidRPr="00424509">
              <w:rPr>
                <w:rFonts w:asciiTheme="minorEastAsia" w:hAnsiTheme="minorEastAsia" w:hint="eastAsia"/>
                <w:sz w:val="24"/>
                <w:szCs w:val="24"/>
              </w:rPr>
              <w:t>許可の写</w:t>
            </w:r>
            <w:r w:rsidRPr="00424509">
              <w:rPr>
                <w:rFonts w:asciiTheme="minorEastAsia" w:hAnsiTheme="minorEastAsia" w:hint="eastAsia"/>
                <w:sz w:val="24"/>
                <w:szCs w:val="24"/>
              </w:rPr>
              <w:t>し</w:t>
            </w:r>
            <w:r w:rsidR="00774194" w:rsidRPr="00424509">
              <w:rPr>
                <w:rFonts w:asciiTheme="minorEastAsia" w:hAnsiTheme="minorEastAsia" w:hint="eastAsia"/>
                <w:sz w:val="24"/>
                <w:szCs w:val="24"/>
              </w:rPr>
              <w:t>（許可が必要な場合に限る</w:t>
            </w:r>
            <w:r w:rsidR="002B18A5">
              <w:rPr>
                <w:rFonts w:asciiTheme="minorEastAsia" w:hAnsiTheme="minorEastAsia" w:hint="eastAsia"/>
                <w:sz w:val="24"/>
                <w:szCs w:val="24"/>
              </w:rPr>
              <w:t>。</w:t>
            </w:r>
            <w:r w:rsidR="00774194" w:rsidRPr="00424509">
              <w:rPr>
                <w:rFonts w:asciiTheme="minorEastAsia" w:hAnsiTheme="minorEastAsia" w:hint="eastAsia"/>
                <w:sz w:val="24"/>
                <w:szCs w:val="24"/>
              </w:rPr>
              <w:t>）</w:t>
            </w:r>
          </w:p>
          <w:p w:rsidR="00555B5A" w:rsidRPr="00424509" w:rsidRDefault="00555B5A" w:rsidP="00394755">
            <w:pPr>
              <w:spacing w:line="280" w:lineRule="exact"/>
              <w:ind w:leftChars="100" w:left="690" w:hangingChars="200" w:hanging="480"/>
              <w:rPr>
                <w:rFonts w:asciiTheme="minorEastAsia" w:hAnsiTheme="minorEastAsia"/>
                <w:sz w:val="24"/>
                <w:szCs w:val="24"/>
              </w:rPr>
            </w:pPr>
            <w:r w:rsidRPr="00424509">
              <w:rPr>
                <w:rFonts w:asciiTheme="minorEastAsia" w:hAnsiTheme="minorEastAsia" w:hint="eastAsia"/>
                <w:sz w:val="24"/>
                <w:szCs w:val="24"/>
              </w:rPr>
              <w:t>（７）自然環境保全法第</w:t>
            </w:r>
            <w:r w:rsidR="00C06EBA" w:rsidRPr="00424509">
              <w:rPr>
                <w:rFonts w:asciiTheme="minorEastAsia" w:hAnsiTheme="minorEastAsia" w:hint="eastAsia"/>
                <w:sz w:val="24"/>
                <w:szCs w:val="24"/>
              </w:rPr>
              <w:t>17</w:t>
            </w:r>
            <w:r w:rsidRPr="00424509">
              <w:rPr>
                <w:rFonts w:asciiTheme="minorEastAsia" w:hAnsiTheme="minorEastAsia" w:hint="eastAsia"/>
                <w:sz w:val="24"/>
                <w:szCs w:val="24"/>
              </w:rPr>
              <w:t>条第</w:t>
            </w:r>
            <w:r w:rsidR="00C06EBA" w:rsidRPr="00424509">
              <w:rPr>
                <w:rFonts w:asciiTheme="minorEastAsia" w:hAnsiTheme="minorEastAsia" w:hint="eastAsia"/>
                <w:sz w:val="24"/>
                <w:szCs w:val="24"/>
              </w:rPr>
              <w:t>１</w:t>
            </w:r>
            <w:r w:rsidRPr="00424509">
              <w:rPr>
                <w:rFonts w:asciiTheme="minorEastAsia" w:hAnsiTheme="minorEastAsia" w:hint="eastAsia"/>
                <w:sz w:val="24"/>
                <w:szCs w:val="24"/>
              </w:rPr>
              <w:t>項</w:t>
            </w:r>
            <w:r w:rsidR="003D0B3E" w:rsidRPr="00424509">
              <w:rPr>
                <w:rFonts w:asciiTheme="minorEastAsia" w:hAnsiTheme="minorEastAsia" w:hint="eastAsia"/>
                <w:sz w:val="24"/>
                <w:szCs w:val="24"/>
              </w:rPr>
              <w:t>ただし書きに</w:t>
            </w:r>
            <w:r w:rsidR="002B18A5">
              <w:rPr>
                <w:rFonts w:asciiTheme="minorEastAsia" w:hAnsiTheme="minorEastAsia" w:hint="eastAsia"/>
                <w:sz w:val="24"/>
                <w:szCs w:val="24"/>
              </w:rPr>
              <w:t>規定する</w:t>
            </w:r>
            <w:r w:rsidR="003D0B3E" w:rsidRPr="00424509">
              <w:rPr>
                <w:rFonts w:asciiTheme="minorEastAsia" w:hAnsiTheme="minorEastAsia" w:hint="eastAsia"/>
                <w:sz w:val="24"/>
                <w:szCs w:val="24"/>
              </w:rPr>
              <w:t>許可の写し（許可が必要な場合に限る。）</w:t>
            </w:r>
          </w:p>
          <w:p w:rsidR="00B96B4F" w:rsidRPr="00424509" w:rsidRDefault="00555B5A" w:rsidP="00394755">
            <w:pPr>
              <w:spacing w:line="280" w:lineRule="exact"/>
              <w:ind w:leftChars="100" w:left="690" w:hangingChars="200" w:hanging="480"/>
              <w:rPr>
                <w:rFonts w:asciiTheme="minorEastAsia" w:hAnsiTheme="minorEastAsia"/>
                <w:sz w:val="24"/>
                <w:szCs w:val="24"/>
              </w:rPr>
            </w:pPr>
            <w:r w:rsidRPr="00424509">
              <w:rPr>
                <w:rFonts w:asciiTheme="minorEastAsia" w:hAnsiTheme="minorEastAsia" w:hint="eastAsia"/>
                <w:sz w:val="24"/>
                <w:szCs w:val="24"/>
              </w:rPr>
              <w:t>（８）鳥獣の保護及び管理並びに狩猟の適正化に関する法律第</w:t>
            </w:r>
            <w:r w:rsidR="00C06EBA" w:rsidRPr="00424509">
              <w:rPr>
                <w:rFonts w:asciiTheme="minorEastAsia" w:hAnsiTheme="minorEastAsia" w:hint="eastAsia"/>
                <w:sz w:val="24"/>
                <w:szCs w:val="24"/>
              </w:rPr>
              <w:t>29</w:t>
            </w:r>
            <w:r w:rsidR="003D0B3E" w:rsidRPr="00424509">
              <w:rPr>
                <w:rFonts w:asciiTheme="minorEastAsia" w:hAnsiTheme="minorEastAsia" w:hint="eastAsia"/>
                <w:sz w:val="24"/>
                <w:szCs w:val="24"/>
              </w:rPr>
              <w:t>条第</w:t>
            </w:r>
            <w:r w:rsidR="00C06EBA" w:rsidRPr="00424509">
              <w:rPr>
                <w:rFonts w:asciiTheme="minorEastAsia" w:hAnsiTheme="minorEastAsia" w:hint="eastAsia"/>
                <w:sz w:val="24"/>
                <w:szCs w:val="24"/>
              </w:rPr>
              <w:t>７</w:t>
            </w:r>
            <w:r w:rsidRPr="00424509">
              <w:rPr>
                <w:rFonts w:asciiTheme="minorEastAsia" w:hAnsiTheme="minorEastAsia" w:hint="eastAsia"/>
                <w:sz w:val="24"/>
                <w:szCs w:val="24"/>
              </w:rPr>
              <w:t>項</w:t>
            </w:r>
            <w:r w:rsidR="003D0B3E" w:rsidRPr="00424509">
              <w:rPr>
                <w:rFonts w:asciiTheme="minorEastAsia" w:hAnsiTheme="minorEastAsia" w:hint="eastAsia"/>
                <w:sz w:val="24"/>
                <w:szCs w:val="24"/>
              </w:rPr>
              <w:t>に</w:t>
            </w:r>
            <w:r w:rsidR="002B18A5">
              <w:rPr>
                <w:rFonts w:asciiTheme="minorEastAsia" w:hAnsiTheme="minorEastAsia" w:hint="eastAsia"/>
                <w:sz w:val="24"/>
                <w:szCs w:val="24"/>
              </w:rPr>
              <w:t>規定する</w:t>
            </w:r>
            <w:r w:rsidR="003D0B3E" w:rsidRPr="00424509">
              <w:rPr>
                <w:rFonts w:asciiTheme="minorEastAsia" w:hAnsiTheme="minorEastAsia" w:hint="eastAsia"/>
                <w:sz w:val="24"/>
                <w:szCs w:val="24"/>
              </w:rPr>
              <w:t>許可の写し（許可が必要な場合に限る。）</w:t>
            </w:r>
            <w:r w:rsidR="00B96B4F" w:rsidRPr="00424509">
              <w:rPr>
                <w:rFonts w:asciiTheme="minorEastAsia" w:hAnsiTheme="minorEastAsia"/>
                <w:sz w:val="24"/>
                <w:szCs w:val="24"/>
              </w:rPr>
              <w:t xml:space="preserve">　　　</w:t>
            </w:r>
          </w:p>
          <w:p w:rsidR="00B71E80" w:rsidRPr="00424509" w:rsidRDefault="00B71E80" w:rsidP="003D0B3E">
            <w:pPr>
              <w:spacing w:line="280" w:lineRule="exact"/>
              <w:ind w:left="480" w:hangingChars="200" w:hanging="480"/>
              <w:rPr>
                <w:rFonts w:asciiTheme="minorEastAsia" w:hAnsiTheme="minorEastAsia"/>
                <w:sz w:val="24"/>
                <w:szCs w:val="24"/>
              </w:rPr>
            </w:pPr>
          </w:p>
        </w:tc>
      </w:tr>
    </w:tbl>
    <w:p w:rsidR="007D7E57" w:rsidRPr="00424509" w:rsidRDefault="007D7E57" w:rsidP="00B96B4F">
      <w:pPr>
        <w:rPr>
          <w:rFonts w:asciiTheme="minorEastAsia" w:hAnsiTheme="minorEastAsia"/>
          <w:spacing w:val="9"/>
          <w:sz w:val="22"/>
        </w:rPr>
      </w:pPr>
    </w:p>
    <w:p w:rsidR="00205382" w:rsidRDefault="00205382">
      <w:pPr>
        <w:widowControl/>
        <w:jc w:val="left"/>
        <w:rPr>
          <w:rFonts w:asciiTheme="minorEastAsia" w:hAnsiTheme="minorEastAsia"/>
          <w:spacing w:val="9"/>
          <w:sz w:val="22"/>
        </w:rPr>
      </w:pPr>
      <w:r>
        <w:rPr>
          <w:rFonts w:asciiTheme="minorEastAsia" w:hAnsiTheme="minorEastAsia"/>
          <w:spacing w:val="9"/>
          <w:sz w:val="22"/>
        </w:rPr>
        <w:br w:type="page"/>
      </w:r>
    </w:p>
    <w:p w:rsidR="00205382" w:rsidRPr="00487E76" w:rsidRDefault="00205382" w:rsidP="00205382">
      <w:pPr>
        <w:rPr>
          <w:rFonts w:asciiTheme="minorEastAsia" w:hAnsiTheme="minorEastAsia"/>
        </w:rPr>
      </w:pPr>
      <w:r w:rsidRPr="00487E76">
        <w:rPr>
          <w:rFonts w:asciiTheme="minorEastAsia" w:hAnsiTheme="minorEastAsia" w:hint="eastAsia"/>
        </w:rPr>
        <w:t>【別紙】</w:t>
      </w:r>
    </w:p>
    <w:p w:rsidR="00205382" w:rsidRPr="00487E76" w:rsidRDefault="00205382" w:rsidP="00205382">
      <w:pPr>
        <w:jc w:val="center"/>
        <w:rPr>
          <w:rFonts w:asciiTheme="minorEastAsia" w:hAnsiTheme="minorEastAsia"/>
          <w:b/>
          <w:sz w:val="28"/>
        </w:rPr>
      </w:pPr>
      <w:r w:rsidRPr="00487E76">
        <w:rPr>
          <w:rFonts w:asciiTheme="minorEastAsia" w:hAnsiTheme="minorEastAsia" w:hint="eastAsia"/>
          <w:b/>
          <w:sz w:val="28"/>
        </w:rPr>
        <w:t>【入林に際しての遵守事項】</w:t>
      </w:r>
    </w:p>
    <w:p w:rsidR="00205382" w:rsidRPr="00487E76" w:rsidRDefault="00205382" w:rsidP="00205382">
      <w:pPr>
        <w:rPr>
          <w:rFonts w:asciiTheme="minorEastAsia" w:hAnsiTheme="minorEastAsia"/>
        </w:rPr>
      </w:pP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入林される際は、下記の事項について入林者全員へ周知し確実に遵守されるよう対応をお願いします。</w:t>
      </w:r>
    </w:p>
    <w:p w:rsidR="00205382" w:rsidRPr="00487E76" w:rsidRDefault="00205382" w:rsidP="00205382">
      <w:pPr>
        <w:jc w:val="center"/>
        <w:rPr>
          <w:rFonts w:asciiTheme="minorEastAsia" w:hAnsiTheme="minorEastAsia"/>
          <w:sz w:val="22"/>
        </w:rPr>
      </w:pPr>
      <w:r w:rsidRPr="00487E76">
        <w:rPr>
          <w:rFonts w:asciiTheme="minorEastAsia" w:hAnsiTheme="minorEastAsia" w:hint="eastAsia"/>
          <w:sz w:val="22"/>
        </w:rPr>
        <w:t>記</w:t>
      </w:r>
    </w:p>
    <w:p w:rsidR="00205382" w:rsidRPr="00487E76" w:rsidRDefault="00205382" w:rsidP="00205382">
      <w:pPr>
        <w:rPr>
          <w:rFonts w:asciiTheme="minorEastAsia" w:hAnsiTheme="minorEastAsia"/>
          <w:b/>
          <w:sz w:val="24"/>
        </w:rPr>
      </w:pPr>
      <w:r w:rsidRPr="00487E76">
        <w:rPr>
          <w:rFonts w:asciiTheme="minorEastAsia" w:hAnsiTheme="minorEastAsia" w:hint="eastAsia"/>
          <w:b/>
          <w:sz w:val="24"/>
        </w:rPr>
        <w:t>一般的な事項について</w:t>
      </w:r>
    </w:p>
    <w:p w:rsidR="00205382" w:rsidRPr="00487E76" w:rsidRDefault="00205382" w:rsidP="00205382">
      <w:pPr>
        <w:ind w:left="297" w:hangingChars="135" w:hanging="297"/>
        <w:rPr>
          <w:rFonts w:asciiTheme="minorEastAsia" w:hAnsiTheme="minorEastAsia"/>
          <w:sz w:val="22"/>
        </w:rPr>
      </w:pPr>
      <w:r w:rsidRPr="00487E76">
        <w:rPr>
          <w:rFonts w:asciiTheme="minorEastAsia" w:hAnsiTheme="minorEastAsia" w:hint="eastAsia"/>
          <w:sz w:val="22"/>
        </w:rPr>
        <w:t>○入林は、自己責任が原則です。天候や現地の情報を確認し、十分な装備で入林してください。</w:t>
      </w:r>
    </w:p>
    <w:p w:rsidR="00205382" w:rsidRPr="00487E76" w:rsidRDefault="00205382" w:rsidP="00205382">
      <w:pPr>
        <w:ind w:left="297" w:hangingChars="135" w:hanging="297"/>
        <w:rPr>
          <w:rFonts w:asciiTheme="minorEastAsia" w:hAnsiTheme="minorEastAsia"/>
          <w:sz w:val="22"/>
        </w:rPr>
      </w:pPr>
      <w:r w:rsidRPr="00487E76">
        <w:rPr>
          <w:rFonts w:asciiTheme="minorEastAsia" w:hAnsiTheme="minorEastAsia" w:hint="eastAsia"/>
          <w:sz w:val="22"/>
        </w:rPr>
        <w:t>○悪天候時には滑落、落石、倒木、崩壊等の危険性が高まるため、入林を控えてください。</w:t>
      </w:r>
    </w:p>
    <w:p w:rsidR="00205382" w:rsidRPr="00487E76" w:rsidRDefault="00205382" w:rsidP="00205382">
      <w:pPr>
        <w:ind w:left="297" w:hangingChars="135" w:hanging="297"/>
        <w:rPr>
          <w:rFonts w:asciiTheme="minorEastAsia" w:hAnsiTheme="minorEastAsia"/>
          <w:sz w:val="22"/>
        </w:rPr>
      </w:pPr>
      <w:r w:rsidRPr="00487E76">
        <w:rPr>
          <w:rFonts w:asciiTheme="minorEastAsia" w:hAnsiTheme="minorEastAsia" w:hint="eastAsia"/>
          <w:sz w:val="22"/>
        </w:rPr>
        <w:t>○当森林管理署等職員が入林届の提示を求めることがありますので、入林の際には入林届を</w:t>
      </w:r>
      <w:r>
        <w:rPr>
          <w:rFonts w:asciiTheme="minorEastAsia" w:hAnsiTheme="minorEastAsia" w:hint="eastAsia"/>
          <w:sz w:val="22"/>
        </w:rPr>
        <w:t>携行</w:t>
      </w:r>
      <w:r w:rsidRPr="00487E76">
        <w:rPr>
          <w:rFonts w:asciiTheme="minorEastAsia" w:hAnsiTheme="minorEastAsia" w:hint="eastAsia"/>
          <w:sz w:val="22"/>
        </w:rPr>
        <w:t>するとともに、森林管理署等職員の指示に従ってください。車両を使用して入林する場合には、入林届をダッシュボードなどの見える位置に置いてください。</w:t>
      </w: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○立入制限の標示がある区域には、立ち入らないでください。</w:t>
      </w:r>
    </w:p>
    <w:p w:rsidR="00205382" w:rsidRPr="00487E76" w:rsidRDefault="00205382" w:rsidP="00205382">
      <w:pPr>
        <w:ind w:left="284" w:hangingChars="129" w:hanging="284"/>
        <w:rPr>
          <w:rFonts w:asciiTheme="minorEastAsia" w:hAnsiTheme="minorEastAsia"/>
          <w:sz w:val="22"/>
        </w:rPr>
      </w:pPr>
      <w:r w:rsidRPr="00487E76">
        <w:rPr>
          <w:rFonts w:asciiTheme="minorEastAsia" w:hAnsiTheme="minorEastAsia" w:hint="eastAsia"/>
          <w:sz w:val="22"/>
        </w:rPr>
        <w:t>○国有林内での火気の取り扱いには十分注意してください。たき火、タバコの投げ捨ては行わないでください。</w:t>
      </w: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○ごみは必ず持ち帰ってください。不法投棄には厳しい罰則が設けられています。</w:t>
      </w:r>
    </w:p>
    <w:p w:rsidR="00205382" w:rsidRPr="00487E76" w:rsidRDefault="00205382" w:rsidP="00205382">
      <w:pPr>
        <w:ind w:left="284" w:hangingChars="129" w:hanging="284"/>
        <w:rPr>
          <w:rFonts w:asciiTheme="minorEastAsia" w:hAnsiTheme="minorEastAsia"/>
          <w:sz w:val="22"/>
        </w:rPr>
      </w:pPr>
      <w:r w:rsidRPr="00487E76">
        <w:rPr>
          <w:rFonts w:asciiTheme="minorEastAsia" w:hAnsiTheme="minorEastAsia" w:hint="eastAsia"/>
          <w:sz w:val="22"/>
        </w:rPr>
        <w:t>○林道のゲートや鍵は絶対に壊さないでください。（※器物損壊罪が適用される場合があります。）</w:t>
      </w:r>
    </w:p>
    <w:p w:rsidR="00205382" w:rsidRPr="00487E76" w:rsidRDefault="00205382" w:rsidP="00205382">
      <w:pPr>
        <w:ind w:left="284" w:hangingChars="129" w:hanging="284"/>
        <w:rPr>
          <w:rFonts w:asciiTheme="minorEastAsia" w:hAnsiTheme="minorEastAsia"/>
          <w:sz w:val="22"/>
        </w:rPr>
      </w:pPr>
      <w:r>
        <w:rPr>
          <w:rFonts w:asciiTheme="minorEastAsia" w:hAnsiTheme="minorEastAsia" w:hint="eastAsia"/>
          <w:sz w:val="22"/>
        </w:rPr>
        <w:t>◯動植物の保護に御</w:t>
      </w:r>
      <w:r w:rsidRPr="00487E76">
        <w:rPr>
          <w:rFonts w:asciiTheme="minorEastAsia" w:hAnsiTheme="minorEastAsia" w:hint="eastAsia"/>
          <w:sz w:val="22"/>
        </w:rPr>
        <w:t>協力ください。</w:t>
      </w: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 xml:space="preserve">　　　</w:t>
      </w:r>
      <w:r w:rsidRPr="00487E76">
        <w:rPr>
          <w:rFonts w:asciiTheme="minorEastAsia" w:hAnsiTheme="minorEastAsia"/>
          <w:sz w:val="22"/>
        </w:rPr>
        <w:t xml:space="preserve">           </w:t>
      </w:r>
    </w:p>
    <w:p w:rsidR="00205382" w:rsidRPr="00487E76" w:rsidRDefault="00205382" w:rsidP="00205382">
      <w:pPr>
        <w:rPr>
          <w:rFonts w:asciiTheme="minorEastAsia" w:hAnsiTheme="minorEastAsia"/>
          <w:b/>
          <w:sz w:val="24"/>
        </w:rPr>
      </w:pPr>
      <w:r w:rsidRPr="00487E76">
        <w:rPr>
          <w:rFonts w:asciiTheme="minorEastAsia" w:hAnsiTheme="minorEastAsia" w:hint="eastAsia"/>
          <w:b/>
          <w:sz w:val="24"/>
        </w:rPr>
        <w:t>その他</w:t>
      </w:r>
    </w:p>
    <w:p w:rsidR="00205382" w:rsidRPr="00487E76" w:rsidRDefault="00205382" w:rsidP="00205382">
      <w:pPr>
        <w:ind w:left="284" w:hangingChars="129" w:hanging="284"/>
        <w:rPr>
          <w:rFonts w:asciiTheme="minorEastAsia" w:hAnsiTheme="minorEastAsia"/>
          <w:sz w:val="22"/>
        </w:rPr>
      </w:pPr>
      <w:r w:rsidRPr="00487E76">
        <w:rPr>
          <w:rFonts w:asciiTheme="minorEastAsia" w:hAnsiTheme="minorEastAsia" w:hint="eastAsia"/>
          <w:sz w:val="22"/>
        </w:rPr>
        <w:t>○立木の伐採、損傷及び土地の形質変更を行う場合、許可が必要です。無断でこれらの行為を行った場合には法により罰せられることがあります。</w:t>
      </w:r>
    </w:p>
    <w:p w:rsidR="00205382" w:rsidRPr="00487E76" w:rsidRDefault="00205382" w:rsidP="00205382">
      <w:pPr>
        <w:ind w:left="220" w:hangingChars="100" w:hanging="220"/>
        <w:rPr>
          <w:rFonts w:asciiTheme="minorEastAsia" w:hAnsiTheme="minorEastAsia"/>
        </w:rPr>
      </w:pPr>
      <w:r w:rsidRPr="00487E76">
        <w:rPr>
          <w:rFonts w:asciiTheme="minorEastAsia" w:hAnsiTheme="minorEastAsia" w:hint="eastAsia"/>
          <w:sz w:val="22"/>
        </w:rPr>
        <w:t>○万が一、事故や災害に遭った場合には一切の責任を負いかねます</w:t>
      </w:r>
      <w:r>
        <w:rPr>
          <w:rFonts w:asciiTheme="minorEastAsia" w:hAnsiTheme="minorEastAsia" w:hint="eastAsia"/>
        </w:rPr>
        <w:t>ので、御</w:t>
      </w:r>
      <w:r w:rsidRPr="00487E76">
        <w:rPr>
          <w:rFonts w:asciiTheme="minorEastAsia" w:hAnsiTheme="minorEastAsia" w:hint="eastAsia"/>
        </w:rPr>
        <w:t>了承ください。</w:t>
      </w:r>
    </w:p>
    <w:p w:rsidR="00205382" w:rsidRPr="00487E76" w:rsidRDefault="00205382" w:rsidP="00205382">
      <w:pPr>
        <w:rPr>
          <w:rFonts w:asciiTheme="minorEastAsia" w:hAnsiTheme="minorEastAsia"/>
          <w:sz w:val="22"/>
        </w:rPr>
      </w:pPr>
    </w:p>
    <w:p w:rsidR="00205382" w:rsidRPr="00487E76" w:rsidRDefault="00205382" w:rsidP="00205382">
      <w:pPr>
        <w:rPr>
          <w:rFonts w:asciiTheme="minorEastAsia" w:hAnsiTheme="minorEastAsia"/>
          <w:b/>
          <w:sz w:val="24"/>
        </w:rPr>
      </w:pPr>
      <w:r w:rsidRPr="00487E76">
        <w:rPr>
          <w:rFonts w:asciiTheme="minorEastAsia" w:hAnsiTheme="minorEastAsia"/>
          <w:b/>
          <w:noProof/>
          <w:sz w:val="24"/>
        </w:rPr>
        <mc:AlternateContent>
          <mc:Choice Requires="wps">
            <w:drawing>
              <wp:anchor distT="0" distB="0" distL="114300" distR="114300" simplePos="0" relativeHeight="251661312" behindDoc="0" locked="0" layoutInCell="1" allowOverlap="1" wp14:anchorId="42EEA0C7" wp14:editId="579AC46A">
                <wp:simplePos x="0" y="0"/>
                <wp:positionH relativeFrom="column">
                  <wp:posOffset>15240</wp:posOffset>
                </wp:positionH>
                <wp:positionV relativeFrom="paragraph">
                  <wp:posOffset>196850</wp:posOffset>
                </wp:positionV>
                <wp:extent cx="5295014" cy="1247775"/>
                <wp:effectExtent l="0" t="0" r="2032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1247775"/>
                        </a:xfrm>
                        <a:prstGeom prst="rect">
                          <a:avLst/>
                        </a:prstGeom>
                        <a:solidFill>
                          <a:srgbClr val="FFFFFF"/>
                        </a:solidFill>
                        <a:ln w="9525">
                          <a:solidFill>
                            <a:srgbClr val="000000"/>
                          </a:solidFill>
                          <a:miter lim="800000"/>
                          <a:headEnd/>
                          <a:tailEnd/>
                        </a:ln>
                      </wps:spPr>
                      <wps:txbx>
                        <w:txbxContent>
                          <w:p w:rsidR="00205382" w:rsidRPr="003040C0" w:rsidRDefault="00205382" w:rsidP="00205382">
                            <w:pPr>
                              <w:spacing w:line="300" w:lineRule="exact"/>
                              <w:rPr>
                                <w:b/>
                                <w:sz w:val="24"/>
                                <w:szCs w:val="24"/>
                              </w:rPr>
                            </w:pPr>
                            <w:r>
                              <w:rPr>
                                <w:b/>
                                <w:sz w:val="24"/>
                                <w:szCs w:val="24"/>
                              </w:rPr>
                              <w:t>※</w:t>
                            </w:r>
                            <w:r>
                              <w:rPr>
                                <w:b/>
                                <w:sz w:val="24"/>
                                <w:szCs w:val="24"/>
                              </w:rPr>
                              <w:t>車両によ</w:t>
                            </w:r>
                            <w:r>
                              <w:rPr>
                                <w:rFonts w:hint="eastAsia"/>
                                <w:b/>
                                <w:sz w:val="24"/>
                                <w:szCs w:val="24"/>
                              </w:rPr>
                              <w:t>り</w:t>
                            </w:r>
                            <w:r w:rsidRPr="003040C0">
                              <w:rPr>
                                <w:b/>
                                <w:sz w:val="24"/>
                                <w:szCs w:val="24"/>
                              </w:rPr>
                              <w:t>入林される方、複数人での</w:t>
                            </w:r>
                            <w:r>
                              <w:rPr>
                                <w:b/>
                                <w:sz w:val="24"/>
                                <w:szCs w:val="24"/>
                              </w:rPr>
                              <w:t>入林を計画されている方、調査等を目的として入林される方は裏面も</w:t>
                            </w:r>
                            <w:r>
                              <w:rPr>
                                <w:rFonts w:hint="eastAsia"/>
                                <w:b/>
                                <w:sz w:val="24"/>
                                <w:szCs w:val="24"/>
                              </w:rPr>
                              <w:t>御</w:t>
                            </w:r>
                            <w:r w:rsidRPr="003040C0">
                              <w:rPr>
                                <w:b/>
                                <w:sz w:val="24"/>
                                <w:szCs w:val="24"/>
                              </w:rPr>
                              <w:t>覧ください。</w:t>
                            </w:r>
                          </w:p>
                          <w:p w:rsidR="00205382" w:rsidRPr="00E54D26" w:rsidRDefault="00205382" w:rsidP="00205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EA0C7" id="_x0000_t202" coordsize="21600,21600" o:spt="202" path="m,l,21600r21600,l21600,xe">
                <v:stroke joinstyle="miter"/>
                <v:path gradientshapeok="t" o:connecttype="rect"/>
              </v:shapetype>
              <v:shape id="テキスト ボックス 2" o:spid="_x0000_s1026" type="#_x0000_t202" style="position:absolute;left:0;text-align:left;margin-left:1.2pt;margin-top:15.5pt;width:416.9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">
                <v:textbox>
                  <w:txbxContent>
                    <w:p w:rsidR="00205382" w:rsidRPr="003040C0" w:rsidRDefault="00205382" w:rsidP="00205382">
                      <w:pPr>
                        <w:spacing w:line="300" w:lineRule="exact"/>
                        <w:rPr>
                          <w:b/>
                          <w:sz w:val="24"/>
                          <w:szCs w:val="24"/>
                        </w:rPr>
                      </w:pPr>
                      <w:r>
                        <w:rPr>
                          <w:b/>
                          <w:sz w:val="24"/>
                          <w:szCs w:val="24"/>
                        </w:rPr>
                        <w:t>※</w:t>
                      </w:r>
                      <w:r>
                        <w:rPr>
                          <w:b/>
                          <w:sz w:val="24"/>
                          <w:szCs w:val="24"/>
                        </w:rPr>
                        <w:t>車両によ</w:t>
                      </w:r>
                      <w:r>
                        <w:rPr>
                          <w:rFonts w:hint="eastAsia"/>
                          <w:b/>
                          <w:sz w:val="24"/>
                          <w:szCs w:val="24"/>
                        </w:rPr>
                        <w:t>り</w:t>
                      </w:r>
                      <w:r w:rsidRPr="003040C0">
                        <w:rPr>
                          <w:b/>
                          <w:sz w:val="24"/>
                          <w:szCs w:val="24"/>
                        </w:rPr>
                        <w:t>入林される方、複数人での</w:t>
                      </w:r>
                      <w:r>
                        <w:rPr>
                          <w:b/>
                          <w:sz w:val="24"/>
                          <w:szCs w:val="24"/>
                        </w:rPr>
                        <w:t>入林を計画されている方、調査等を目的として入林される方は裏面も</w:t>
                      </w:r>
                      <w:r>
                        <w:rPr>
                          <w:rFonts w:hint="eastAsia"/>
                          <w:b/>
                          <w:sz w:val="24"/>
                          <w:szCs w:val="24"/>
                        </w:rPr>
                        <w:t>御</w:t>
                      </w:r>
                      <w:r w:rsidRPr="003040C0">
                        <w:rPr>
                          <w:b/>
                          <w:sz w:val="24"/>
                          <w:szCs w:val="24"/>
                        </w:rPr>
                        <w:t>覧ください。</w:t>
                      </w:r>
                    </w:p>
                    <w:p w:rsidR="00205382" w:rsidRPr="00E54D26" w:rsidRDefault="00205382" w:rsidP="00205382"/>
                  </w:txbxContent>
                </v:textbox>
              </v:shape>
            </w:pict>
          </mc:Fallback>
        </mc:AlternateContent>
      </w:r>
      <w:r w:rsidRPr="00487E76">
        <w:rPr>
          <w:rFonts w:asciiTheme="minorEastAsia" w:hAnsiTheme="minorEastAsia"/>
          <w:b/>
          <w:noProof/>
          <w:sz w:val="24"/>
        </w:rPr>
        <mc:AlternateContent>
          <mc:Choice Requires="wps">
            <w:drawing>
              <wp:anchor distT="0" distB="0" distL="114300" distR="114300" simplePos="0" relativeHeight="251659264" behindDoc="0" locked="0" layoutInCell="1" allowOverlap="1" wp14:anchorId="676DF358" wp14:editId="001D52D6">
                <wp:simplePos x="0" y="0"/>
                <wp:positionH relativeFrom="column">
                  <wp:posOffset>531495</wp:posOffset>
                </wp:positionH>
                <wp:positionV relativeFrom="paragraph">
                  <wp:posOffset>7944485</wp:posOffset>
                </wp:positionV>
                <wp:extent cx="6381750" cy="146431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4643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C8F1" id="正方形/長方形 1" o:spid="_x0000_s1026" style="position:absolute;left:0;text-align:left;margin-left:41.85pt;margin-top:625.55pt;width:502.5pt;height:1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" filled="f" strokeweight=".2mm"/>
            </w:pict>
          </mc:Fallback>
        </mc:AlternateContent>
      </w:r>
      <w:r w:rsidRPr="00487E76">
        <w:rPr>
          <w:rFonts w:asciiTheme="minorEastAsia" w:hAnsiTheme="minorEastAsia" w:hint="eastAsia"/>
          <w:b/>
          <w:sz w:val="24"/>
        </w:rPr>
        <w:t>特記事項</w:t>
      </w:r>
    </w:p>
    <w:p w:rsidR="00205382" w:rsidRPr="00003697" w:rsidRDefault="00205382" w:rsidP="00205382">
      <w:pPr>
        <w:rPr>
          <w:rFonts w:asciiTheme="minorEastAsia" w:hAnsiTheme="minorEastAsia"/>
        </w:rPr>
      </w:pPr>
    </w:p>
    <w:p w:rsidR="00205382" w:rsidRPr="00487E76" w:rsidRDefault="00205382" w:rsidP="00205382">
      <w:pPr>
        <w:rPr>
          <w:rFonts w:asciiTheme="minorEastAsia" w:hAnsiTheme="minorEastAsia"/>
        </w:rPr>
      </w:pPr>
    </w:p>
    <w:p w:rsidR="00205382" w:rsidRPr="00487E76" w:rsidRDefault="00205382" w:rsidP="00205382">
      <w:pPr>
        <w:rPr>
          <w:rFonts w:asciiTheme="minorEastAsia" w:hAnsiTheme="minorEastAsia"/>
        </w:rPr>
      </w:pPr>
      <w:r w:rsidRPr="00487E76">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7FFF8360" wp14:editId="085FFD74">
                <wp:simplePos x="0" y="0"/>
                <wp:positionH relativeFrom="column">
                  <wp:posOffset>531495</wp:posOffset>
                </wp:positionH>
                <wp:positionV relativeFrom="paragraph">
                  <wp:posOffset>7944485</wp:posOffset>
                </wp:positionV>
                <wp:extent cx="6381750" cy="146431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46431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7CF4" id="正方形/長方形 2" o:spid="_x0000_s1026" style="position:absolute;left:0;text-align:left;margin-left:41.85pt;margin-top:625.55pt;width:502.5pt;height:1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" filled="f" strokeweight=".2mm"/>
            </w:pict>
          </mc:Fallback>
        </mc:AlternateContent>
      </w:r>
    </w:p>
    <w:p w:rsidR="00205382" w:rsidRPr="00487E76" w:rsidRDefault="00205382" w:rsidP="00205382">
      <w:pPr>
        <w:rPr>
          <w:rFonts w:asciiTheme="minorEastAsia" w:hAnsiTheme="minorEastAsia"/>
        </w:rPr>
      </w:pPr>
    </w:p>
    <w:p w:rsidR="00205382" w:rsidRPr="00487E76" w:rsidRDefault="00205382" w:rsidP="00205382">
      <w:pPr>
        <w:rPr>
          <w:rFonts w:asciiTheme="minorEastAsia" w:hAnsiTheme="minorEastAsia"/>
        </w:rPr>
      </w:pPr>
    </w:p>
    <w:p w:rsidR="00205382" w:rsidRPr="00487E76" w:rsidRDefault="00205382" w:rsidP="00205382">
      <w:pPr>
        <w:rPr>
          <w:rFonts w:asciiTheme="minorEastAsia" w:hAnsiTheme="minorEastAsia"/>
        </w:rPr>
      </w:pPr>
      <w:r w:rsidRPr="00487E76">
        <w:rPr>
          <w:rFonts w:asciiTheme="minorEastAsia" w:hAnsiTheme="minorEastAsia"/>
        </w:rPr>
        <w:br w:type="page"/>
      </w:r>
    </w:p>
    <w:p w:rsidR="00205382" w:rsidRPr="00487E76" w:rsidRDefault="00205382" w:rsidP="00205382">
      <w:pPr>
        <w:rPr>
          <w:rFonts w:asciiTheme="minorEastAsia" w:hAnsiTheme="minorEastAsia"/>
          <w:b/>
          <w:sz w:val="24"/>
        </w:rPr>
      </w:pPr>
      <w:r w:rsidRPr="00487E76">
        <w:rPr>
          <w:rFonts w:asciiTheme="minorEastAsia" w:hAnsiTheme="minorEastAsia" w:hint="eastAsia"/>
          <w:b/>
          <w:sz w:val="24"/>
        </w:rPr>
        <w:t>車両により入林される方へ</w:t>
      </w: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林道は道幅が狭い上、見通しも悪く、落石や土砂崩れなど危険の恐れがありますので、次の事項を遵守し、通行願います。</w:t>
      </w: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w:t>
      </w:r>
      <w:r>
        <w:rPr>
          <w:rFonts w:asciiTheme="minorEastAsia" w:hAnsiTheme="minorEastAsia" w:hint="eastAsia"/>
          <w:sz w:val="22"/>
        </w:rPr>
        <w:t>林道を運転される場合は、</w:t>
      </w:r>
      <w:r w:rsidRPr="00487E76">
        <w:rPr>
          <w:rFonts w:asciiTheme="minorEastAsia" w:hAnsiTheme="minorEastAsia" w:hint="eastAsia"/>
          <w:sz w:val="22"/>
        </w:rPr>
        <w:t>スピードを落として安全運転をお願いします。</w:t>
      </w:r>
    </w:p>
    <w:p w:rsidR="00205382" w:rsidRPr="00487E76" w:rsidRDefault="00205382" w:rsidP="00205382">
      <w:pPr>
        <w:ind w:left="284" w:hangingChars="129" w:hanging="284"/>
        <w:rPr>
          <w:rFonts w:asciiTheme="minorEastAsia" w:hAnsiTheme="minorEastAsia"/>
          <w:sz w:val="22"/>
        </w:rPr>
      </w:pPr>
      <w:r w:rsidRPr="00487E76">
        <w:rPr>
          <w:rFonts w:asciiTheme="minorEastAsia" w:hAnsiTheme="minorEastAsia" w:hint="eastAsia"/>
          <w:sz w:val="22"/>
        </w:rPr>
        <w:t>・カーブは徐行し、クラクションを鳴らすなど、出会いがしらの衝突に注意するとともに、昼間でもヘッドライトを点灯するなど、対向車に注意しながらの運転に努めてください。</w:t>
      </w:r>
    </w:p>
    <w:p w:rsidR="00205382" w:rsidRPr="00487E76" w:rsidRDefault="00205382" w:rsidP="00205382">
      <w:pPr>
        <w:ind w:left="284" w:hangingChars="129" w:hanging="284"/>
        <w:rPr>
          <w:rFonts w:asciiTheme="minorEastAsia" w:hAnsiTheme="minorEastAsia"/>
          <w:sz w:val="22"/>
        </w:rPr>
      </w:pPr>
      <w:r w:rsidRPr="00487E76">
        <w:rPr>
          <w:rFonts w:asciiTheme="minorEastAsia" w:hAnsiTheme="minorEastAsia" w:hint="eastAsia"/>
          <w:sz w:val="22"/>
        </w:rPr>
        <w:t>・林道上は駐車禁止です。駐車する必要がある場合は、他の車両通行を妨げないよう待避所・車回し場所等に駐車してください。</w:t>
      </w:r>
    </w:p>
    <w:p w:rsidR="00205382" w:rsidRPr="00487E76" w:rsidRDefault="00205382" w:rsidP="00205382">
      <w:pPr>
        <w:ind w:left="284" w:hangingChars="129" w:hanging="284"/>
        <w:rPr>
          <w:rFonts w:asciiTheme="minorEastAsia" w:hAnsiTheme="minorEastAsia"/>
          <w:sz w:val="22"/>
        </w:rPr>
      </w:pPr>
      <w:r w:rsidRPr="00487E76">
        <w:rPr>
          <w:rFonts w:asciiTheme="minorEastAsia" w:hAnsiTheme="minorEastAsia" w:hint="eastAsia"/>
          <w:sz w:val="22"/>
        </w:rPr>
        <w:t>・林道の安全が確保できない場合や、当署等の事業実行に支障がある場合はゲートを閉鎖・施錠しています。通行禁止となっている林道には、絶対に車両を乗り入れないでください。</w:t>
      </w:r>
    </w:p>
    <w:p w:rsidR="00205382" w:rsidRPr="00487E76" w:rsidRDefault="00205382" w:rsidP="00205382">
      <w:pPr>
        <w:rPr>
          <w:rFonts w:asciiTheme="minorEastAsia" w:hAnsiTheme="minorEastAsia"/>
          <w:b/>
          <w:sz w:val="24"/>
        </w:rPr>
      </w:pPr>
    </w:p>
    <w:p w:rsidR="00205382" w:rsidRPr="00487E76" w:rsidRDefault="00205382" w:rsidP="00205382">
      <w:pPr>
        <w:rPr>
          <w:rFonts w:asciiTheme="minorEastAsia" w:hAnsiTheme="minorEastAsia"/>
          <w:b/>
          <w:sz w:val="24"/>
        </w:rPr>
      </w:pPr>
      <w:r w:rsidRPr="00487E76">
        <w:rPr>
          <w:rFonts w:asciiTheme="minorEastAsia" w:hAnsiTheme="minorEastAsia" w:hint="eastAsia"/>
          <w:b/>
          <w:sz w:val="24"/>
        </w:rPr>
        <w:t>複数人での入林を計画されている方へ</w:t>
      </w: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・参加者の安全には十分配慮し、事故等が発生しないよう気をつけてください。</w:t>
      </w: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・参加者に万一事故が発生した際のことを考慮し、緊急時の体制を整えてください。</w:t>
      </w:r>
    </w:p>
    <w:p w:rsidR="00205382" w:rsidRPr="00487E76" w:rsidRDefault="00205382" w:rsidP="00205382">
      <w:pPr>
        <w:rPr>
          <w:rFonts w:asciiTheme="minorEastAsia" w:hAnsiTheme="minorEastAsia"/>
        </w:rPr>
      </w:pPr>
    </w:p>
    <w:p w:rsidR="00205382" w:rsidRPr="00487E76" w:rsidRDefault="00205382" w:rsidP="00205382">
      <w:pPr>
        <w:rPr>
          <w:rFonts w:asciiTheme="minorEastAsia" w:hAnsiTheme="minorEastAsia"/>
          <w:b/>
          <w:sz w:val="24"/>
        </w:rPr>
      </w:pPr>
      <w:r w:rsidRPr="00487E76">
        <w:rPr>
          <w:rFonts w:asciiTheme="minorEastAsia" w:hAnsiTheme="minorEastAsia" w:hint="eastAsia"/>
          <w:b/>
          <w:sz w:val="24"/>
        </w:rPr>
        <w:t>調査研究活動等を目的として入林される方へ</w:t>
      </w:r>
    </w:p>
    <w:p w:rsidR="00205382" w:rsidRPr="00487E76" w:rsidRDefault="00205382" w:rsidP="00205382">
      <w:pPr>
        <w:ind w:left="141" w:hangingChars="64" w:hanging="141"/>
        <w:rPr>
          <w:rFonts w:asciiTheme="minorEastAsia" w:hAnsiTheme="minorEastAsia"/>
          <w:sz w:val="22"/>
        </w:rPr>
      </w:pPr>
      <w:r w:rsidRPr="00487E76">
        <w:rPr>
          <w:rFonts w:asciiTheme="minorEastAsia" w:hAnsiTheme="minorEastAsia" w:hint="eastAsia"/>
          <w:sz w:val="22"/>
        </w:rPr>
        <w:t>・調査研究用試料等の採取を行う場合には、必要最小限度に留めてください。なお、高山植物等の採取を行う場合には、別途申請書を提出してください。</w:t>
      </w:r>
    </w:p>
    <w:p w:rsidR="00205382" w:rsidRPr="00487E76" w:rsidRDefault="00205382" w:rsidP="00205382">
      <w:pPr>
        <w:ind w:left="141" w:hangingChars="64" w:hanging="141"/>
        <w:rPr>
          <w:rFonts w:asciiTheme="minorEastAsia" w:hAnsiTheme="minorEastAsia"/>
          <w:sz w:val="22"/>
        </w:rPr>
      </w:pPr>
      <w:r w:rsidRPr="00487E76">
        <w:rPr>
          <w:rFonts w:asciiTheme="minorEastAsia" w:hAnsiTheme="minorEastAsia" w:hint="eastAsia"/>
          <w:sz w:val="22"/>
        </w:rPr>
        <w:t>・調査中は森林管理署等へ入林届をして</w:t>
      </w:r>
      <w:r>
        <w:rPr>
          <w:rFonts w:asciiTheme="minorEastAsia" w:hAnsiTheme="minorEastAsia" w:hint="eastAsia"/>
          <w:sz w:val="22"/>
        </w:rPr>
        <w:t>調査していることが第三者にわかるように表示してください。特に</w:t>
      </w:r>
      <w:r w:rsidRPr="00487E76">
        <w:rPr>
          <w:rFonts w:asciiTheme="minorEastAsia" w:hAnsiTheme="minorEastAsia" w:hint="eastAsia"/>
          <w:sz w:val="22"/>
        </w:rPr>
        <w:t>一般の方の立ち入りを禁止している場所で作業する際は、標識や腕章等を用いて、承諾を受けていることがわかるようにし、第三者が入り込まないような対応をお願いします。</w:t>
      </w:r>
    </w:p>
    <w:p w:rsidR="00205382" w:rsidRPr="00487E76" w:rsidRDefault="00205382" w:rsidP="00205382">
      <w:pPr>
        <w:rPr>
          <w:rFonts w:asciiTheme="minorEastAsia" w:hAnsiTheme="minorEastAsia"/>
          <w:sz w:val="22"/>
        </w:rPr>
      </w:pPr>
      <w:r w:rsidRPr="00487E76">
        <w:rPr>
          <w:rFonts w:asciiTheme="minorEastAsia" w:hAnsiTheme="minorEastAsia" w:hint="eastAsia"/>
          <w:sz w:val="22"/>
        </w:rPr>
        <w:t>・使用した機材、標識等は、調査研究活動が終わり次第撤去してください。</w:t>
      </w:r>
    </w:p>
    <w:p w:rsidR="00205382" w:rsidRPr="00487E76" w:rsidRDefault="00205382" w:rsidP="00205382">
      <w:pPr>
        <w:rPr>
          <w:rFonts w:asciiTheme="minorEastAsia" w:hAnsiTheme="minorEastAsia"/>
          <w:sz w:val="22"/>
        </w:rPr>
      </w:pPr>
    </w:p>
    <w:p w:rsidR="005D7B0B" w:rsidRPr="00205382" w:rsidRDefault="005D7B0B">
      <w:pPr>
        <w:widowControl/>
        <w:jc w:val="left"/>
        <w:rPr>
          <w:rFonts w:asciiTheme="minorEastAsia" w:hAnsiTheme="minorEastAsia"/>
          <w:spacing w:val="9"/>
          <w:sz w:val="22"/>
        </w:rPr>
      </w:pPr>
    </w:p>
    <w:sectPr w:rsidR="005D7B0B" w:rsidRPr="00205382" w:rsidSect="00A20941">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77" w:rsidRDefault="00ED1577" w:rsidP="004E3CA5">
      <w:r>
        <w:separator/>
      </w:r>
    </w:p>
  </w:endnote>
  <w:endnote w:type="continuationSeparator" w:id="0">
    <w:p w:rsidR="00ED1577" w:rsidRDefault="00ED157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A2" w:rsidRDefault="006410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A2" w:rsidRDefault="006410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A2" w:rsidRDefault="00641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77" w:rsidRDefault="00ED1577" w:rsidP="004E3CA5">
      <w:r>
        <w:separator/>
      </w:r>
    </w:p>
  </w:footnote>
  <w:footnote w:type="continuationSeparator" w:id="0">
    <w:p w:rsidR="00ED1577" w:rsidRDefault="00ED1577"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A2" w:rsidRDefault="006410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A2" w:rsidRDefault="006410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A2" w:rsidRDefault="006410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5B8"/>
    <w:multiLevelType w:val="hybridMultilevel"/>
    <w:tmpl w:val="00A89A9A"/>
    <w:lvl w:ilvl="0" w:tplc="38187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30"/>
    <w:rsid w:val="00042492"/>
    <w:rsid w:val="00043D15"/>
    <w:rsid w:val="00046168"/>
    <w:rsid w:val="00095E8C"/>
    <w:rsid w:val="000A213C"/>
    <w:rsid w:val="000D64C5"/>
    <w:rsid w:val="000F209E"/>
    <w:rsid w:val="00114ED2"/>
    <w:rsid w:val="001749DA"/>
    <w:rsid w:val="00191689"/>
    <w:rsid w:val="001A302D"/>
    <w:rsid w:val="001A729E"/>
    <w:rsid w:val="001C4D2B"/>
    <w:rsid w:val="001D4076"/>
    <w:rsid w:val="001F2B18"/>
    <w:rsid w:val="00205382"/>
    <w:rsid w:val="00243A04"/>
    <w:rsid w:val="002945DA"/>
    <w:rsid w:val="002B18A5"/>
    <w:rsid w:val="003210D8"/>
    <w:rsid w:val="003448FE"/>
    <w:rsid w:val="00394755"/>
    <w:rsid w:val="003D0B3E"/>
    <w:rsid w:val="003D1493"/>
    <w:rsid w:val="004222A2"/>
    <w:rsid w:val="00424509"/>
    <w:rsid w:val="00434FCF"/>
    <w:rsid w:val="00496ECD"/>
    <w:rsid w:val="004C3FBC"/>
    <w:rsid w:val="004E08BD"/>
    <w:rsid w:val="004E3CA5"/>
    <w:rsid w:val="004F1C86"/>
    <w:rsid w:val="00554C48"/>
    <w:rsid w:val="00555B5A"/>
    <w:rsid w:val="00581BBE"/>
    <w:rsid w:val="005940B7"/>
    <w:rsid w:val="005D0019"/>
    <w:rsid w:val="005D7B0B"/>
    <w:rsid w:val="00623562"/>
    <w:rsid w:val="006410A2"/>
    <w:rsid w:val="0068354B"/>
    <w:rsid w:val="006C16E7"/>
    <w:rsid w:val="0070500A"/>
    <w:rsid w:val="00706936"/>
    <w:rsid w:val="007446D6"/>
    <w:rsid w:val="00755A0F"/>
    <w:rsid w:val="00774194"/>
    <w:rsid w:val="007C6D6D"/>
    <w:rsid w:val="007D377F"/>
    <w:rsid w:val="007D7B7F"/>
    <w:rsid w:val="007D7E57"/>
    <w:rsid w:val="007E15F7"/>
    <w:rsid w:val="00817E7E"/>
    <w:rsid w:val="00820BB1"/>
    <w:rsid w:val="00844A92"/>
    <w:rsid w:val="00853CB4"/>
    <w:rsid w:val="00861A95"/>
    <w:rsid w:val="008C3679"/>
    <w:rsid w:val="008C3ED7"/>
    <w:rsid w:val="008C430D"/>
    <w:rsid w:val="008E63A8"/>
    <w:rsid w:val="009212BF"/>
    <w:rsid w:val="00930223"/>
    <w:rsid w:val="009744EA"/>
    <w:rsid w:val="0098302C"/>
    <w:rsid w:val="00987222"/>
    <w:rsid w:val="009874CA"/>
    <w:rsid w:val="009D4BAC"/>
    <w:rsid w:val="009E7ABC"/>
    <w:rsid w:val="00A20941"/>
    <w:rsid w:val="00A27425"/>
    <w:rsid w:val="00A35226"/>
    <w:rsid w:val="00A62051"/>
    <w:rsid w:val="00A67D07"/>
    <w:rsid w:val="00AA0549"/>
    <w:rsid w:val="00AA7B7C"/>
    <w:rsid w:val="00AD25AC"/>
    <w:rsid w:val="00AF591D"/>
    <w:rsid w:val="00B01E4B"/>
    <w:rsid w:val="00B03549"/>
    <w:rsid w:val="00B71E80"/>
    <w:rsid w:val="00B96B4F"/>
    <w:rsid w:val="00BA2458"/>
    <w:rsid w:val="00BC5854"/>
    <w:rsid w:val="00BE7530"/>
    <w:rsid w:val="00C06EBA"/>
    <w:rsid w:val="00C15C40"/>
    <w:rsid w:val="00C30AAD"/>
    <w:rsid w:val="00C578E4"/>
    <w:rsid w:val="00C7401E"/>
    <w:rsid w:val="00C85BA0"/>
    <w:rsid w:val="00C87C12"/>
    <w:rsid w:val="00C93609"/>
    <w:rsid w:val="00D410BD"/>
    <w:rsid w:val="00D9701D"/>
    <w:rsid w:val="00D97BED"/>
    <w:rsid w:val="00DA2628"/>
    <w:rsid w:val="00E2014B"/>
    <w:rsid w:val="00E571E6"/>
    <w:rsid w:val="00E62A09"/>
    <w:rsid w:val="00E9428D"/>
    <w:rsid w:val="00ED1577"/>
    <w:rsid w:val="00EE7C7A"/>
    <w:rsid w:val="00F3220D"/>
    <w:rsid w:val="00F57DEA"/>
    <w:rsid w:val="00FE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76"/>
    <w:pPr>
      <w:widowControl w:val="0"/>
      <w:jc w:val="both"/>
    </w:pPr>
  </w:style>
  <w:style w:type="paragraph" w:styleId="1">
    <w:name w:val="heading 1"/>
    <w:basedOn w:val="a"/>
    <w:next w:val="a"/>
    <w:link w:val="10"/>
    <w:uiPriority w:val="9"/>
    <w:qFormat/>
    <w:rsid w:val="007741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A20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E15F7"/>
    <w:rPr>
      <w:color w:val="0000FF" w:themeColor="hyperlink"/>
      <w:u w:val="single"/>
    </w:rPr>
  </w:style>
  <w:style w:type="character" w:customStyle="1" w:styleId="lawtitletext">
    <w:name w:val="lawtitle_text"/>
    <w:basedOn w:val="a0"/>
    <w:rsid w:val="00E62A09"/>
  </w:style>
  <w:style w:type="paragraph" w:styleId="a9">
    <w:name w:val="Date"/>
    <w:basedOn w:val="a"/>
    <w:next w:val="a"/>
    <w:link w:val="aa"/>
    <w:uiPriority w:val="99"/>
    <w:semiHidden/>
    <w:unhideWhenUsed/>
    <w:rsid w:val="00C578E4"/>
  </w:style>
  <w:style w:type="character" w:customStyle="1" w:styleId="aa">
    <w:name w:val="日付 (文字)"/>
    <w:basedOn w:val="a0"/>
    <w:link w:val="a9"/>
    <w:uiPriority w:val="99"/>
    <w:semiHidden/>
    <w:rsid w:val="00C578E4"/>
  </w:style>
  <w:style w:type="paragraph" w:styleId="ab">
    <w:name w:val="List Paragraph"/>
    <w:basedOn w:val="a"/>
    <w:uiPriority w:val="34"/>
    <w:qFormat/>
    <w:rsid w:val="009E7ABC"/>
    <w:pPr>
      <w:ind w:leftChars="400" w:left="840"/>
    </w:pPr>
  </w:style>
  <w:style w:type="paragraph" w:styleId="ac">
    <w:name w:val="Balloon Text"/>
    <w:basedOn w:val="a"/>
    <w:link w:val="ad"/>
    <w:uiPriority w:val="99"/>
    <w:semiHidden/>
    <w:unhideWhenUsed/>
    <w:rsid w:val="00844A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4A92"/>
    <w:rPr>
      <w:rFonts w:asciiTheme="majorHAnsi" w:eastAsiaTheme="majorEastAsia" w:hAnsiTheme="majorHAnsi" w:cstheme="majorBidi"/>
      <w:sz w:val="18"/>
      <w:szCs w:val="18"/>
    </w:rPr>
  </w:style>
  <w:style w:type="character" w:customStyle="1" w:styleId="10">
    <w:name w:val="見出し 1 (文字)"/>
    <w:basedOn w:val="a0"/>
    <w:link w:val="1"/>
    <w:uiPriority w:val="9"/>
    <w:rsid w:val="0077419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73697">
      <w:bodyDiv w:val="1"/>
      <w:marLeft w:val="0"/>
      <w:marRight w:val="0"/>
      <w:marTop w:val="0"/>
      <w:marBottom w:val="0"/>
      <w:divBdr>
        <w:top w:val="none" w:sz="0" w:space="0" w:color="auto"/>
        <w:left w:val="none" w:sz="0" w:space="0" w:color="auto"/>
        <w:bottom w:val="none" w:sz="0" w:space="0" w:color="auto"/>
        <w:right w:val="none" w:sz="0" w:space="0" w:color="auto"/>
      </w:divBdr>
      <w:divsChild>
        <w:div w:id="391388727">
          <w:marLeft w:val="0"/>
          <w:marRight w:val="0"/>
          <w:marTop w:val="0"/>
          <w:marBottom w:val="0"/>
          <w:divBdr>
            <w:top w:val="none" w:sz="0" w:space="0" w:color="auto"/>
            <w:left w:val="none" w:sz="0" w:space="0" w:color="auto"/>
            <w:bottom w:val="none" w:sz="0" w:space="0" w:color="auto"/>
            <w:right w:val="none" w:sz="0" w:space="0" w:color="auto"/>
          </w:divBdr>
          <w:divsChild>
            <w:div w:id="1097408445">
              <w:marLeft w:val="0"/>
              <w:marRight w:val="0"/>
              <w:marTop w:val="0"/>
              <w:marBottom w:val="0"/>
              <w:divBdr>
                <w:top w:val="none" w:sz="0" w:space="0" w:color="auto"/>
                <w:left w:val="none" w:sz="0" w:space="0" w:color="auto"/>
                <w:bottom w:val="none" w:sz="0" w:space="0" w:color="auto"/>
                <w:right w:val="none" w:sz="0" w:space="0" w:color="auto"/>
              </w:divBdr>
              <w:divsChild>
                <w:div w:id="850527311">
                  <w:marLeft w:val="0"/>
                  <w:marRight w:val="0"/>
                  <w:marTop w:val="0"/>
                  <w:marBottom w:val="0"/>
                  <w:divBdr>
                    <w:top w:val="none" w:sz="0" w:space="0" w:color="auto"/>
                    <w:left w:val="none" w:sz="0" w:space="0" w:color="auto"/>
                    <w:bottom w:val="none" w:sz="0" w:space="0" w:color="auto"/>
                    <w:right w:val="none" w:sz="0" w:space="0" w:color="auto"/>
                  </w:divBdr>
                  <w:divsChild>
                    <w:div w:id="1647003571">
                      <w:marLeft w:val="0"/>
                      <w:marRight w:val="0"/>
                      <w:marTop w:val="0"/>
                      <w:marBottom w:val="0"/>
                      <w:divBdr>
                        <w:top w:val="none" w:sz="0" w:space="0" w:color="auto"/>
                        <w:left w:val="none" w:sz="0" w:space="0" w:color="auto"/>
                        <w:bottom w:val="none" w:sz="0" w:space="0" w:color="auto"/>
                        <w:right w:val="none" w:sz="0" w:space="0" w:color="auto"/>
                      </w:divBdr>
                      <w:divsChild>
                        <w:div w:id="47146360">
                          <w:marLeft w:val="0"/>
                          <w:marRight w:val="0"/>
                          <w:marTop w:val="0"/>
                          <w:marBottom w:val="0"/>
                          <w:divBdr>
                            <w:top w:val="none" w:sz="0" w:space="0" w:color="auto"/>
                            <w:left w:val="none" w:sz="0" w:space="0" w:color="auto"/>
                            <w:bottom w:val="none" w:sz="0" w:space="0" w:color="auto"/>
                            <w:right w:val="none" w:sz="0" w:space="0" w:color="auto"/>
                          </w:divBdr>
                          <w:divsChild>
                            <w:div w:id="1515917345">
                              <w:marLeft w:val="0"/>
                              <w:marRight w:val="0"/>
                              <w:marTop w:val="0"/>
                              <w:marBottom w:val="0"/>
                              <w:divBdr>
                                <w:top w:val="none" w:sz="0" w:space="0" w:color="auto"/>
                                <w:left w:val="none" w:sz="0" w:space="0" w:color="auto"/>
                                <w:bottom w:val="none" w:sz="0" w:space="0" w:color="auto"/>
                                <w:right w:val="none" w:sz="0" w:space="0" w:color="auto"/>
                              </w:divBdr>
                            </w:div>
                            <w:div w:id="16093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56F1-CAAA-45F5-B1B6-30B81938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2022-10-24T02:37:00Z</dcterms:created>
  <dcterms:modified xsi:type="dcterms:W3CDTF">2022-10-24T02:37:00Z</dcterms:modified>
</cp:coreProperties>
</file>