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4E154" w14:textId="77777777" w:rsidR="00F31897" w:rsidRPr="00265406" w:rsidRDefault="00F31897" w:rsidP="00F31897">
      <w:pPr>
        <w:spacing w:line="306" w:lineRule="exact"/>
        <w:rPr>
          <w:rFonts w:hAnsi="ＭＳ 明朝" w:hint="default"/>
          <w:color w:val="auto"/>
        </w:rPr>
      </w:pPr>
      <w:r w:rsidRPr="00265406">
        <w:rPr>
          <w:rFonts w:hAnsi="ＭＳ 明朝"/>
          <w:color w:val="auto"/>
        </w:rPr>
        <w:t>別紙１</w:t>
      </w:r>
    </w:p>
    <w:p w14:paraId="0F4518E7" w14:textId="77777777" w:rsidR="00F31897" w:rsidRPr="00265406" w:rsidRDefault="00F31897" w:rsidP="00F31897">
      <w:pPr>
        <w:spacing w:line="306" w:lineRule="exact"/>
        <w:jc w:val="center"/>
        <w:rPr>
          <w:rFonts w:hAnsi="ＭＳ 明朝" w:hint="default"/>
          <w:color w:val="auto"/>
        </w:rPr>
      </w:pPr>
      <w:r w:rsidRPr="00265406">
        <w:rPr>
          <w:rFonts w:hAnsi="ＭＳ 明朝"/>
          <w:color w:val="auto"/>
        </w:rPr>
        <w:t>二酸化炭素排出係数、環境への負荷の低減に関する取組の状況に関する条件</w:t>
      </w:r>
    </w:p>
    <w:p w14:paraId="68D91109" w14:textId="77777777" w:rsidR="00F31897" w:rsidRPr="00265406" w:rsidRDefault="00F31897" w:rsidP="00F31897">
      <w:pPr>
        <w:spacing w:line="306" w:lineRule="exact"/>
        <w:rPr>
          <w:rFonts w:hAnsi="ＭＳ 明朝" w:hint="default"/>
          <w:color w:val="auto"/>
        </w:rPr>
      </w:pPr>
    </w:p>
    <w:p w14:paraId="6A6F6C2B" w14:textId="77777777" w:rsidR="00F31897" w:rsidRPr="00265406" w:rsidRDefault="00F31897" w:rsidP="00F31897">
      <w:pPr>
        <w:spacing w:line="306" w:lineRule="exact"/>
        <w:rPr>
          <w:rFonts w:hAnsi="ＭＳ 明朝" w:hint="default"/>
          <w:color w:val="auto"/>
        </w:rPr>
      </w:pPr>
      <w:r w:rsidRPr="00265406">
        <w:rPr>
          <w:rFonts w:hAnsi="ＭＳ 明朝"/>
          <w:color w:val="auto"/>
          <w:bdr w:val="single" w:sz="4" w:space="0" w:color="000000"/>
        </w:rPr>
        <w:t>１．条件</w:t>
      </w:r>
    </w:p>
    <w:p w14:paraId="4F95AF06" w14:textId="70DE05FA" w:rsidR="00F31897" w:rsidRPr="00265406" w:rsidRDefault="00F31897" w:rsidP="00F31897">
      <w:pPr>
        <w:spacing w:line="306" w:lineRule="exact"/>
        <w:ind w:left="482" w:hanging="482"/>
        <w:rPr>
          <w:rFonts w:hAnsi="ＭＳ 明朝" w:hint="default"/>
          <w:color w:val="auto"/>
        </w:rPr>
      </w:pPr>
      <w:r w:rsidRPr="00265406">
        <w:rPr>
          <w:rFonts w:hAnsi="ＭＳ 明朝"/>
          <w:color w:val="auto"/>
        </w:rPr>
        <w:t xml:space="preserve">　　　電源構成及び二酸化炭素排出係数の情報を開示（※）しており、かつ、①令和</w:t>
      </w:r>
      <w:r w:rsidR="00EE6DF4" w:rsidRPr="00265406">
        <w:rPr>
          <w:rFonts w:hAnsi="ＭＳ 明朝"/>
          <w:color w:val="auto"/>
        </w:rPr>
        <w:t>５</w:t>
      </w:r>
      <w:r w:rsidRPr="00265406">
        <w:rPr>
          <w:rFonts w:hAnsi="ＭＳ 明朝"/>
          <w:color w:val="auto"/>
        </w:rPr>
        <w:t>年度1kWh当たりの二酸化炭素排出係数、②令和</w:t>
      </w:r>
      <w:r w:rsidR="00EE6DF4" w:rsidRPr="00265406">
        <w:rPr>
          <w:rFonts w:hAnsi="ＭＳ 明朝"/>
          <w:color w:val="auto"/>
        </w:rPr>
        <w:t>５</w:t>
      </w:r>
      <w:r w:rsidRPr="00265406">
        <w:rPr>
          <w:rFonts w:hAnsi="ＭＳ 明朝"/>
          <w:color w:val="auto"/>
        </w:rPr>
        <w:t>年度の未利用エネルギー活用状況、③令和</w:t>
      </w:r>
      <w:r w:rsidR="00EE6DF4" w:rsidRPr="00265406">
        <w:rPr>
          <w:rFonts w:hAnsi="ＭＳ 明朝"/>
          <w:color w:val="auto"/>
        </w:rPr>
        <w:t>５</w:t>
      </w:r>
      <w:r w:rsidRPr="00265406">
        <w:rPr>
          <w:rFonts w:hAnsi="ＭＳ 明朝"/>
          <w:color w:val="auto"/>
        </w:rPr>
        <w:t>年度の再生可能エネルギー導入状況、④需要家への省エネルギー・節電に関する情報提供の取組の4項目に係る数値を以下の表に当てはめた場合の評点の合計が70点以上であること。</w:t>
      </w:r>
    </w:p>
    <w:p w14:paraId="3C684741" w14:textId="77777777" w:rsidR="00F31897" w:rsidRPr="00265406" w:rsidRDefault="00F31897" w:rsidP="00F31897">
      <w:pPr>
        <w:spacing w:line="306" w:lineRule="exact"/>
        <w:rPr>
          <w:rFonts w:hAnsi="ＭＳ 明朝" w:hint="default"/>
          <w:color w:val="auto"/>
        </w:rPr>
      </w:pPr>
    </w:p>
    <w:tbl>
      <w:tblPr>
        <w:tblW w:w="0" w:type="auto"/>
        <w:tblInd w:w="409" w:type="dxa"/>
        <w:tblLayout w:type="fixed"/>
        <w:tblCellMar>
          <w:left w:w="0" w:type="dxa"/>
          <w:right w:w="0" w:type="dxa"/>
        </w:tblCellMar>
        <w:tblLook w:val="0000" w:firstRow="0" w:lastRow="0" w:firstColumn="0" w:lastColumn="0" w:noHBand="0" w:noVBand="0"/>
      </w:tblPr>
      <w:tblGrid>
        <w:gridCol w:w="5452"/>
        <w:gridCol w:w="2977"/>
        <w:gridCol w:w="850"/>
      </w:tblGrid>
      <w:tr w:rsidR="00265406" w:rsidRPr="00265406" w14:paraId="356303D9" w14:textId="77777777" w:rsidTr="00320025">
        <w:tc>
          <w:tcPr>
            <w:tcW w:w="54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826CCC" w14:textId="77777777" w:rsidR="00F31897" w:rsidRPr="00265406" w:rsidRDefault="00F31897" w:rsidP="00320025">
            <w:pPr>
              <w:spacing w:line="306" w:lineRule="exact"/>
              <w:jc w:val="center"/>
              <w:rPr>
                <w:rFonts w:hint="default"/>
                <w:color w:val="auto"/>
              </w:rPr>
            </w:pPr>
            <w:r w:rsidRPr="00265406">
              <w:rPr>
                <w:rFonts w:hAnsi="ＭＳ 明朝"/>
                <w:color w:val="auto"/>
              </w:rPr>
              <w:t>要　素</w:t>
            </w: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47BF7" w14:textId="77777777" w:rsidR="00F31897" w:rsidRPr="00265406" w:rsidRDefault="00F31897" w:rsidP="00320025">
            <w:pPr>
              <w:spacing w:line="306" w:lineRule="exact"/>
              <w:jc w:val="center"/>
              <w:rPr>
                <w:rFonts w:hint="default"/>
                <w:color w:val="auto"/>
              </w:rPr>
            </w:pPr>
            <w:r w:rsidRPr="00265406">
              <w:rPr>
                <w:rFonts w:hAnsi="ＭＳ 明朝"/>
                <w:color w:val="auto"/>
              </w:rPr>
              <w:t>区　分</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6492DD" w14:textId="77777777" w:rsidR="00F31897" w:rsidRPr="00265406" w:rsidRDefault="00F31897" w:rsidP="00320025">
            <w:pPr>
              <w:spacing w:line="306" w:lineRule="exact"/>
              <w:jc w:val="center"/>
              <w:rPr>
                <w:rFonts w:hint="default"/>
                <w:color w:val="auto"/>
              </w:rPr>
            </w:pPr>
            <w:r w:rsidRPr="00265406">
              <w:rPr>
                <w:rFonts w:hAnsi="ＭＳ 明朝"/>
                <w:color w:val="auto"/>
              </w:rPr>
              <w:t>得点</w:t>
            </w:r>
          </w:p>
        </w:tc>
      </w:tr>
      <w:tr w:rsidR="00265406" w:rsidRPr="00265406" w14:paraId="6BFBEAF6" w14:textId="77777777" w:rsidTr="00320025">
        <w:tc>
          <w:tcPr>
            <w:tcW w:w="5452" w:type="dxa"/>
            <w:vMerge w:val="restart"/>
            <w:tcBorders>
              <w:top w:val="single" w:sz="4" w:space="0" w:color="000000"/>
              <w:left w:val="single" w:sz="4" w:space="0" w:color="000000"/>
              <w:bottom w:val="nil"/>
              <w:right w:val="single" w:sz="4" w:space="0" w:color="000000"/>
            </w:tcBorders>
            <w:tcMar>
              <w:left w:w="49" w:type="dxa"/>
              <w:right w:w="49" w:type="dxa"/>
            </w:tcMar>
          </w:tcPr>
          <w:p w14:paraId="32977453" w14:textId="652A374D" w:rsidR="00F31897" w:rsidRPr="00265406" w:rsidRDefault="00F31897" w:rsidP="00320025">
            <w:pPr>
              <w:numPr>
                <w:ilvl w:val="0"/>
                <w:numId w:val="1"/>
              </w:numPr>
              <w:spacing w:line="306" w:lineRule="exact"/>
              <w:rPr>
                <w:rFonts w:hAnsi="ＭＳ 明朝" w:hint="default"/>
                <w:color w:val="auto"/>
              </w:rPr>
            </w:pPr>
            <w:r w:rsidRPr="00265406">
              <w:rPr>
                <w:rFonts w:hAnsi="ＭＳ 明朝"/>
                <w:color w:val="auto"/>
              </w:rPr>
              <w:t>令和</w:t>
            </w:r>
            <w:r w:rsidR="0021003A" w:rsidRPr="00265406">
              <w:rPr>
                <w:rFonts w:hAnsi="ＭＳ 明朝"/>
                <w:color w:val="auto"/>
              </w:rPr>
              <w:t>５</w:t>
            </w:r>
            <w:r w:rsidRPr="00265406">
              <w:rPr>
                <w:rFonts w:hAnsi="ＭＳ 明朝"/>
                <w:color w:val="auto"/>
              </w:rPr>
              <w:t>年度１kWh当たりの二酸化炭素排出係数（調整後排出係数）</w:t>
            </w:r>
          </w:p>
          <w:p w14:paraId="77565B7B" w14:textId="77777777" w:rsidR="00F31897" w:rsidRPr="00265406" w:rsidRDefault="00F31897" w:rsidP="00320025">
            <w:pPr>
              <w:spacing w:line="306" w:lineRule="exact"/>
              <w:ind w:leftChars="150" w:left="361"/>
              <w:rPr>
                <w:rFonts w:hAnsi="ＭＳ 明朝" w:hint="default"/>
                <w:color w:val="auto"/>
              </w:rPr>
            </w:pPr>
            <w:r w:rsidRPr="00265406">
              <w:rPr>
                <w:rFonts w:hAnsi="ＭＳ 明朝"/>
                <w:color w:val="auto"/>
              </w:rPr>
              <w:t>（単位：kg-CO</w:t>
            </w:r>
            <w:r w:rsidRPr="00265406">
              <w:rPr>
                <w:rFonts w:hAnsi="ＭＳ 明朝"/>
                <w:color w:val="auto"/>
              </w:rPr>
              <w:fldChar w:fldCharType="begin"/>
            </w:r>
            <w:r w:rsidRPr="00265406">
              <w:rPr>
                <w:rFonts w:hAnsi="ＭＳ 明朝"/>
                <w:color w:val="auto"/>
              </w:rPr>
              <w:instrText>eq \o\al(\s\up4(),\s\do 0(</w:instrText>
            </w:r>
            <w:r w:rsidRPr="00265406">
              <w:rPr>
                <w:rFonts w:hAnsi="ＭＳ 明朝"/>
                <w:color w:val="auto"/>
                <w:sz w:val="16"/>
              </w:rPr>
              <w:instrText>2</w:instrText>
            </w:r>
            <w:r w:rsidRPr="00265406">
              <w:rPr>
                <w:rFonts w:hAnsi="ＭＳ 明朝"/>
                <w:color w:val="auto"/>
              </w:rPr>
              <w:instrText>))</w:instrText>
            </w:r>
            <w:r w:rsidRPr="00265406">
              <w:rPr>
                <w:rFonts w:hAnsi="ＭＳ 明朝"/>
                <w:color w:val="auto"/>
              </w:rPr>
              <w:fldChar w:fldCharType="end"/>
            </w:r>
            <w:r w:rsidRPr="00265406">
              <w:rPr>
                <w:rFonts w:hAnsi="ＭＳ 明朝"/>
                <w:color w:val="auto"/>
              </w:rPr>
              <w:t>/kWh）</w:t>
            </w:r>
          </w:p>
          <w:p w14:paraId="47007AE3"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74462" w14:textId="77777777" w:rsidR="00F31897" w:rsidRPr="00265406" w:rsidRDefault="00F31897" w:rsidP="00320025">
            <w:pPr>
              <w:spacing w:line="306" w:lineRule="exact"/>
              <w:rPr>
                <w:rFonts w:hint="default"/>
                <w:color w:val="auto"/>
              </w:rPr>
            </w:pPr>
            <w:r w:rsidRPr="00265406">
              <w:rPr>
                <w:rFonts w:hAnsi="ＭＳ 明朝"/>
                <w:color w:val="auto"/>
              </w:rPr>
              <w:t>0.000以上　0.350未満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74F5A" w14:textId="77777777" w:rsidR="00F31897" w:rsidRPr="00265406" w:rsidRDefault="00F31897" w:rsidP="00320025">
            <w:pPr>
              <w:spacing w:line="306" w:lineRule="exact"/>
              <w:jc w:val="right"/>
              <w:rPr>
                <w:rFonts w:hint="default"/>
                <w:color w:val="auto"/>
              </w:rPr>
            </w:pPr>
            <w:r w:rsidRPr="00265406">
              <w:rPr>
                <w:rFonts w:hAnsi="ＭＳ 明朝"/>
                <w:color w:val="auto"/>
              </w:rPr>
              <w:t>７０</w:t>
            </w:r>
          </w:p>
        </w:tc>
      </w:tr>
      <w:tr w:rsidR="00265406" w:rsidRPr="00265406" w14:paraId="4AC3CBC7"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3A71D335"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06B33" w14:textId="77777777" w:rsidR="00F31897" w:rsidRPr="00265406" w:rsidRDefault="00F31897" w:rsidP="00320025">
            <w:pPr>
              <w:spacing w:line="306" w:lineRule="exact"/>
              <w:rPr>
                <w:rFonts w:hint="default"/>
                <w:color w:val="auto"/>
              </w:rPr>
            </w:pPr>
            <w:r w:rsidRPr="00265406">
              <w:rPr>
                <w:rFonts w:hAnsi="ＭＳ 明朝"/>
                <w:color w:val="auto"/>
              </w:rPr>
              <w:t>0.350以上  0.375未満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D6049" w14:textId="77777777" w:rsidR="00F31897" w:rsidRPr="00265406" w:rsidRDefault="00F31897" w:rsidP="00320025">
            <w:pPr>
              <w:spacing w:line="306" w:lineRule="exact"/>
              <w:jc w:val="right"/>
              <w:rPr>
                <w:rFonts w:hint="default"/>
                <w:color w:val="auto"/>
              </w:rPr>
            </w:pPr>
            <w:r w:rsidRPr="00265406">
              <w:rPr>
                <w:rFonts w:hAnsi="ＭＳ 明朝"/>
                <w:color w:val="auto"/>
              </w:rPr>
              <w:t>６５</w:t>
            </w:r>
          </w:p>
        </w:tc>
      </w:tr>
      <w:tr w:rsidR="00265406" w:rsidRPr="00265406" w14:paraId="09549E62"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546D636A"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BB659" w14:textId="77777777" w:rsidR="00F31897" w:rsidRPr="00265406" w:rsidRDefault="00F31897" w:rsidP="00320025">
            <w:pPr>
              <w:spacing w:line="306" w:lineRule="exact"/>
              <w:rPr>
                <w:rFonts w:hint="default"/>
                <w:color w:val="auto"/>
              </w:rPr>
            </w:pPr>
            <w:r w:rsidRPr="00265406">
              <w:rPr>
                <w:rFonts w:hAnsi="ＭＳ 明朝"/>
                <w:color w:val="auto"/>
              </w:rPr>
              <w:t>0.</w:t>
            </w:r>
            <w:r w:rsidRPr="00265406">
              <w:rPr>
                <w:rFonts w:hAnsi="ＭＳ 明朝" w:hint="default"/>
                <w:color w:val="auto"/>
              </w:rPr>
              <w:t>375</w:t>
            </w:r>
            <w:r w:rsidRPr="00265406">
              <w:rPr>
                <w:rFonts w:hAnsi="ＭＳ 明朝"/>
                <w:color w:val="auto"/>
              </w:rPr>
              <w:t>以上　0.</w:t>
            </w:r>
            <w:r w:rsidRPr="00265406">
              <w:rPr>
                <w:rFonts w:hAnsi="ＭＳ 明朝" w:hint="default"/>
                <w:color w:val="auto"/>
              </w:rPr>
              <w:t>400</w:t>
            </w:r>
            <w:r w:rsidRPr="00265406">
              <w:rPr>
                <w:rFonts w:hAnsi="ＭＳ 明朝"/>
                <w:color w:val="auto"/>
              </w:rPr>
              <w:t>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F29D5" w14:textId="77777777" w:rsidR="00F31897" w:rsidRPr="00265406" w:rsidRDefault="00F31897" w:rsidP="00320025">
            <w:pPr>
              <w:spacing w:line="306" w:lineRule="exact"/>
              <w:jc w:val="right"/>
              <w:rPr>
                <w:rFonts w:hint="default"/>
                <w:color w:val="auto"/>
              </w:rPr>
            </w:pPr>
            <w:r w:rsidRPr="00265406">
              <w:rPr>
                <w:rFonts w:hAnsi="ＭＳ 明朝"/>
                <w:color w:val="auto"/>
              </w:rPr>
              <w:t>６０</w:t>
            </w:r>
          </w:p>
        </w:tc>
      </w:tr>
      <w:tr w:rsidR="00265406" w:rsidRPr="00265406" w14:paraId="5AAAE21D"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0E4CCC74"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C301E" w14:textId="77777777" w:rsidR="00F31897" w:rsidRPr="00265406" w:rsidRDefault="00F31897" w:rsidP="00320025">
            <w:pPr>
              <w:spacing w:line="306" w:lineRule="exact"/>
              <w:rPr>
                <w:rFonts w:hint="default"/>
                <w:color w:val="auto"/>
              </w:rPr>
            </w:pPr>
            <w:r w:rsidRPr="00265406">
              <w:rPr>
                <w:rFonts w:hAnsi="ＭＳ 明朝"/>
                <w:color w:val="auto"/>
              </w:rPr>
              <w:t>0.</w:t>
            </w:r>
            <w:r w:rsidRPr="00265406">
              <w:rPr>
                <w:rFonts w:hAnsi="ＭＳ 明朝" w:hint="default"/>
                <w:color w:val="auto"/>
              </w:rPr>
              <w:t>400</w:t>
            </w:r>
            <w:r w:rsidRPr="00265406">
              <w:rPr>
                <w:rFonts w:hAnsi="ＭＳ 明朝"/>
                <w:color w:val="auto"/>
              </w:rPr>
              <w:t>以上　0.</w:t>
            </w:r>
            <w:r w:rsidRPr="00265406">
              <w:rPr>
                <w:rFonts w:hAnsi="ＭＳ 明朝" w:hint="default"/>
                <w:color w:val="auto"/>
              </w:rPr>
              <w:t>425</w:t>
            </w:r>
            <w:r w:rsidRPr="00265406">
              <w:rPr>
                <w:rFonts w:hAnsi="ＭＳ 明朝"/>
                <w:color w:val="auto"/>
              </w:rPr>
              <w:t>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ECEA9" w14:textId="77777777" w:rsidR="00F31897" w:rsidRPr="00265406" w:rsidRDefault="00F31897" w:rsidP="00320025">
            <w:pPr>
              <w:spacing w:line="306" w:lineRule="exact"/>
              <w:jc w:val="right"/>
              <w:rPr>
                <w:rFonts w:hint="default"/>
                <w:color w:val="auto"/>
              </w:rPr>
            </w:pPr>
            <w:r w:rsidRPr="00265406">
              <w:rPr>
                <w:rFonts w:hAnsi="ＭＳ 明朝"/>
                <w:color w:val="auto"/>
              </w:rPr>
              <w:t>５５</w:t>
            </w:r>
          </w:p>
        </w:tc>
      </w:tr>
      <w:tr w:rsidR="00265406" w:rsidRPr="00265406" w14:paraId="280B3DBD"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68B15FA1"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E8F4F" w14:textId="77777777" w:rsidR="00F31897" w:rsidRPr="00265406" w:rsidRDefault="00F31897" w:rsidP="00320025">
            <w:pPr>
              <w:spacing w:line="306" w:lineRule="exact"/>
              <w:rPr>
                <w:rFonts w:hint="default"/>
                <w:color w:val="auto"/>
              </w:rPr>
            </w:pPr>
            <w:r w:rsidRPr="00265406">
              <w:rPr>
                <w:rFonts w:hAnsi="ＭＳ 明朝"/>
                <w:color w:val="auto"/>
              </w:rPr>
              <w:t>0.</w:t>
            </w:r>
            <w:r w:rsidRPr="00265406">
              <w:rPr>
                <w:rFonts w:hAnsi="ＭＳ 明朝" w:hint="default"/>
                <w:color w:val="auto"/>
              </w:rPr>
              <w:t>425</w:t>
            </w:r>
            <w:r w:rsidRPr="00265406">
              <w:rPr>
                <w:rFonts w:hAnsi="ＭＳ 明朝"/>
                <w:color w:val="auto"/>
              </w:rPr>
              <w:t>以上　0.</w:t>
            </w:r>
            <w:r w:rsidRPr="00265406">
              <w:rPr>
                <w:rFonts w:hAnsi="ＭＳ 明朝" w:hint="default"/>
                <w:color w:val="auto"/>
              </w:rPr>
              <w:t>450</w:t>
            </w:r>
            <w:r w:rsidRPr="00265406">
              <w:rPr>
                <w:rFonts w:hAnsi="ＭＳ 明朝"/>
                <w:color w:val="auto"/>
              </w:rPr>
              <w:t>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CB225" w14:textId="77777777" w:rsidR="00F31897" w:rsidRPr="00265406" w:rsidRDefault="00F31897" w:rsidP="00320025">
            <w:pPr>
              <w:spacing w:line="306" w:lineRule="exact"/>
              <w:jc w:val="right"/>
              <w:rPr>
                <w:rFonts w:hint="default"/>
                <w:color w:val="auto"/>
              </w:rPr>
            </w:pPr>
            <w:r w:rsidRPr="00265406">
              <w:rPr>
                <w:rFonts w:hAnsi="ＭＳ 明朝"/>
                <w:color w:val="auto"/>
              </w:rPr>
              <w:t>５０</w:t>
            </w:r>
          </w:p>
        </w:tc>
      </w:tr>
      <w:tr w:rsidR="00265406" w:rsidRPr="00265406" w14:paraId="2257A976"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524C3EB8"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F087C" w14:textId="77777777" w:rsidR="00F31897" w:rsidRPr="00265406" w:rsidRDefault="00F31897" w:rsidP="00320025">
            <w:pPr>
              <w:spacing w:line="306" w:lineRule="exact"/>
              <w:rPr>
                <w:rFonts w:hint="default"/>
                <w:color w:val="auto"/>
              </w:rPr>
            </w:pPr>
            <w:r w:rsidRPr="00265406">
              <w:rPr>
                <w:rFonts w:hAnsi="ＭＳ 明朝"/>
                <w:color w:val="auto"/>
              </w:rPr>
              <w:t>0.4</w:t>
            </w:r>
            <w:r w:rsidRPr="00265406">
              <w:rPr>
                <w:rFonts w:hAnsi="ＭＳ 明朝" w:hint="default"/>
                <w:color w:val="auto"/>
              </w:rPr>
              <w:t>50</w:t>
            </w:r>
            <w:r w:rsidRPr="00265406">
              <w:rPr>
                <w:rFonts w:hAnsi="ＭＳ 明朝"/>
                <w:color w:val="auto"/>
              </w:rPr>
              <w:t>以上　0.</w:t>
            </w:r>
            <w:r w:rsidRPr="00265406">
              <w:rPr>
                <w:rFonts w:hAnsi="ＭＳ 明朝" w:hint="default"/>
                <w:color w:val="auto"/>
              </w:rPr>
              <w:t>475</w:t>
            </w:r>
            <w:r w:rsidRPr="00265406">
              <w:rPr>
                <w:rFonts w:hAnsi="ＭＳ 明朝"/>
                <w:color w:val="auto"/>
              </w:rPr>
              <w:t>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56F9D" w14:textId="77777777" w:rsidR="00F31897" w:rsidRPr="00265406" w:rsidRDefault="00F31897" w:rsidP="00320025">
            <w:pPr>
              <w:spacing w:line="306" w:lineRule="exact"/>
              <w:jc w:val="right"/>
              <w:rPr>
                <w:rFonts w:hint="default"/>
                <w:color w:val="auto"/>
              </w:rPr>
            </w:pPr>
            <w:r w:rsidRPr="00265406">
              <w:rPr>
                <w:rFonts w:hAnsi="ＭＳ 明朝"/>
                <w:color w:val="auto"/>
              </w:rPr>
              <w:t>４５</w:t>
            </w:r>
          </w:p>
        </w:tc>
      </w:tr>
      <w:tr w:rsidR="00265406" w:rsidRPr="00265406" w14:paraId="45F85848"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180CDC07"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61A8F2" w14:textId="77777777" w:rsidR="00F31897" w:rsidRPr="00265406" w:rsidRDefault="00F31897" w:rsidP="00320025">
            <w:pPr>
              <w:spacing w:line="306" w:lineRule="exact"/>
              <w:rPr>
                <w:rFonts w:hint="default"/>
                <w:color w:val="auto"/>
              </w:rPr>
            </w:pPr>
            <w:r w:rsidRPr="00265406">
              <w:rPr>
                <w:rFonts w:hAnsi="ＭＳ 明朝"/>
                <w:color w:val="auto"/>
              </w:rPr>
              <w:t>0.</w:t>
            </w:r>
            <w:r w:rsidRPr="00265406">
              <w:rPr>
                <w:rFonts w:hAnsi="ＭＳ 明朝" w:hint="default"/>
                <w:color w:val="auto"/>
              </w:rPr>
              <w:t>475</w:t>
            </w:r>
            <w:r w:rsidRPr="00265406">
              <w:rPr>
                <w:rFonts w:hAnsi="ＭＳ 明朝"/>
                <w:color w:val="auto"/>
              </w:rPr>
              <w:t>以上　0.</w:t>
            </w:r>
            <w:r w:rsidRPr="00265406">
              <w:rPr>
                <w:rFonts w:hAnsi="ＭＳ 明朝" w:hint="default"/>
                <w:color w:val="auto"/>
              </w:rPr>
              <w:t>500</w:t>
            </w:r>
            <w:r w:rsidRPr="00265406">
              <w:rPr>
                <w:rFonts w:hAnsi="ＭＳ 明朝"/>
                <w:color w:val="auto"/>
              </w:rPr>
              <w:t>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B32CA" w14:textId="77777777" w:rsidR="00F31897" w:rsidRPr="00265406" w:rsidRDefault="00F31897" w:rsidP="00320025">
            <w:pPr>
              <w:spacing w:line="306" w:lineRule="exact"/>
              <w:jc w:val="right"/>
              <w:rPr>
                <w:rFonts w:hint="default"/>
                <w:color w:val="auto"/>
              </w:rPr>
            </w:pPr>
            <w:r w:rsidRPr="00265406">
              <w:rPr>
                <w:rFonts w:hAnsi="ＭＳ 明朝"/>
                <w:color w:val="auto"/>
              </w:rPr>
              <w:t>４０</w:t>
            </w:r>
          </w:p>
        </w:tc>
      </w:tr>
      <w:tr w:rsidR="00265406" w:rsidRPr="00265406" w14:paraId="75671E66" w14:textId="77777777" w:rsidTr="00320025">
        <w:trPr>
          <w:trHeight w:val="55"/>
        </w:trPr>
        <w:tc>
          <w:tcPr>
            <w:tcW w:w="5452" w:type="dxa"/>
            <w:vMerge/>
            <w:tcBorders>
              <w:top w:val="nil"/>
              <w:left w:val="single" w:sz="4" w:space="0" w:color="000000"/>
              <w:bottom w:val="nil"/>
              <w:right w:val="single" w:sz="4" w:space="0" w:color="000000"/>
            </w:tcBorders>
            <w:tcMar>
              <w:left w:w="49" w:type="dxa"/>
              <w:right w:w="49" w:type="dxa"/>
            </w:tcMar>
          </w:tcPr>
          <w:p w14:paraId="635FA762"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543A6" w14:textId="77777777" w:rsidR="00F31897" w:rsidRPr="00265406" w:rsidRDefault="00F31897" w:rsidP="00320025">
            <w:pPr>
              <w:spacing w:line="306" w:lineRule="exact"/>
              <w:rPr>
                <w:rFonts w:hAnsi="ＭＳ 明朝" w:hint="default"/>
                <w:color w:val="auto"/>
              </w:rPr>
            </w:pPr>
            <w:r w:rsidRPr="00265406">
              <w:rPr>
                <w:rFonts w:hAnsi="ＭＳ 明朝"/>
                <w:color w:val="auto"/>
              </w:rPr>
              <w:t>0.</w:t>
            </w:r>
            <w:r w:rsidRPr="00265406">
              <w:rPr>
                <w:rFonts w:hAnsi="ＭＳ 明朝" w:hint="default"/>
                <w:color w:val="auto"/>
              </w:rPr>
              <w:t>500</w:t>
            </w:r>
            <w:r w:rsidRPr="00265406">
              <w:rPr>
                <w:rFonts w:hAnsi="ＭＳ 明朝"/>
                <w:color w:val="auto"/>
              </w:rPr>
              <w:t>以上　0.</w:t>
            </w:r>
            <w:r w:rsidRPr="00265406">
              <w:rPr>
                <w:rFonts w:hAnsi="ＭＳ 明朝" w:hint="default"/>
                <w:color w:val="auto"/>
              </w:rPr>
              <w:t>52</w:t>
            </w:r>
            <w:r w:rsidRPr="00265406">
              <w:rPr>
                <w:rFonts w:hAnsi="ＭＳ 明朝"/>
                <w:color w:val="auto"/>
              </w:rPr>
              <w:t>0未満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12A78" w14:textId="77777777" w:rsidR="00F31897" w:rsidRPr="00265406" w:rsidRDefault="00F31897" w:rsidP="00320025">
            <w:pPr>
              <w:spacing w:line="306" w:lineRule="exact"/>
              <w:jc w:val="right"/>
              <w:rPr>
                <w:rFonts w:hAnsi="ＭＳ 明朝" w:hint="default"/>
                <w:color w:val="auto"/>
              </w:rPr>
            </w:pPr>
            <w:r w:rsidRPr="00265406">
              <w:rPr>
                <w:color w:val="auto"/>
              </w:rPr>
              <w:t>３５</w:t>
            </w:r>
          </w:p>
        </w:tc>
      </w:tr>
      <w:tr w:rsidR="00265406" w:rsidRPr="00265406" w14:paraId="5800C086" w14:textId="77777777" w:rsidTr="00320025">
        <w:trPr>
          <w:trHeight w:val="55"/>
        </w:trPr>
        <w:tc>
          <w:tcPr>
            <w:tcW w:w="5452" w:type="dxa"/>
            <w:vMerge/>
            <w:tcBorders>
              <w:top w:val="nil"/>
              <w:left w:val="single" w:sz="4" w:space="0" w:color="000000"/>
              <w:bottom w:val="nil"/>
              <w:right w:val="single" w:sz="4" w:space="0" w:color="000000"/>
            </w:tcBorders>
            <w:tcMar>
              <w:left w:w="49" w:type="dxa"/>
              <w:right w:w="49" w:type="dxa"/>
            </w:tcMar>
          </w:tcPr>
          <w:p w14:paraId="100622F9"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85DEF" w14:textId="77777777" w:rsidR="00F31897" w:rsidRPr="00265406" w:rsidRDefault="00F31897" w:rsidP="00320025">
            <w:pPr>
              <w:spacing w:line="306" w:lineRule="exact"/>
              <w:rPr>
                <w:rFonts w:hint="default"/>
                <w:color w:val="auto"/>
              </w:rPr>
            </w:pPr>
            <w:r w:rsidRPr="00265406">
              <w:rPr>
                <w:rFonts w:hAnsi="ＭＳ 明朝"/>
                <w:color w:val="auto"/>
              </w:rPr>
              <w:t xml:space="preserve">0.520以上  </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86B7F" w14:textId="77777777" w:rsidR="00F31897" w:rsidRPr="00265406" w:rsidRDefault="00F31897" w:rsidP="00320025">
            <w:pPr>
              <w:spacing w:line="306" w:lineRule="exact"/>
              <w:jc w:val="right"/>
              <w:rPr>
                <w:rFonts w:hint="default"/>
                <w:color w:val="auto"/>
              </w:rPr>
            </w:pPr>
            <w:r w:rsidRPr="00265406">
              <w:rPr>
                <w:rFonts w:hAnsi="ＭＳ 明朝"/>
                <w:color w:val="auto"/>
              </w:rPr>
              <w:t>０</w:t>
            </w:r>
          </w:p>
        </w:tc>
      </w:tr>
      <w:tr w:rsidR="00265406" w:rsidRPr="00265406" w14:paraId="554CA303" w14:textId="77777777" w:rsidTr="00320025">
        <w:tc>
          <w:tcPr>
            <w:tcW w:w="5452" w:type="dxa"/>
            <w:vMerge w:val="restart"/>
            <w:tcBorders>
              <w:top w:val="single" w:sz="4" w:space="0" w:color="000000"/>
              <w:left w:val="single" w:sz="4" w:space="0" w:color="000000"/>
              <w:bottom w:val="nil"/>
              <w:right w:val="single" w:sz="4" w:space="0" w:color="000000"/>
            </w:tcBorders>
            <w:tcMar>
              <w:left w:w="49" w:type="dxa"/>
              <w:right w:w="49" w:type="dxa"/>
            </w:tcMar>
          </w:tcPr>
          <w:p w14:paraId="2FE6C945" w14:textId="0CD18C88" w:rsidR="00F31897" w:rsidRPr="00265406" w:rsidRDefault="00F31897" w:rsidP="00320025">
            <w:pPr>
              <w:numPr>
                <w:ilvl w:val="0"/>
                <w:numId w:val="1"/>
              </w:numPr>
              <w:spacing w:line="306" w:lineRule="exact"/>
              <w:rPr>
                <w:rFonts w:hAnsi="ＭＳ 明朝" w:hint="default"/>
                <w:color w:val="auto"/>
              </w:rPr>
            </w:pPr>
            <w:r w:rsidRPr="00265406">
              <w:rPr>
                <w:rFonts w:hAnsi="ＭＳ 明朝"/>
                <w:color w:val="auto"/>
              </w:rPr>
              <w:t>令和</w:t>
            </w:r>
            <w:r w:rsidR="009A168C" w:rsidRPr="00265406">
              <w:rPr>
                <w:rFonts w:hAnsi="ＭＳ 明朝"/>
                <w:color w:val="auto"/>
              </w:rPr>
              <w:t>５</w:t>
            </w:r>
            <w:r w:rsidRPr="00265406">
              <w:rPr>
                <w:rFonts w:hAnsi="ＭＳ 明朝"/>
                <w:color w:val="auto"/>
              </w:rPr>
              <w:t>年度の未利用エネルギー活用状況</w:t>
            </w:r>
          </w:p>
          <w:p w14:paraId="43C427D2"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86F44" w14:textId="77777777" w:rsidR="00F31897" w:rsidRPr="00265406" w:rsidRDefault="00F31897" w:rsidP="00320025">
            <w:pPr>
              <w:spacing w:line="306" w:lineRule="exact"/>
              <w:rPr>
                <w:rFonts w:hint="default"/>
                <w:color w:val="auto"/>
              </w:rPr>
            </w:pPr>
            <w:r w:rsidRPr="00265406">
              <w:rPr>
                <w:rFonts w:hAnsi="ＭＳ 明朝"/>
                <w:color w:val="auto"/>
              </w:rPr>
              <w:t>0.675％以上</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16496" w14:textId="77777777" w:rsidR="00F31897" w:rsidRPr="00265406" w:rsidRDefault="00F31897" w:rsidP="00320025">
            <w:pPr>
              <w:spacing w:line="306" w:lineRule="exact"/>
              <w:jc w:val="right"/>
              <w:rPr>
                <w:rFonts w:hint="default"/>
                <w:color w:val="auto"/>
              </w:rPr>
            </w:pPr>
            <w:r w:rsidRPr="00265406">
              <w:rPr>
                <w:rFonts w:hAnsi="ＭＳ 明朝"/>
                <w:color w:val="auto"/>
              </w:rPr>
              <w:t>１０</w:t>
            </w:r>
          </w:p>
        </w:tc>
      </w:tr>
      <w:tr w:rsidR="00265406" w:rsidRPr="00265406" w14:paraId="722DF3A2"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78167FBB"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F1A61" w14:textId="77777777" w:rsidR="00F31897" w:rsidRPr="00265406" w:rsidRDefault="00F31897" w:rsidP="00320025">
            <w:pPr>
              <w:spacing w:line="306" w:lineRule="exact"/>
              <w:ind w:firstLineChars="156" w:firstLine="376"/>
              <w:rPr>
                <w:rFonts w:hint="default"/>
                <w:color w:val="auto"/>
              </w:rPr>
            </w:pPr>
            <w:r w:rsidRPr="00265406">
              <w:rPr>
                <w:rFonts w:hAnsi="ＭＳ 明朝"/>
                <w:color w:val="auto"/>
              </w:rPr>
              <w:t>0％超　  0.675％未満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3AF04" w14:textId="77777777" w:rsidR="00F31897" w:rsidRPr="00265406" w:rsidRDefault="00F31897" w:rsidP="00320025">
            <w:pPr>
              <w:spacing w:line="306" w:lineRule="exact"/>
              <w:jc w:val="right"/>
              <w:rPr>
                <w:rFonts w:hint="default"/>
                <w:color w:val="auto"/>
              </w:rPr>
            </w:pPr>
            <w:r w:rsidRPr="00265406">
              <w:rPr>
                <w:rFonts w:hAnsi="ＭＳ 明朝"/>
                <w:color w:val="auto"/>
              </w:rPr>
              <w:t xml:space="preserve">  ５</w:t>
            </w:r>
          </w:p>
        </w:tc>
      </w:tr>
      <w:tr w:rsidR="00265406" w:rsidRPr="00265406" w14:paraId="4F248DF0" w14:textId="77777777" w:rsidTr="00320025">
        <w:tc>
          <w:tcPr>
            <w:tcW w:w="5452" w:type="dxa"/>
            <w:vMerge/>
            <w:tcBorders>
              <w:top w:val="nil"/>
              <w:left w:val="single" w:sz="4" w:space="0" w:color="000000"/>
              <w:bottom w:val="single" w:sz="4" w:space="0" w:color="000000"/>
              <w:right w:val="single" w:sz="4" w:space="0" w:color="000000"/>
            </w:tcBorders>
            <w:tcMar>
              <w:left w:w="49" w:type="dxa"/>
              <w:right w:w="49" w:type="dxa"/>
            </w:tcMar>
          </w:tcPr>
          <w:p w14:paraId="67E87D1E"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14DE0F" w14:textId="77777777" w:rsidR="00F31897" w:rsidRPr="00265406" w:rsidRDefault="00F31897" w:rsidP="00320025">
            <w:pPr>
              <w:spacing w:line="306" w:lineRule="exact"/>
              <w:rPr>
                <w:rFonts w:hAnsi="ＭＳ 明朝" w:hint="default"/>
                <w:color w:val="auto"/>
              </w:rPr>
            </w:pPr>
            <w:r w:rsidRPr="00265406">
              <w:rPr>
                <w:rFonts w:hAnsi="ＭＳ 明朝"/>
                <w:color w:val="auto"/>
              </w:rPr>
              <w:t>活用していない</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7D073" w14:textId="77777777" w:rsidR="00F31897" w:rsidRPr="00265406" w:rsidRDefault="00F31897" w:rsidP="00320025">
            <w:pPr>
              <w:spacing w:line="306" w:lineRule="exact"/>
              <w:jc w:val="right"/>
              <w:rPr>
                <w:rFonts w:hint="default"/>
                <w:color w:val="auto"/>
              </w:rPr>
            </w:pPr>
            <w:r w:rsidRPr="00265406">
              <w:rPr>
                <w:rFonts w:hAnsi="ＭＳ 明朝"/>
                <w:color w:val="auto"/>
              </w:rPr>
              <w:t xml:space="preserve">  ０</w:t>
            </w:r>
          </w:p>
        </w:tc>
      </w:tr>
      <w:tr w:rsidR="00265406" w:rsidRPr="00265406" w14:paraId="5D12B9D7" w14:textId="77777777" w:rsidTr="00320025">
        <w:tc>
          <w:tcPr>
            <w:tcW w:w="5452" w:type="dxa"/>
            <w:vMerge w:val="restart"/>
            <w:tcBorders>
              <w:top w:val="single" w:sz="4" w:space="0" w:color="000000"/>
              <w:left w:val="single" w:sz="4" w:space="0" w:color="000000"/>
              <w:bottom w:val="nil"/>
              <w:right w:val="single" w:sz="4" w:space="0" w:color="000000"/>
            </w:tcBorders>
            <w:tcMar>
              <w:left w:w="49" w:type="dxa"/>
              <w:right w:w="49" w:type="dxa"/>
            </w:tcMar>
          </w:tcPr>
          <w:p w14:paraId="486618F0" w14:textId="1AA02229" w:rsidR="00F31897" w:rsidRPr="00265406" w:rsidRDefault="00F31897" w:rsidP="00320025">
            <w:pPr>
              <w:numPr>
                <w:ilvl w:val="0"/>
                <w:numId w:val="1"/>
              </w:numPr>
              <w:spacing w:line="306" w:lineRule="exact"/>
              <w:rPr>
                <w:rFonts w:hint="default"/>
                <w:color w:val="auto"/>
              </w:rPr>
            </w:pPr>
            <w:r w:rsidRPr="00265406">
              <w:rPr>
                <w:rFonts w:hAnsi="ＭＳ 明朝"/>
                <w:color w:val="auto"/>
              </w:rPr>
              <w:t>令和</w:t>
            </w:r>
            <w:r w:rsidR="009A168C" w:rsidRPr="00265406">
              <w:rPr>
                <w:rFonts w:hAnsi="ＭＳ 明朝"/>
                <w:color w:val="auto"/>
              </w:rPr>
              <w:t>５</w:t>
            </w:r>
            <w:r w:rsidRPr="00265406">
              <w:rPr>
                <w:rFonts w:hAnsi="ＭＳ 明朝"/>
                <w:color w:val="auto"/>
              </w:rPr>
              <w:t>年度の再生可能エネルギー導入状況</w:t>
            </w:r>
          </w:p>
          <w:p w14:paraId="0FD7867B"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EE79C" w14:textId="18C1AD4E" w:rsidR="00F31897" w:rsidRPr="00265406" w:rsidRDefault="00F31897" w:rsidP="00320025">
            <w:pPr>
              <w:spacing w:line="306" w:lineRule="exact"/>
              <w:rPr>
                <w:rFonts w:hint="default"/>
                <w:color w:val="auto"/>
              </w:rPr>
            </w:pPr>
            <w:r w:rsidRPr="00265406">
              <w:rPr>
                <w:rFonts w:hAnsi="ＭＳ 明朝"/>
                <w:color w:val="auto"/>
              </w:rPr>
              <w:t>1</w:t>
            </w:r>
            <w:r w:rsidR="001D6776" w:rsidRPr="00265406">
              <w:rPr>
                <w:rFonts w:hAnsi="ＭＳ 明朝"/>
                <w:color w:val="auto"/>
              </w:rPr>
              <w:t>5</w:t>
            </w:r>
            <w:r w:rsidRPr="00265406">
              <w:rPr>
                <w:rFonts w:hAnsi="ＭＳ 明朝"/>
                <w:color w:val="auto"/>
              </w:rPr>
              <w:t>.00％以上</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183E17" w14:textId="77777777" w:rsidR="00F31897" w:rsidRPr="00265406" w:rsidRDefault="00F31897" w:rsidP="00320025">
            <w:pPr>
              <w:spacing w:line="306" w:lineRule="exact"/>
              <w:jc w:val="right"/>
              <w:rPr>
                <w:rFonts w:hint="default"/>
                <w:color w:val="auto"/>
              </w:rPr>
            </w:pPr>
            <w:r w:rsidRPr="00265406">
              <w:rPr>
                <w:rFonts w:hAnsi="ＭＳ 明朝"/>
                <w:color w:val="auto"/>
              </w:rPr>
              <w:t>２０</w:t>
            </w:r>
          </w:p>
        </w:tc>
      </w:tr>
      <w:tr w:rsidR="00265406" w:rsidRPr="00265406" w14:paraId="54529C98"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327063DE"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411AB" w14:textId="3F01A464" w:rsidR="00F31897" w:rsidRPr="00265406" w:rsidRDefault="00A46E5F" w:rsidP="00320025">
            <w:pPr>
              <w:spacing w:line="306" w:lineRule="exact"/>
              <w:rPr>
                <w:rFonts w:hint="default"/>
                <w:color w:val="auto"/>
              </w:rPr>
            </w:pPr>
            <w:r w:rsidRPr="00265406">
              <w:rPr>
                <w:rFonts w:hAnsi="ＭＳ 明朝"/>
                <w:color w:val="auto"/>
              </w:rPr>
              <w:t>8</w:t>
            </w:r>
            <w:r w:rsidR="00F31897" w:rsidRPr="00265406">
              <w:rPr>
                <w:rFonts w:hAnsi="ＭＳ 明朝"/>
                <w:color w:val="auto"/>
              </w:rPr>
              <w:t>.00％以上  1</w:t>
            </w:r>
            <w:r w:rsidRPr="00265406">
              <w:rPr>
                <w:rFonts w:hAnsi="ＭＳ 明朝"/>
                <w:color w:val="auto"/>
              </w:rPr>
              <w:t>5</w:t>
            </w:r>
            <w:r w:rsidR="00F31897" w:rsidRPr="00265406">
              <w:rPr>
                <w:rFonts w:hAnsi="ＭＳ 明朝"/>
                <w:color w:val="auto"/>
              </w:rPr>
              <w:t>.00％未満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694AE" w14:textId="77777777" w:rsidR="00F31897" w:rsidRPr="00265406" w:rsidRDefault="00F31897" w:rsidP="00320025">
            <w:pPr>
              <w:spacing w:line="306" w:lineRule="exact"/>
              <w:jc w:val="right"/>
              <w:rPr>
                <w:rFonts w:hint="default"/>
                <w:color w:val="auto"/>
              </w:rPr>
            </w:pPr>
            <w:r w:rsidRPr="00265406">
              <w:rPr>
                <w:rFonts w:hAnsi="ＭＳ 明朝"/>
                <w:color w:val="auto"/>
              </w:rPr>
              <w:t>１５</w:t>
            </w:r>
          </w:p>
        </w:tc>
      </w:tr>
      <w:tr w:rsidR="00265406" w:rsidRPr="00265406" w14:paraId="0BAD77F7"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004E54B4"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43CEE" w14:textId="08128F64" w:rsidR="00F31897" w:rsidRPr="00265406" w:rsidRDefault="00A46E5F" w:rsidP="00320025">
            <w:pPr>
              <w:spacing w:line="306" w:lineRule="exact"/>
              <w:rPr>
                <w:rFonts w:hint="default"/>
                <w:color w:val="auto"/>
              </w:rPr>
            </w:pPr>
            <w:r w:rsidRPr="00265406">
              <w:rPr>
                <w:rFonts w:hAnsi="ＭＳ 明朝"/>
                <w:color w:val="auto"/>
              </w:rPr>
              <w:t>3.00</w:t>
            </w:r>
            <w:r w:rsidR="00F31897" w:rsidRPr="00265406">
              <w:rPr>
                <w:rFonts w:hAnsi="ＭＳ 明朝"/>
                <w:color w:val="auto"/>
              </w:rPr>
              <w:t xml:space="preserve">％以上   </w:t>
            </w:r>
            <w:r w:rsidR="001F73DF" w:rsidRPr="00265406">
              <w:rPr>
                <w:rFonts w:hAnsi="ＭＳ 明朝"/>
                <w:color w:val="auto"/>
              </w:rPr>
              <w:t>8</w:t>
            </w:r>
            <w:r w:rsidR="00F31897" w:rsidRPr="00265406">
              <w:rPr>
                <w:rFonts w:hAnsi="ＭＳ 明朝"/>
                <w:color w:val="auto"/>
              </w:rPr>
              <w:t>.00％未満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25181" w14:textId="77777777" w:rsidR="00F31897" w:rsidRPr="00265406" w:rsidRDefault="00F31897" w:rsidP="00320025">
            <w:pPr>
              <w:spacing w:line="306" w:lineRule="exact"/>
              <w:jc w:val="right"/>
              <w:rPr>
                <w:rFonts w:hint="default"/>
                <w:color w:val="auto"/>
              </w:rPr>
            </w:pPr>
            <w:r w:rsidRPr="00265406">
              <w:rPr>
                <w:rFonts w:hAnsi="ＭＳ 明朝"/>
                <w:color w:val="auto"/>
              </w:rPr>
              <w:t>１０</w:t>
            </w:r>
          </w:p>
        </w:tc>
      </w:tr>
      <w:tr w:rsidR="00265406" w:rsidRPr="00265406" w14:paraId="59848DA4" w14:textId="77777777" w:rsidTr="00320025">
        <w:tc>
          <w:tcPr>
            <w:tcW w:w="5452" w:type="dxa"/>
            <w:vMerge/>
            <w:tcBorders>
              <w:top w:val="nil"/>
              <w:left w:val="single" w:sz="4" w:space="0" w:color="000000"/>
              <w:bottom w:val="nil"/>
              <w:right w:val="single" w:sz="4" w:space="0" w:color="000000"/>
            </w:tcBorders>
            <w:tcMar>
              <w:left w:w="49" w:type="dxa"/>
              <w:right w:w="49" w:type="dxa"/>
            </w:tcMar>
          </w:tcPr>
          <w:p w14:paraId="18DFF7C1"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0635B" w14:textId="629E41F0" w:rsidR="00F31897" w:rsidRPr="00265406" w:rsidRDefault="00F31897" w:rsidP="00320025">
            <w:pPr>
              <w:spacing w:line="306" w:lineRule="exact"/>
              <w:rPr>
                <w:rFonts w:hint="default"/>
                <w:color w:val="auto"/>
              </w:rPr>
            </w:pPr>
            <w:r w:rsidRPr="00265406">
              <w:rPr>
                <w:rFonts w:hAnsi="ＭＳ 明朝"/>
                <w:color w:val="auto"/>
              </w:rPr>
              <w:t xml:space="preserve">　 0％超　 </w:t>
            </w:r>
            <w:r w:rsidRPr="00265406">
              <w:rPr>
                <w:rFonts w:hAnsi="ＭＳ 明朝" w:hint="default"/>
                <w:color w:val="auto"/>
              </w:rPr>
              <w:t xml:space="preserve"> </w:t>
            </w:r>
            <w:r w:rsidRPr="00265406">
              <w:rPr>
                <w:rFonts w:hAnsi="ＭＳ 明朝"/>
                <w:color w:val="auto"/>
              </w:rPr>
              <w:t xml:space="preserve"> 2</w:t>
            </w:r>
            <w:r w:rsidR="001F73DF" w:rsidRPr="00265406">
              <w:rPr>
                <w:rFonts w:hAnsi="ＭＳ 明朝"/>
                <w:color w:val="auto"/>
              </w:rPr>
              <w:t>3.</w:t>
            </w:r>
            <w:r w:rsidRPr="00265406">
              <w:rPr>
                <w:rFonts w:hAnsi="ＭＳ 明朝"/>
                <w:color w:val="auto"/>
              </w:rPr>
              <w:t>0％未満</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07565" w14:textId="77777777" w:rsidR="00F31897" w:rsidRPr="00265406" w:rsidRDefault="00F31897" w:rsidP="00320025">
            <w:pPr>
              <w:spacing w:line="306" w:lineRule="exact"/>
              <w:jc w:val="right"/>
              <w:rPr>
                <w:rFonts w:hint="default"/>
                <w:color w:val="auto"/>
              </w:rPr>
            </w:pPr>
            <w:r w:rsidRPr="00265406">
              <w:rPr>
                <w:rFonts w:hAnsi="ＭＳ 明朝"/>
                <w:color w:val="auto"/>
              </w:rPr>
              <w:t xml:space="preserve">　５</w:t>
            </w:r>
          </w:p>
        </w:tc>
      </w:tr>
      <w:tr w:rsidR="00265406" w:rsidRPr="00265406" w14:paraId="31863CCC" w14:textId="77777777" w:rsidTr="00320025">
        <w:tc>
          <w:tcPr>
            <w:tcW w:w="5452" w:type="dxa"/>
            <w:vMerge/>
            <w:tcBorders>
              <w:top w:val="nil"/>
              <w:left w:val="single" w:sz="4" w:space="0" w:color="000000"/>
              <w:bottom w:val="single" w:sz="4" w:space="0" w:color="000000"/>
              <w:right w:val="single" w:sz="4" w:space="0" w:color="000000"/>
            </w:tcBorders>
            <w:tcMar>
              <w:left w:w="49" w:type="dxa"/>
              <w:right w:w="49" w:type="dxa"/>
            </w:tcMar>
          </w:tcPr>
          <w:p w14:paraId="4D3AA046" w14:textId="77777777" w:rsidR="00F31897" w:rsidRPr="00265406" w:rsidRDefault="00F31897" w:rsidP="00320025">
            <w:pPr>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37325" w14:textId="77777777" w:rsidR="00F31897" w:rsidRPr="00265406" w:rsidRDefault="00F31897" w:rsidP="00320025">
            <w:pPr>
              <w:spacing w:line="306" w:lineRule="exact"/>
              <w:rPr>
                <w:rFonts w:hAnsi="ＭＳ 明朝" w:hint="default"/>
                <w:color w:val="auto"/>
              </w:rPr>
            </w:pPr>
            <w:r w:rsidRPr="00265406">
              <w:rPr>
                <w:rFonts w:hAnsi="ＭＳ 明朝"/>
                <w:color w:val="auto"/>
              </w:rPr>
              <w:t>導入していない</w:t>
            </w:r>
          </w:p>
          <w:p w14:paraId="34054ADA" w14:textId="77777777" w:rsidR="00F31897" w:rsidRPr="00265406" w:rsidRDefault="00F31897" w:rsidP="00320025">
            <w:pPr>
              <w:spacing w:line="306" w:lineRule="exact"/>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56310" w14:textId="77777777" w:rsidR="00F31897" w:rsidRPr="00265406" w:rsidRDefault="00F31897" w:rsidP="00320025">
            <w:pPr>
              <w:spacing w:line="306" w:lineRule="exact"/>
              <w:jc w:val="right"/>
              <w:rPr>
                <w:rFonts w:hint="default"/>
                <w:color w:val="auto"/>
              </w:rPr>
            </w:pPr>
            <w:r w:rsidRPr="00265406">
              <w:rPr>
                <w:rFonts w:hAnsi="ＭＳ 明朝"/>
                <w:color w:val="auto"/>
              </w:rPr>
              <w:t xml:space="preserve">  ０</w:t>
            </w:r>
          </w:p>
        </w:tc>
      </w:tr>
      <w:tr w:rsidR="00265406" w:rsidRPr="00265406" w14:paraId="7EC91A4B" w14:textId="77777777" w:rsidTr="00320025">
        <w:tc>
          <w:tcPr>
            <w:tcW w:w="5452" w:type="dxa"/>
            <w:vMerge w:val="restart"/>
            <w:tcBorders>
              <w:top w:val="single" w:sz="4" w:space="0" w:color="000000"/>
              <w:left w:val="single" w:sz="4" w:space="0" w:color="000000"/>
              <w:bottom w:val="nil"/>
              <w:right w:val="single" w:sz="4" w:space="0" w:color="000000"/>
            </w:tcBorders>
            <w:tcMar>
              <w:left w:w="49" w:type="dxa"/>
              <w:right w:w="49" w:type="dxa"/>
            </w:tcMar>
          </w:tcPr>
          <w:p w14:paraId="05D72BBD" w14:textId="77777777" w:rsidR="00F31897" w:rsidRPr="00265406" w:rsidRDefault="00F31897" w:rsidP="00320025">
            <w:pPr>
              <w:numPr>
                <w:ilvl w:val="0"/>
                <w:numId w:val="1"/>
              </w:numPr>
              <w:spacing w:line="306" w:lineRule="exact"/>
              <w:rPr>
                <w:rFonts w:hint="default"/>
                <w:color w:val="auto"/>
              </w:rPr>
            </w:pPr>
            <w:r w:rsidRPr="00265406">
              <w:rPr>
                <w:rFonts w:hAnsi="ＭＳ 明朝"/>
                <w:color w:val="auto"/>
              </w:rPr>
              <w:t>省エネに係る情報提供、簡易的DRの取組、地域における再エネの創出・利用の取組</w:t>
            </w: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5AC08" w14:textId="77777777" w:rsidR="00F31897" w:rsidRPr="00265406" w:rsidRDefault="00F31897" w:rsidP="00320025">
            <w:pPr>
              <w:spacing w:line="306" w:lineRule="exact"/>
              <w:rPr>
                <w:rFonts w:hint="default"/>
                <w:color w:val="auto"/>
              </w:rPr>
            </w:pPr>
            <w:r w:rsidRPr="00265406">
              <w:rPr>
                <w:rFonts w:hAnsi="ＭＳ 明朝"/>
                <w:color w:val="auto"/>
              </w:rPr>
              <w:t>取り組んでいる</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95757E" w14:textId="77777777" w:rsidR="00F31897" w:rsidRPr="00265406" w:rsidRDefault="00F31897" w:rsidP="00320025">
            <w:pPr>
              <w:spacing w:line="306" w:lineRule="exact"/>
              <w:jc w:val="right"/>
              <w:rPr>
                <w:rFonts w:hint="default"/>
                <w:color w:val="auto"/>
              </w:rPr>
            </w:pPr>
            <w:r w:rsidRPr="00265406">
              <w:rPr>
                <w:rFonts w:hAnsi="ＭＳ 明朝"/>
                <w:color w:val="auto"/>
              </w:rPr>
              <w:t xml:space="preserve">  ５</w:t>
            </w:r>
          </w:p>
        </w:tc>
      </w:tr>
      <w:tr w:rsidR="00265406" w:rsidRPr="00265406" w14:paraId="5860A706" w14:textId="77777777" w:rsidTr="00320025">
        <w:tc>
          <w:tcPr>
            <w:tcW w:w="5452" w:type="dxa"/>
            <w:vMerge/>
            <w:tcBorders>
              <w:top w:val="nil"/>
              <w:left w:val="single" w:sz="4" w:space="0" w:color="000000"/>
              <w:bottom w:val="single" w:sz="4" w:space="0" w:color="000000"/>
              <w:right w:val="single" w:sz="4" w:space="0" w:color="000000"/>
            </w:tcBorders>
            <w:tcMar>
              <w:left w:w="49" w:type="dxa"/>
              <w:right w:w="49" w:type="dxa"/>
            </w:tcMar>
          </w:tcPr>
          <w:p w14:paraId="04029FF1" w14:textId="77777777" w:rsidR="00F31897" w:rsidRPr="00265406" w:rsidRDefault="00F31897" w:rsidP="00320025">
            <w:pPr>
              <w:spacing w:line="306" w:lineRule="exact"/>
              <w:rPr>
                <w:rFonts w:hint="default"/>
                <w:color w:val="auto"/>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E9B38" w14:textId="77777777" w:rsidR="00F31897" w:rsidRPr="00265406" w:rsidRDefault="00F31897" w:rsidP="00320025">
            <w:pPr>
              <w:spacing w:line="306" w:lineRule="exact"/>
              <w:rPr>
                <w:rFonts w:hAnsi="ＭＳ 明朝" w:hint="default"/>
                <w:color w:val="auto"/>
              </w:rPr>
            </w:pPr>
            <w:r w:rsidRPr="00265406">
              <w:rPr>
                <w:rFonts w:hAnsi="ＭＳ 明朝"/>
                <w:color w:val="auto"/>
              </w:rPr>
              <w:t>取り組んでいない</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595CC" w14:textId="77777777" w:rsidR="00F31897" w:rsidRPr="00265406" w:rsidRDefault="00F31897" w:rsidP="00320025">
            <w:pPr>
              <w:spacing w:line="306" w:lineRule="exact"/>
              <w:jc w:val="right"/>
              <w:rPr>
                <w:rFonts w:hint="default"/>
                <w:color w:val="auto"/>
              </w:rPr>
            </w:pPr>
            <w:r w:rsidRPr="00265406">
              <w:rPr>
                <w:rFonts w:hAnsi="ＭＳ 明朝"/>
                <w:color w:val="auto"/>
              </w:rPr>
              <w:t xml:space="preserve">  ０</w:t>
            </w:r>
          </w:p>
        </w:tc>
      </w:tr>
    </w:tbl>
    <w:p w14:paraId="0EF46B06" w14:textId="77777777" w:rsidR="00F31897" w:rsidRPr="00265406" w:rsidRDefault="00F31897" w:rsidP="00F31897">
      <w:pPr>
        <w:spacing w:line="306" w:lineRule="exact"/>
        <w:jc w:val="right"/>
        <w:rPr>
          <w:rFonts w:hAnsi="ＭＳ 明朝" w:hint="default"/>
          <w:color w:val="auto"/>
        </w:rPr>
      </w:pPr>
      <w:r w:rsidRPr="00265406">
        <w:rPr>
          <w:rFonts w:hAnsi="ＭＳ 明朝"/>
          <w:color w:val="auto"/>
        </w:rPr>
        <w:t xml:space="preserve">　　　　　　　　　　　（注）各用語の定義は、表「各用語の定義」を参照。</w:t>
      </w:r>
    </w:p>
    <w:p w14:paraId="51BA707D" w14:textId="77777777" w:rsidR="00F31897" w:rsidRPr="00265406" w:rsidRDefault="00F31897" w:rsidP="00F31897">
      <w:pPr>
        <w:spacing w:line="306" w:lineRule="exact"/>
        <w:ind w:left="482" w:hanging="482"/>
        <w:rPr>
          <w:rFonts w:hAnsi="ＭＳ 明朝" w:hint="default"/>
          <w:color w:val="auto"/>
        </w:rPr>
      </w:pPr>
    </w:p>
    <w:p w14:paraId="787A44CC" w14:textId="77777777" w:rsidR="00F31897" w:rsidRPr="00265406" w:rsidRDefault="00F31897" w:rsidP="00F31897">
      <w:pPr>
        <w:spacing w:line="306" w:lineRule="exact"/>
        <w:ind w:left="241" w:hanging="241"/>
        <w:rPr>
          <w:rFonts w:hAnsi="ＭＳ 明朝" w:hint="default"/>
          <w:color w:val="auto"/>
        </w:rPr>
      </w:pPr>
      <w:r w:rsidRPr="00265406">
        <w:rPr>
          <w:rFonts w:hAnsi="ＭＳ 明朝"/>
          <w:color w:val="auto"/>
        </w:rPr>
        <w:t>※　経済産業省「電力の小売営業に関する指針」（最新版を参照）に示された電源構成等や非化石証書の使用状況の算定や開示に関する望ましい方法に準じて実施していること。ただし、新たに電力の供給に参入した小売電気事業者であって、電源構成を開示していない者は、事業開始日から1年間に限って開示予定時期（事業開始日から1年以内に限る）を明示することにより、適切に開示したものとみなす。</w:t>
      </w:r>
    </w:p>
    <w:p w14:paraId="05AE3AB4" w14:textId="77777777" w:rsidR="00F31897" w:rsidRPr="00265406" w:rsidRDefault="00F31897" w:rsidP="00F31897">
      <w:pPr>
        <w:spacing w:line="306" w:lineRule="exact"/>
        <w:ind w:left="241" w:hanging="241"/>
        <w:rPr>
          <w:rFonts w:hAnsi="ＭＳ 明朝" w:hint="default"/>
          <w:color w:val="auto"/>
        </w:rPr>
      </w:pPr>
    </w:p>
    <w:p w14:paraId="080EB0C9" w14:textId="571AB3B3" w:rsidR="00F31897" w:rsidRPr="00265406" w:rsidRDefault="00F31897" w:rsidP="00F31897">
      <w:pPr>
        <w:spacing w:line="306" w:lineRule="exact"/>
        <w:ind w:left="282" w:hangingChars="117" w:hanging="282"/>
        <w:rPr>
          <w:rFonts w:hAnsi="ＭＳ 明朝" w:hint="default"/>
          <w:color w:val="auto"/>
        </w:rPr>
      </w:pPr>
      <w:r w:rsidRPr="00265406">
        <w:rPr>
          <w:rFonts w:hAnsi="ＭＳ 明朝" w:hint="default"/>
          <w:color w:val="auto"/>
        </w:rPr>
        <w:t>※</w:t>
      </w:r>
      <w:r w:rsidRPr="00265406">
        <w:rPr>
          <w:rFonts w:hAnsi="ＭＳ 明朝"/>
          <w:color w:val="auto"/>
        </w:rPr>
        <w:t xml:space="preserve">　令和</w:t>
      </w:r>
      <w:r w:rsidR="00761692" w:rsidRPr="00265406">
        <w:rPr>
          <w:rFonts w:hAnsi="ＭＳ 明朝"/>
          <w:color w:val="auto"/>
        </w:rPr>
        <w:t>６</w:t>
      </w:r>
      <w:r w:rsidRPr="00265406">
        <w:rPr>
          <w:rFonts w:hAnsi="ＭＳ 明朝"/>
          <w:color w:val="auto"/>
        </w:rPr>
        <w:t>年度の排出係数等を公表している場合は、本書中「令和</w:t>
      </w:r>
      <w:r w:rsidR="009401B9" w:rsidRPr="00265406">
        <w:rPr>
          <w:rFonts w:hAnsi="ＭＳ 明朝"/>
          <w:color w:val="auto"/>
        </w:rPr>
        <w:t>５</w:t>
      </w:r>
      <w:r w:rsidRPr="00265406">
        <w:rPr>
          <w:rFonts w:hAnsi="ＭＳ 明朝"/>
          <w:color w:val="auto"/>
        </w:rPr>
        <w:t>年度」を「令和</w:t>
      </w:r>
      <w:r w:rsidR="009401B9" w:rsidRPr="00265406">
        <w:rPr>
          <w:rFonts w:hAnsi="ＭＳ 明朝"/>
          <w:color w:val="auto"/>
        </w:rPr>
        <w:t>６</w:t>
      </w:r>
      <w:r w:rsidRPr="00265406">
        <w:rPr>
          <w:rFonts w:hAnsi="ＭＳ 明朝"/>
          <w:color w:val="auto"/>
        </w:rPr>
        <w:t>年度」に読み替えて作成するものとする。</w:t>
      </w:r>
    </w:p>
    <w:p w14:paraId="36A0B4A2" w14:textId="77777777" w:rsidR="00F31897" w:rsidRPr="00265406" w:rsidRDefault="00F31897" w:rsidP="00F31897">
      <w:pPr>
        <w:spacing w:line="306" w:lineRule="exact"/>
        <w:rPr>
          <w:rFonts w:hAnsi="ＭＳ 明朝" w:hint="default"/>
          <w:color w:val="auto"/>
          <w:bdr w:val="single" w:sz="4" w:space="0" w:color="000000"/>
        </w:rPr>
      </w:pPr>
    </w:p>
    <w:p w14:paraId="4E3E8BBC" w14:textId="77777777" w:rsidR="00F31897" w:rsidRPr="00265406" w:rsidRDefault="00F31897" w:rsidP="00F31897">
      <w:pPr>
        <w:spacing w:line="306" w:lineRule="exact"/>
        <w:rPr>
          <w:rFonts w:hAnsi="ＭＳ 明朝" w:hint="default"/>
          <w:color w:val="auto"/>
        </w:rPr>
      </w:pPr>
      <w:r w:rsidRPr="00265406">
        <w:rPr>
          <w:rFonts w:hAnsi="ＭＳ 明朝"/>
          <w:color w:val="auto"/>
          <w:bdr w:val="single" w:sz="4" w:space="0" w:color="000000"/>
        </w:rPr>
        <w:t>２．添付書類等</w:t>
      </w:r>
    </w:p>
    <w:p w14:paraId="50837FD1" w14:textId="77777777" w:rsidR="00F31897" w:rsidRPr="00265406" w:rsidRDefault="00F31897" w:rsidP="00F31897">
      <w:pPr>
        <w:spacing w:line="306" w:lineRule="exact"/>
        <w:ind w:left="482" w:hanging="241"/>
        <w:rPr>
          <w:rFonts w:hAnsi="ＭＳ 明朝" w:hint="default"/>
          <w:color w:val="auto"/>
        </w:rPr>
      </w:pPr>
      <w:r w:rsidRPr="00265406">
        <w:rPr>
          <w:rFonts w:hAnsi="ＭＳ 明朝"/>
          <w:color w:val="auto"/>
        </w:rPr>
        <w:t>・　入札に当たっては、競争参加資格確認関係書類として、１の条件を満たすことを示す書類及びその根拠を示す書類を添付すること。</w:t>
      </w:r>
    </w:p>
    <w:p w14:paraId="5FCB4A91" w14:textId="77777777" w:rsidR="00F31897" w:rsidRPr="00265406" w:rsidRDefault="00F31897" w:rsidP="00F31897">
      <w:pPr>
        <w:spacing w:line="306" w:lineRule="exact"/>
        <w:rPr>
          <w:rFonts w:hAnsi="ＭＳ 明朝" w:hint="default"/>
          <w:color w:val="auto"/>
        </w:rPr>
      </w:pPr>
    </w:p>
    <w:p w14:paraId="1D62B3F1" w14:textId="61C21131" w:rsidR="00011C9B" w:rsidRPr="00265406" w:rsidRDefault="00011C9B" w:rsidP="00011C9B">
      <w:pPr>
        <w:spacing w:line="306" w:lineRule="exact"/>
        <w:rPr>
          <w:rFonts w:hAnsi="ＭＳ 明朝" w:hint="default"/>
          <w:color w:val="auto"/>
        </w:rPr>
      </w:pPr>
      <w:r w:rsidRPr="00265406">
        <w:rPr>
          <w:rFonts w:hAnsi="ＭＳ 明朝"/>
          <w:color w:val="auto"/>
          <w:bdr w:val="single" w:sz="4" w:space="0" w:color="000000"/>
        </w:rPr>
        <w:lastRenderedPageBreak/>
        <w:t>３．契約期間内における努力等</w:t>
      </w:r>
    </w:p>
    <w:p w14:paraId="6E9DD3E7" w14:textId="77777777" w:rsidR="00011C9B" w:rsidRPr="00265406" w:rsidRDefault="00011C9B" w:rsidP="00011C9B">
      <w:pPr>
        <w:spacing w:line="306" w:lineRule="exact"/>
        <w:ind w:left="482" w:hanging="482"/>
        <w:rPr>
          <w:rFonts w:hAnsi="ＭＳ 明朝" w:hint="default"/>
          <w:color w:val="auto"/>
        </w:rPr>
      </w:pPr>
      <w:r w:rsidRPr="00265406">
        <w:rPr>
          <w:rFonts w:hAnsi="ＭＳ 明朝"/>
          <w:color w:val="auto"/>
        </w:rPr>
        <w:t>（１）契約事業者は、契約期間の１年間についても１の表による評点の合計が70点以上となるように電力を供給するよう努めるものとする。</w:t>
      </w:r>
    </w:p>
    <w:p w14:paraId="37D73D54" w14:textId="77777777" w:rsidR="00011C9B" w:rsidRPr="00265406" w:rsidRDefault="00011C9B" w:rsidP="00011C9B">
      <w:pPr>
        <w:spacing w:line="306" w:lineRule="exact"/>
        <w:ind w:left="482" w:hanging="482"/>
        <w:rPr>
          <w:rFonts w:hAnsi="ＭＳ 明朝" w:hint="default"/>
          <w:color w:val="auto"/>
        </w:rPr>
      </w:pPr>
      <w:r w:rsidRPr="00265406">
        <w:rPr>
          <w:rFonts w:hAnsi="ＭＳ 明朝"/>
          <w:color w:val="auto"/>
        </w:rPr>
        <w:t>（２）１の基準を満たして電力供給を行っているかの確認のため、必要に応じ関係書類の提出及び説明を求めることがある。また、契約事業者は、契約期間満了後可能な限り速やかに、１の基準を満たして電力供給を行ったか否か、報告するものとする。</w:t>
      </w:r>
    </w:p>
    <w:p w14:paraId="57589575" w14:textId="77777777" w:rsidR="00011C9B" w:rsidRPr="00265406" w:rsidRDefault="00011C9B" w:rsidP="00011C9B">
      <w:pPr>
        <w:spacing w:line="306" w:lineRule="exact"/>
        <w:rPr>
          <w:rFonts w:hAnsi="ＭＳ 明朝" w:hint="default"/>
          <w:color w:val="auto"/>
        </w:rPr>
      </w:pPr>
    </w:p>
    <w:p w14:paraId="7C6A9074" w14:textId="77777777" w:rsidR="00011C9B" w:rsidRPr="00265406" w:rsidRDefault="00011C9B" w:rsidP="00011C9B">
      <w:pPr>
        <w:spacing w:line="306" w:lineRule="exact"/>
        <w:rPr>
          <w:rFonts w:hAnsi="ＭＳ 明朝" w:hint="default"/>
          <w:color w:val="auto"/>
        </w:rPr>
      </w:pPr>
    </w:p>
    <w:p w14:paraId="1F34A203" w14:textId="77777777" w:rsidR="00011C9B" w:rsidRPr="00265406" w:rsidRDefault="00011C9B" w:rsidP="00011C9B">
      <w:pPr>
        <w:spacing w:line="306" w:lineRule="exact"/>
        <w:ind w:left="723" w:hangingChars="300" w:hanging="723"/>
        <w:rPr>
          <w:rFonts w:hAnsi="ＭＳ 明朝" w:hint="default"/>
          <w:color w:val="auto"/>
        </w:rPr>
      </w:pPr>
      <w:r w:rsidRPr="00265406">
        <w:rPr>
          <w:rFonts w:hAnsi="ＭＳ 明朝"/>
          <w:color w:val="auto"/>
        </w:rPr>
        <w:t>（表）「二酸化炭素排出係数、環境への負荷の低減に関する取組の状況に関する条件」の「各用語の定義」</w:t>
      </w:r>
    </w:p>
    <w:tbl>
      <w:tblPr>
        <w:tblW w:w="0" w:type="auto"/>
        <w:tblInd w:w="169" w:type="dxa"/>
        <w:tblLayout w:type="fixed"/>
        <w:tblCellMar>
          <w:left w:w="0" w:type="dxa"/>
          <w:right w:w="0" w:type="dxa"/>
        </w:tblCellMar>
        <w:tblLook w:val="0000" w:firstRow="0" w:lastRow="0" w:firstColumn="0" w:lastColumn="0" w:noHBand="0" w:noVBand="0"/>
      </w:tblPr>
      <w:tblGrid>
        <w:gridCol w:w="1723"/>
        <w:gridCol w:w="3686"/>
        <w:gridCol w:w="708"/>
        <w:gridCol w:w="2268"/>
        <w:gridCol w:w="315"/>
        <w:gridCol w:w="819"/>
      </w:tblGrid>
      <w:tr w:rsidR="00265406" w:rsidRPr="00265406" w14:paraId="63798E3D" w14:textId="77777777" w:rsidTr="00320025">
        <w:tc>
          <w:tcPr>
            <w:tcW w:w="1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807E9" w14:textId="77777777" w:rsidR="00011C9B" w:rsidRPr="00265406" w:rsidRDefault="00011C9B" w:rsidP="00320025">
            <w:pPr>
              <w:spacing w:line="320" w:lineRule="exact"/>
              <w:rPr>
                <w:rFonts w:hint="default"/>
                <w:color w:val="auto"/>
                <w:sz w:val="21"/>
                <w:szCs w:val="21"/>
              </w:rPr>
            </w:pPr>
          </w:p>
          <w:p w14:paraId="1D943FAD" w14:textId="77777777" w:rsidR="00011C9B" w:rsidRPr="00265406" w:rsidRDefault="00011C9B" w:rsidP="00320025">
            <w:pPr>
              <w:spacing w:line="320" w:lineRule="exact"/>
              <w:jc w:val="center"/>
              <w:rPr>
                <w:rFonts w:hint="default"/>
                <w:color w:val="auto"/>
                <w:sz w:val="21"/>
                <w:szCs w:val="21"/>
              </w:rPr>
            </w:pPr>
            <w:r w:rsidRPr="00265406">
              <w:rPr>
                <w:rFonts w:hAnsi="ＭＳ 明朝"/>
                <w:color w:val="auto"/>
                <w:sz w:val="21"/>
                <w:szCs w:val="21"/>
              </w:rPr>
              <w:t>用　語</w:t>
            </w:r>
          </w:p>
        </w:tc>
        <w:tc>
          <w:tcPr>
            <w:tcW w:w="7796"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B5B9501" w14:textId="77777777" w:rsidR="00011C9B" w:rsidRPr="00265406" w:rsidRDefault="00011C9B" w:rsidP="00320025">
            <w:pPr>
              <w:spacing w:line="320" w:lineRule="exact"/>
              <w:rPr>
                <w:rFonts w:hint="default"/>
                <w:color w:val="auto"/>
                <w:sz w:val="21"/>
                <w:szCs w:val="21"/>
              </w:rPr>
            </w:pPr>
          </w:p>
          <w:p w14:paraId="63703A4D" w14:textId="77777777" w:rsidR="00011C9B" w:rsidRPr="00265406" w:rsidRDefault="00011C9B" w:rsidP="00320025">
            <w:pPr>
              <w:spacing w:line="320" w:lineRule="exact"/>
              <w:jc w:val="center"/>
              <w:rPr>
                <w:rFonts w:hint="default"/>
                <w:color w:val="auto"/>
                <w:sz w:val="21"/>
                <w:szCs w:val="21"/>
              </w:rPr>
            </w:pPr>
            <w:r w:rsidRPr="00265406">
              <w:rPr>
                <w:rFonts w:hAnsi="ＭＳ 明朝"/>
                <w:color w:val="auto"/>
                <w:sz w:val="21"/>
                <w:szCs w:val="21"/>
              </w:rPr>
              <w:t>定　義</w:t>
            </w:r>
          </w:p>
        </w:tc>
      </w:tr>
      <w:tr w:rsidR="00265406" w:rsidRPr="00265406" w14:paraId="0EB86C67" w14:textId="77777777" w:rsidTr="00320025">
        <w:tc>
          <w:tcPr>
            <w:tcW w:w="1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29413" w14:textId="77777777" w:rsidR="00011C9B" w:rsidRPr="00265406" w:rsidRDefault="00011C9B" w:rsidP="00320025">
            <w:pPr>
              <w:spacing w:line="320" w:lineRule="exact"/>
              <w:rPr>
                <w:rFonts w:hint="default"/>
                <w:color w:val="auto"/>
                <w:sz w:val="21"/>
                <w:szCs w:val="21"/>
              </w:rPr>
            </w:pPr>
          </w:p>
          <w:p w14:paraId="0007758C" w14:textId="46C992EE" w:rsidR="00011C9B" w:rsidRPr="00265406" w:rsidRDefault="00011C9B" w:rsidP="00320025">
            <w:pPr>
              <w:numPr>
                <w:ilvl w:val="0"/>
                <w:numId w:val="2"/>
              </w:numPr>
              <w:spacing w:line="320" w:lineRule="exact"/>
              <w:rPr>
                <w:rFonts w:hint="default"/>
                <w:color w:val="auto"/>
                <w:sz w:val="21"/>
                <w:szCs w:val="21"/>
              </w:rPr>
            </w:pPr>
            <w:r w:rsidRPr="00265406">
              <w:rPr>
                <w:rFonts w:hAnsi="ＭＳ 明朝"/>
                <w:color w:val="auto"/>
                <w:sz w:val="21"/>
                <w:szCs w:val="21"/>
              </w:rPr>
              <w:t>令和</w:t>
            </w:r>
            <w:r w:rsidR="0002506C" w:rsidRPr="00265406">
              <w:rPr>
                <w:rFonts w:hAnsi="ＭＳ 明朝"/>
                <w:color w:val="auto"/>
                <w:sz w:val="21"/>
                <w:szCs w:val="21"/>
              </w:rPr>
              <w:t>５</w:t>
            </w:r>
            <w:r w:rsidRPr="00265406">
              <w:rPr>
                <w:rFonts w:hAnsi="ＭＳ 明朝"/>
                <w:color w:val="auto"/>
                <w:sz w:val="21"/>
                <w:szCs w:val="21"/>
              </w:rPr>
              <w:t>年度１kWh当たりの二酸化炭素排出係数</w:t>
            </w:r>
          </w:p>
          <w:p w14:paraId="39352AC4" w14:textId="77777777" w:rsidR="00011C9B" w:rsidRPr="00265406" w:rsidRDefault="00011C9B" w:rsidP="00320025">
            <w:pPr>
              <w:spacing w:line="320" w:lineRule="exact"/>
              <w:rPr>
                <w:rFonts w:hint="default"/>
                <w:color w:val="auto"/>
                <w:sz w:val="21"/>
                <w:szCs w:val="21"/>
              </w:rPr>
            </w:pPr>
          </w:p>
        </w:tc>
        <w:tc>
          <w:tcPr>
            <w:tcW w:w="7796"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7B66FCE" w14:textId="77777777" w:rsidR="00011C9B" w:rsidRPr="00265406" w:rsidRDefault="00011C9B" w:rsidP="00320025">
            <w:pPr>
              <w:spacing w:line="320" w:lineRule="exact"/>
              <w:rPr>
                <w:rFonts w:hint="default"/>
                <w:color w:val="auto"/>
                <w:sz w:val="21"/>
                <w:szCs w:val="21"/>
              </w:rPr>
            </w:pPr>
          </w:p>
          <w:p w14:paraId="3CEC07B4" w14:textId="7FCE8F21" w:rsidR="00011C9B" w:rsidRPr="00265406" w:rsidRDefault="00011C9B" w:rsidP="00320025">
            <w:pPr>
              <w:spacing w:line="320" w:lineRule="exact"/>
              <w:ind w:firstLineChars="100" w:firstLine="211"/>
              <w:rPr>
                <w:rFonts w:hAnsi="ＭＳ 明朝" w:hint="default"/>
                <w:color w:val="auto"/>
                <w:sz w:val="21"/>
                <w:szCs w:val="21"/>
              </w:rPr>
            </w:pPr>
            <w:r w:rsidRPr="00265406">
              <w:rPr>
                <w:rFonts w:hAnsi="ＭＳ 明朝"/>
                <w:color w:val="auto"/>
                <w:sz w:val="21"/>
                <w:szCs w:val="21"/>
              </w:rPr>
              <w:t>「令和</w:t>
            </w:r>
            <w:r w:rsidR="0002506C" w:rsidRPr="00265406">
              <w:rPr>
                <w:rFonts w:hAnsi="ＭＳ 明朝"/>
                <w:color w:val="auto"/>
                <w:sz w:val="21"/>
                <w:szCs w:val="21"/>
              </w:rPr>
              <w:t>５</w:t>
            </w:r>
            <w:r w:rsidRPr="00265406">
              <w:rPr>
                <w:rFonts w:hAnsi="ＭＳ 明朝"/>
                <w:color w:val="auto"/>
                <w:sz w:val="21"/>
                <w:szCs w:val="21"/>
              </w:rPr>
              <w:t>年度１kWh当たりの二酸化炭素排出係数」は、次の数値とする。</w:t>
            </w:r>
          </w:p>
          <w:p w14:paraId="45F06460" w14:textId="2149BCF3" w:rsidR="00011C9B" w:rsidRPr="00265406" w:rsidRDefault="00011C9B" w:rsidP="00320025">
            <w:pPr>
              <w:spacing w:line="320" w:lineRule="exact"/>
              <w:rPr>
                <w:rFonts w:hint="default"/>
                <w:color w:val="auto"/>
                <w:sz w:val="21"/>
                <w:szCs w:val="21"/>
              </w:rPr>
            </w:pPr>
            <w:r w:rsidRPr="00265406">
              <w:rPr>
                <w:rFonts w:hAnsi="ＭＳ 明朝"/>
                <w:color w:val="auto"/>
                <w:sz w:val="21"/>
                <w:szCs w:val="21"/>
              </w:rPr>
              <w:t xml:space="preserve">　</w:t>
            </w:r>
            <w:r w:rsidRPr="00265406">
              <w:rPr>
                <w:color w:val="auto"/>
                <w:sz w:val="21"/>
                <w:szCs w:val="21"/>
              </w:rPr>
              <w:t>令和</w:t>
            </w:r>
            <w:r w:rsidR="0002506C" w:rsidRPr="00265406">
              <w:rPr>
                <w:color w:val="auto"/>
                <w:sz w:val="21"/>
                <w:szCs w:val="21"/>
              </w:rPr>
              <w:t>５</w:t>
            </w:r>
            <w:r w:rsidRPr="00265406">
              <w:rPr>
                <w:color w:val="auto"/>
                <w:sz w:val="21"/>
                <w:szCs w:val="21"/>
              </w:rPr>
              <w:t>年度の事業者全体の調整後排出係数（地球温暖化対策の推進に関する法律（以下、「温対法」という。）に基づき環境大臣及び経済産業大臣が公表したもの）</w:t>
            </w:r>
          </w:p>
          <w:p w14:paraId="32478480" w14:textId="77777777" w:rsidR="00011C9B" w:rsidRPr="00265406" w:rsidRDefault="00011C9B" w:rsidP="00320025">
            <w:pPr>
              <w:spacing w:line="320" w:lineRule="exact"/>
              <w:rPr>
                <w:rFonts w:hint="default"/>
                <w:color w:val="auto"/>
                <w:sz w:val="18"/>
                <w:szCs w:val="18"/>
              </w:rPr>
            </w:pPr>
          </w:p>
          <w:p w14:paraId="7CB3033B" w14:textId="77777777" w:rsidR="00011C9B" w:rsidRPr="00265406" w:rsidRDefault="00011C9B" w:rsidP="00320025">
            <w:pPr>
              <w:spacing w:line="320" w:lineRule="exact"/>
              <w:rPr>
                <w:rFonts w:hint="default"/>
                <w:color w:val="auto"/>
                <w:sz w:val="18"/>
                <w:szCs w:val="18"/>
              </w:rPr>
            </w:pPr>
            <w:r w:rsidRPr="00265406">
              <w:rPr>
                <w:color w:val="auto"/>
                <w:sz w:val="21"/>
                <w:szCs w:val="16"/>
              </w:rPr>
              <w:t>１．新たに電力の供給に参入した小売電気事業者であって、温対法に基づき環境大臣及び経済産業大臣から排出係数が公表されていない事業者は、当該事業者が自ら検証・公表した調整後排出係数を用いることができる。</w:t>
            </w:r>
          </w:p>
          <w:p w14:paraId="7A8FDB60" w14:textId="77777777" w:rsidR="00011C9B" w:rsidRPr="00265406" w:rsidRDefault="00011C9B" w:rsidP="00320025">
            <w:pPr>
              <w:spacing w:line="320" w:lineRule="exact"/>
              <w:rPr>
                <w:rFonts w:hint="default"/>
                <w:color w:val="auto"/>
                <w:sz w:val="18"/>
                <w:szCs w:val="18"/>
              </w:rPr>
            </w:pPr>
          </w:p>
          <w:p w14:paraId="7BDFF645" w14:textId="37AB5896" w:rsidR="00011C9B" w:rsidRPr="00265406" w:rsidRDefault="00011C9B" w:rsidP="00320025">
            <w:pPr>
              <w:spacing w:line="320" w:lineRule="exact"/>
              <w:rPr>
                <w:rFonts w:hint="default"/>
                <w:color w:val="auto"/>
                <w:sz w:val="18"/>
                <w:szCs w:val="18"/>
              </w:rPr>
            </w:pPr>
            <w:r w:rsidRPr="00265406">
              <w:rPr>
                <w:color w:val="auto"/>
                <w:sz w:val="21"/>
                <w:szCs w:val="16"/>
              </w:rPr>
              <w:t>２．温対法に基づき令和</w:t>
            </w:r>
            <w:r w:rsidR="0002506C" w:rsidRPr="00265406">
              <w:rPr>
                <w:color w:val="auto"/>
                <w:sz w:val="21"/>
                <w:szCs w:val="16"/>
              </w:rPr>
              <w:t>５</w:t>
            </w:r>
            <w:r w:rsidRPr="00265406">
              <w:rPr>
                <w:color w:val="auto"/>
                <w:sz w:val="21"/>
                <w:szCs w:val="16"/>
              </w:rPr>
              <w:t>年度のメニュー別排出係数が公表されてから事業者全体の排出係数が公表されるまでの間は、小売電気事業者が温対法に基づき算定した令和</w:t>
            </w:r>
            <w:r w:rsidR="00716669" w:rsidRPr="00265406">
              <w:rPr>
                <w:color w:val="auto"/>
                <w:sz w:val="21"/>
                <w:szCs w:val="16"/>
              </w:rPr>
              <w:t>５</w:t>
            </w:r>
            <w:r w:rsidRPr="00265406">
              <w:rPr>
                <w:color w:val="auto"/>
                <w:sz w:val="21"/>
                <w:szCs w:val="16"/>
              </w:rPr>
              <w:t>年度の事業者全体の調整後排出係数を用いることができる。</w:t>
            </w:r>
          </w:p>
          <w:p w14:paraId="59F7B3C5" w14:textId="77777777" w:rsidR="00011C9B" w:rsidRPr="00265406" w:rsidRDefault="00011C9B" w:rsidP="00320025">
            <w:pPr>
              <w:spacing w:line="320" w:lineRule="exact"/>
              <w:rPr>
                <w:rFonts w:hint="default"/>
                <w:color w:val="auto"/>
                <w:sz w:val="21"/>
                <w:szCs w:val="21"/>
              </w:rPr>
            </w:pPr>
          </w:p>
        </w:tc>
      </w:tr>
      <w:tr w:rsidR="00265406" w:rsidRPr="00265406" w14:paraId="28C9E6E8" w14:textId="77777777" w:rsidTr="00320025">
        <w:tc>
          <w:tcPr>
            <w:tcW w:w="1723" w:type="dxa"/>
            <w:vMerge w:val="restart"/>
            <w:tcBorders>
              <w:top w:val="single" w:sz="4" w:space="0" w:color="000000"/>
              <w:left w:val="single" w:sz="4" w:space="0" w:color="000000"/>
              <w:right w:val="single" w:sz="4" w:space="0" w:color="000000"/>
            </w:tcBorders>
            <w:tcMar>
              <w:left w:w="49" w:type="dxa"/>
              <w:right w:w="49" w:type="dxa"/>
            </w:tcMar>
          </w:tcPr>
          <w:p w14:paraId="54236B1B" w14:textId="77777777" w:rsidR="00011C9B" w:rsidRPr="00265406" w:rsidRDefault="00011C9B" w:rsidP="00320025">
            <w:pPr>
              <w:spacing w:line="320" w:lineRule="exact"/>
              <w:rPr>
                <w:rFonts w:hint="default"/>
                <w:color w:val="auto"/>
                <w:sz w:val="21"/>
                <w:szCs w:val="21"/>
              </w:rPr>
            </w:pPr>
          </w:p>
          <w:p w14:paraId="6DD0D3C8" w14:textId="10BF4362" w:rsidR="00011C9B" w:rsidRPr="00265406" w:rsidRDefault="00011C9B" w:rsidP="00320025">
            <w:pPr>
              <w:numPr>
                <w:ilvl w:val="0"/>
                <w:numId w:val="2"/>
              </w:numPr>
              <w:spacing w:line="320" w:lineRule="exact"/>
              <w:rPr>
                <w:rFonts w:hint="default"/>
                <w:color w:val="auto"/>
                <w:sz w:val="21"/>
                <w:szCs w:val="21"/>
              </w:rPr>
            </w:pPr>
            <w:r w:rsidRPr="00265406">
              <w:rPr>
                <w:rFonts w:hAnsi="ＭＳ 明朝"/>
                <w:color w:val="auto"/>
                <w:sz w:val="21"/>
                <w:szCs w:val="21"/>
              </w:rPr>
              <w:t>令和</w:t>
            </w:r>
            <w:r w:rsidR="00716669" w:rsidRPr="00265406">
              <w:rPr>
                <w:rFonts w:hAnsi="ＭＳ 明朝"/>
                <w:color w:val="auto"/>
                <w:sz w:val="21"/>
                <w:szCs w:val="21"/>
              </w:rPr>
              <w:t>５</w:t>
            </w:r>
            <w:r w:rsidRPr="00265406">
              <w:rPr>
                <w:rFonts w:hAnsi="ＭＳ 明朝"/>
                <w:color w:val="auto"/>
                <w:sz w:val="21"/>
                <w:szCs w:val="21"/>
              </w:rPr>
              <w:t>年度の未利用エネルギー活用状況</w:t>
            </w:r>
          </w:p>
          <w:p w14:paraId="7F598BD9" w14:textId="77777777" w:rsidR="00011C9B" w:rsidRPr="00265406" w:rsidRDefault="00011C9B" w:rsidP="00320025">
            <w:pPr>
              <w:spacing w:line="320" w:lineRule="exact"/>
              <w:textAlignment w:val="top"/>
              <w:rPr>
                <w:rFonts w:hint="default"/>
                <w:color w:val="auto"/>
                <w:sz w:val="21"/>
                <w:szCs w:val="21"/>
              </w:rPr>
            </w:pPr>
          </w:p>
          <w:p w14:paraId="29570F20" w14:textId="77777777" w:rsidR="00011C9B" w:rsidRPr="00265406" w:rsidRDefault="00011C9B" w:rsidP="00320025">
            <w:pPr>
              <w:spacing w:line="320" w:lineRule="exact"/>
              <w:rPr>
                <w:rFonts w:hint="default"/>
                <w:color w:val="auto"/>
                <w:sz w:val="21"/>
                <w:szCs w:val="21"/>
              </w:rPr>
            </w:pPr>
          </w:p>
          <w:p w14:paraId="0BEC0BE1" w14:textId="77777777" w:rsidR="00011C9B" w:rsidRPr="00265406" w:rsidRDefault="00011C9B" w:rsidP="00320025">
            <w:pPr>
              <w:spacing w:line="320" w:lineRule="exact"/>
              <w:rPr>
                <w:rFonts w:hint="default"/>
                <w:color w:val="auto"/>
                <w:sz w:val="21"/>
                <w:szCs w:val="21"/>
              </w:rPr>
            </w:pPr>
          </w:p>
          <w:p w14:paraId="799074A0" w14:textId="77777777" w:rsidR="00011C9B" w:rsidRPr="00265406" w:rsidRDefault="00011C9B" w:rsidP="00320025">
            <w:pPr>
              <w:spacing w:line="320" w:lineRule="exact"/>
              <w:rPr>
                <w:rFonts w:hint="default"/>
                <w:color w:val="auto"/>
                <w:sz w:val="21"/>
                <w:szCs w:val="21"/>
              </w:rPr>
            </w:pPr>
          </w:p>
          <w:p w14:paraId="35D71FAD" w14:textId="77777777" w:rsidR="00011C9B" w:rsidRPr="00265406" w:rsidRDefault="00011C9B" w:rsidP="00320025">
            <w:pPr>
              <w:spacing w:line="320" w:lineRule="exact"/>
              <w:rPr>
                <w:rFonts w:hint="default"/>
                <w:color w:val="auto"/>
                <w:sz w:val="21"/>
                <w:szCs w:val="21"/>
              </w:rPr>
            </w:pPr>
          </w:p>
          <w:p w14:paraId="18E70BF0" w14:textId="77777777" w:rsidR="00011C9B" w:rsidRPr="00265406" w:rsidRDefault="00011C9B" w:rsidP="00320025">
            <w:pPr>
              <w:spacing w:line="320" w:lineRule="exact"/>
              <w:rPr>
                <w:rFonts w:hint="default"/>
                <w:color w:val="auto"/>
                <w:sz w:val="21"/>
                <w:szCs w:val="21"/>
              </w:rPr>
            </w:pPr>
          </w:p>
          <w:p w14:paraId="72C1B2BA" w14:textId="77777777" w:rsidR="00011C9B" w:rsidRPr="00265406" w:rsidRDefault="00011C9B" w:rsidP="00320025">
            <w:pPr>
              <w:spacing w:line="320" w:lineRule="exact"/>
              <w:rPr>
                <w:rFonts w:hint="default"/>
                <w:color w:val="auto"/>
                <w:sz w:val="21"/>
                <w:szCs w:val="21"/>
              </w:rPr>
            </w:pPr>
          </w:p>
          <w:p w14:paraId="0BF280C9" w14:textId="77777777" w:rsidR="00011C9B" w:rsidRPr="00265406" w:rsidRDefault="00011C9B" w:rsidP="00320025">
            <w:pPr>
              <w:spacing w:line="320" w:lineRule="exact"/>
              <w:rPr>
                <w:rFonts w:hint="default"/>
                <w:color w:val="auto"/>
                <w:sz w:val="21"/>
                <w:szCs w:val="21"/>
              </w:rPr>
            </w:pPr>
          </w:p>
          <w:p w14:paraId="71435231" w14:textId="77777777" w:rsidR="00011C9B" w:rsidRPr="00265406" w:rsidRDefault="00011C9B" w:rsidP="00320025">
            <w:pPr>
              <w:spacing w:line="320" w:lineRule="exact"/>
              <w:rPr>
                <w:rFonts w:hint="default"/>
                <w:color w:val="auto"/>
                <w:sz w:val="21"/>
                <w:szCs w:val="21"/>
              </w:rPr>
            </w:pPr>
          </w:p>
          <w:p w14:paraId="3EB52454" w14:textId="77777777" w:rsidR="00011C9B" w:rsidRPr="00265406" w:rsidRDefault="00011C9B" w:rsidP="00320025">
            <w:pPr>
              <w:spacing w:line="320" w:lineRule="exact"/>
              <w:rPr>
                <w:rFonts w:hint="default"/>
                <w:color w:val="auto"/>
                <w:sz w:val="21"/>
                <w:szCs w:val="21"/>
              </w:rPr>
            </w:pPr>
          </w:p>
          <w:p w14:paraId="463F6E2D" w14:textId="77777777" w:rsidR="00011C9B" w:rsidRPr="00265406" w:rsidRDefault="00011C9B" w:rsidP="00320025">
            <w:pPr>
              <w:spacing w:line="320" w:lineRule="exact"/>
              <w:rPr>
                <w:rFonts w:hint="default"/>
                <w:color w:val="auto"/>
                <w:sz w:val="21"/>
                <w:szCs w:val="21"/>
              </w:rPr>
            </w:pPr>
          </w:p>
          <w:p w14:paraId="0A728F04" w14:textId="77777777" w:rsidR="00011C9B" w:rsidRPr="00265406" w:rsidRDefault="00011C9B" w:rsidP="00320025">
            <w:pPr>
              <w:spacing w:line="320" w:lineRule="exact"/>
              <w:rPr>
                <w:rFonts w:hint="default"/>
                <w:color w:val="auto"/>
                <w:sz w:val="21"/>
                <w:szCs w:val="21"/>
              </w:rPr>
            </w:pPr>
          </w:p>
          <w:p w14:paraId="67E537AF" w14:textId="77777777" w:rsidR="00011C9B" w:rsidRPr="00265406" w:rsidRDefault="00011C9B" w:rsidP="00320025">
            <w:pPr>
              <w:spacing w:line="320" w:lineRule="exact"/>
              <w:rPr>
                <w:rFonts w:hint="default"/>
                <w:color w:val="auto"/>
                <w:sz w:val="21"/>
                <w:szCs w:val="21"/>
              </w:rPr>
            </w:pPr>
          </w:p>
          <w:p w14:paraId="5F962D5B" w14:textId="77777777" w:rsidR="00011C9B" w:rsidRPr="00265406" w:rsidRDefault="00011C9B" w:rsidP="00320025">
            <w:pPr>
              <w:spacing w:line="320" w:lineRule="exact"/>
              <w:rPr>
                <w:rFonts w:hint="default"/>
                <w:color w:val="auto"/>
                <w:sz w:val="21"/>
                <w:szCs w:val="21"/>
              </w:rPr>
            </w:pPr>
          </w:p>
          <w:p w14:paraId="1F56F4C5" w14:textId="77777777" w:rsidR="00011C9B" w:rsidRPr="00265406" w:rsidRDefault="00011C9B" w:rsidP="00320025">
            <w:pPr>
              <w:spacing w:line="320" w:lineRule="exact"/>
              <w:rPr>
                <w:rFonts w:hint="default"/>
                <w:color w:val="auto"/>
                <w:sz w:val="21"/>
                <w:szCs w:val="21"/>
              </w:rPr>
            </w:pPr>
          </w:p>
          <w:p w14:paraId="65F8F4F1" w14:textId="77777777" w:rsidR="00011C9B" w:rsidRPr="00265406" w:rsidRDefault="00011C9B" w:rsidP="00320025">
            <w:pPr>
              <w:spacing w:line="320" w:lineRule="exact"/>
              <w:rPr>
                <w:rFonts w:hint="default"/>
                <w:color w:val="auto"/>
                <w:sz w:val="21"/>
                <w:szCs w:val="21"/>
              </w:rPr>
            </w:pPr>
          </w:p>
          <w:p w14:paraId="1AD9B76A" w14:textId="77777777" w:rsidR="00011C9B" w:rsidRPr="00265406" w:rsidRDefault="00011C9B" w:rsidP="00320025">
            <w:pPr>
              <w:spacing w:line="320" w:lineRule="exact"/>
              <w:rPr>
                <w:rFonts w:hint="default"/>
                <w:color w:val="auto"/>
                <w:sz w:val="21"/>
                <w:szCs w:val="21"/>
              </w:rPr>
            </w:pPr>
          </w:p>
          <w:p w14:paraId="2D5E2CA2" w14:textId="77777777" w:rsidR="00011C9B" w:rsidRPr="00265406" w:rsidRDefault="00011C9B" w:rsidP="00320025">
            <w:pPr>
              <w:spacing w:line="160" w:lineRule="auto"/>
              <w:rPr>
                <w:rFonts w:hint="default"/>
                <w:color w:val="auto"/>
                <w:sz w:val="21"/>
                <w:szCs w:val="21"/>
              </w:rPr>
            </w:pPr>
          </w:p>
        </w:tc>
        <w:tc>
          <w:tcPr>
            <w:tcW w:w="7796" w:type="dxa"/>
            <w:gridSpan w:val="5"/>
            <w:tcBorders>
              <w:top w:val="single" w:sz="4" w:space="0" w:color="000000"/>
              <w:left w:val="single" w:sz="4" w:space="0" w:color="000000"/>
              <w:bottom w:val="nil"/>
              <w:right w:val="single" w:sz="4" w:space="0" w:color="000000"/>
            </w:tcBorders>
            <w:tcMar>
              <w:left w:w="49" w:type="dxa"/>
              <w:right w:w="49" w:type="dxa"/>
            </w:tcMar>
          </w:tcPr>
          <w:p w14:paraId="10E31580" w14:textId="0FDE71A0" w:rsidR="00011C9B" w:rsidRPr="00265406" w:rsidRDefault="00011C9B" w:rsidP="00320025">
            <w:pPr>
              <w:spacing w:line="320" w:lineRule="exact"/>
              <w:rPr>
                <w:rFonts w:hint="default"/>
                <w:color w:val="auto"/>
                <w:sz w:val="21"/>
                <w:szCs w:val="21"/>
              </w:rPr>
            </w:pPr>
          </w:p>
          <w:p w14:paraId="72BC9063" w14:textId="5FDDFA54" w:rsidR="00011C9B" w:rsidRPr="00265406" w:rsidRDefault="00011C9B" w:rsidP="00320025">
            <w:pPr>
              <w:spacing w:line="320" w:lineRule="exact"/>
              <w:ind w:firstLineChars="100" w:firstLine="211"/>
              <w:rPr>
                <w:rFonts w:hAnsi="ＭＳ 明朝" w:hint="default"/>
                <w:color w:val="auto"/>
                <w:sz w:val="21"/>
                <w:szCs w:val="21"/>
              </w:rPr>
            </w:pPr>
            <w:r w:rsidRPr="00265406">
              <w:rPr>
                <w:rFonts w:hAnsi="ＭＳ 明朝"/>
                <w:color w:val="auto"/>
                <w:sz w:val="21"/>
                <w:szCs w:val="21"/>
              </w:rPr>
              <w:t>未利用エネルギーの有効活用の観点から、令和</w:t>
            </w:r>
            <w:r w:rsidR="00716669" w:rsidRPr="00265406">
              <w:rPr>
                <w:rFonts w:hAnsi="ＭＳ 明朝"/>
                <w:color w:val="auto"/>
                <w:sz w:val="21"/>
                <w:szCs w:val="21"/>
              </w:rPr>
              <w:t>５</w:t>
            </w:r>
            <w:r w:rsidRPr="00265406">
              <w:rPr>
                <w:rFonts w:hAnsi="ＭＳ 明朝"/>
                <w:color w:val="auto"/>
                <w:sz w:val="21"/>
                <w:szCs w:val="21"/>
              </w:rPr>
              <w:t>年度における未利用エネルギーの活用比率を使用する。算出方法は、以下のとおり。</w:t>
            </w:r>
          </w:p>
          <w:p w14:paraId="46FC0B58" w14:textId="77777777" w:rsidR="00011C9B" w:rsidRPr="00265406" w:rsidRDefault="00011C9B" w:rsidP="00320025">
            <w:pPr>
              <w:spacing w:line="320" w:lineRule="exact"/>
              <w:rPr>
                <w:rFonts w:hAnsi="ＭＳ 明朝" w:hint="default"/>
                <w:color w:val="auto"/>
                <w:sz w:val="21"/>
                <w:szCs w:val="21"/>
              </w:rPr>
            </w:pPr>
          </w:p>
          <w:p w14:paraId="4E4BFFAA" w14:textId="77777777" w:rsidR="00011C9B" w:rsidRPr="00265406" w:rsidRDefault="00011C9B" w:rsidP="00320025">
            <w:pPr>
              <w:spacing w:line="320" w:lineRule="exact"/>
              <w:rPr>
                <w:rFonts w:hAnsi="ＭＳ 明朝" w:hint="default"/>
                <w:color w:val="auto"/>
                <w:sz w:val="21"/>
                <w:szCs w:val="21"/>
              </w:rPr>
            </w:pPr>
            <w:r w:rsidRPr="00265406">
              <w:rPr>
                <w:rFonts w:hAnsi="ＭＳ 明朝"/>
                <w:color w:val="auto"/>
                <w:sz w:val="21"/>
                <w:szCs w:val="21"/>
              </w:rPr>
              <w:t>（算定方式）</w:t>
            </w:r>
          </w:p>
          <w:p w14:paraId="549C0EA6" w14:textId="239CFA25" w:rsidR="00011C9B" w:rsidRPr="00265406" w:rsidRDefault="00011C9B" w:rsidP="00320025">
            <w:pPr>
              <w:spacing w:line="320" w:lineRule="exact"/>
              <w:ind w:firstLineChars="100" w:firstLine="211"/>
              <w:rPr>
                <w:rFonts w:hAnsi="ＭＳ 明朝" w:hint="default"/>
                <w:color w:val="auto"/>
                <w:sz w:val="21"/>
                <w:szCs w:val="21"/>
              </w:rPr>
            </w:pPr>
            <w:r w:rsidRPr="00265406">
              <w:rPr>
                <w:rFonts w:hAnsi="ＭＳ 明朝"/>
                <w:color w:val="auto"/>
                <w:sz w:val="21"/>
                <w:szCs w:val="21"/>
              </w:rPr>
              <w:t>令和</w:t>
            </w:r>
            <w:r w:rsidR="00716669" w:rsidRPr="00265406">
              <w:rPr>
                <w:rFonts w:hAnsi="ＭＳ 明朝"/>
                <w:color w:val="auto"/>
                <w:sz w:val="21"/>
                <w:szCs w:val="21"/>
              </w:rPr>
              <w:t>５</w:t>
            </w:r>
            <w:r w:rsidRPr="00265406">
              <w:rPr>
                <w:rFonts w:hAnsi="ＭＳ 明朝"/>
                <w:color w:val="auto"/>
                <w:sz w:val="21"/>
                <w:szCs w:val="21"/>
              </w:rPr>
              <w:t>年度の未利用エネルギーによる発電電力量（送電端）（kWh）を令和</w:t>
            </w:r>
            <w:r w:rsidR="00716669" w:rsidRPr="00265406">
              <w:rPr>
                <w:rFonts w:hAnsi="ＭＳ 明朝"/>
                <w:color w:val="auto"/>
                <w:sz w:val="21"/>
                <w:szCs w:val="21"/>
              </w:rPr>
              <w:t>５</w:t>
            </w:r>
            <w:r w:rsidRPr="00265406">
              <w:rPr>
                <w:rFonts w:hAnsi="ＭＳ 明朝"/>
                <w:color w:val="auto"/>
                <w:sz w:val="21"/>
                <w:szCs w:val="21"/>
              </w:rPr>
              <w:t>年度の供給電力量（需要端）（kWh）で除した数値</w:t>
            </w:r>
          </w:p>
          <w:p w14:paraId="01EAD3BF" w14:textId="77777777" w:rsidR="00011C9B" w:rsidRPr="00265406" w:rsidRDefault="00011C9B" w:rsidP="00320025">
            <w:pPr>
              <w:spacing w:line="320" w:lineRule="exact"/>
              <w:rPr>
                <w:rFonts w:hint="default"/>
                <w:color w:val="auto"/>
                <w:sz w:val="21"/>
                <w:szCs w:val="21"/>
              </w:rPr>
            </w:pPr>
          </w:p>
        </w:tc>
      </w:tr>
      <w:tr w:rsidR="00265406" w:rsidRPr="00265406" w14:paraId="2A180542" w14:textId="77777777" w:rsidTr="00320025">
        <w:trPr>
          <w:trHeight w:val="308"/>
        </w:trPr>
        <w:tc>
          <w:tcPr>
            <w:tcW w:w="1723" w:type="dxa"/>
            <w:vMerge/>
            <w:tcBorders>
              <w:left w:val="single" w:sz="4" w:space="0" w:color="000000"/>
              <w:right w:val="single" w:sz="4" w:space="0" w:color="000000"/>
            </w:tcBorders>
            <w:tcMar>
              <w:left w:w="49" w:type="dxa"/>
              <w:right w:w="49" w:type="dxa"/>
            </w:tcMar>
          </w:tcPr>
          <w:p w14:paraId="64AC25AD" w14:textId="77777777" w:rsidR="00011C9B" w:rsidRPr="00265406" w:rsidRDefault="00011C9B" w:rsidP="00320025">
            <w:pPr>
              <w:spacing w:line="160" w:lineRule="auto"/>
              <w:rPr>
                <w:rFonts w:hint="default"/>
                <w:color w:val="auto"/>
                <w:sz w:val="21"/>
                <w:szCs w:val="21"/>
              </w:rPr>
            </w:pPr>
          </w:p>
        </w:tc>
        <w:tc>
          <w:tcPr>
            <w:tcW w:w="3686" w:type="dxa"/>
            <w:vMerge w:val="restart"/>
            <w:tcBorders>
              <w:top w:val="nil"/>
              <w:left w:val="single" w:sz="4" w:space="0" w:color="000000"/>
              <w:right w:val="nil"/>
            </w:tcBorders>
            <w:tcMar>
              <w:left w:w="49" w:type="dxa"/>
              <w:right w:w="49" w:type="dxa"/>
            </w:tcMar>
            <w:vAlign w:val="center"/>
          </w:tcPr>
          <w:p w14:paraId="3B2E550F" w14:textId="09CDB6E8" w:rsidR="00011C9B" w:rsidRPr="00265406" w:rsidRDefault="00011C9B" w:rsidP="00320025">
            <w:pPr>
              <w:spacing w:line="320" w:lineRule="exact"/>
              <w:ind w:firstLineChars="100" w:firstLine="181"/>
              <w:rPr>
                <w:rFonts w:hAnsi="ＭＳ 明朝" w:hint="default"/>
                <w:color w:val="auto"/>
                <w:sz w:val="18"/>
                <w:szCs w:val="18"/>
              </w:rPr>
            </w:pPr>
            <w:r w:rsidRPr="00265406">
              <w:rPr>
                <w:rFonts w:hAnsi="ＭＳ 明朝"/>
                <w:color w:val="auto"/>
                <w:sz w:val="18"/>
                <w:szCs w:val="18"/>
              </w:rPr>
              <w:t>令和</w:t>
            </w:r>
            <w:r w:rsidR="00716669" w:rsidRPr="00265406">
              <w:rPr>
                <w:rFonts w:hAnsi="ＭＳ 明朝"/>
                <w:color w:val="auto"/>
                <w:sz w:val="18"/>
                <w:szCs w:val="18"/>
              </w:rPr>
              <w:t>５</w:t>
            </w:r>
            <w:r w:rsidRPr="00265406">
              <w:rPr>
                <w:rFonts w:hAnsi="ＭＳ 明朝"/>
                <w:color w:val="auto"/>
                <w:sz w:val="18"/>
                <w:szCs w:val="18"/>
              </w:rPr>
              <w:t>年度の未利用エネルギーの</w:t>
            </w:r>
          </w:p>
          <w:p w14:paraId="7B81F9E9" w14:textId="77777777" w:rsidR="00011C9B" w:rsidRPr="00265406" w:rsidRDefault="00011C9B" w:rsidP="00320025">
            <w:pPr>
              <w:spacing w:line="320" w:lineRule="exact"/>
              <w:jc w:val="right"/>
              <w:rPr>
                <w:rFonts w:hint="default"/>
                <w:color w:val="auto"/>
                <w:sz w:val="18"/>
                <w:szCs w:val="18"/>
              </w:rPr>
            </w:pPr>
            <w:r w:rsidRPr="00265406">
              <w:rPr>
                <w:rFonts w:hAnsi="ＭＳ 明朝"/>
                <w:color w:val="auto"/>
                <w:sz w:val="18"/>
                <w:szCs w:val="18"/>
              </w:rPr>
              <w:t>活用状況(%) ＝</w:t>
            </w:r>
          </w:p>
        </w:tc>
        <w:tc>
          <w:tcPr>
            <w:tcW w:w="3291" w:type="dxa"/>
            <w:gridSpan w:val="3"/>
            <w:tcBorders>
              <w:left w:val="nil"/>
              <w:bottom w:val="single" w:sz="4" w:space="0" w:color="000000"/>
              <w:right w:val="nil"/>
            </w:tcBorders>
            <w:tcMar>
              <w:left w:w="49" w:type="dxa"/>
              <w:right w:w="49" w:type="dxa"/>
            </w:tcMar>
          </w:tcPr>
          <w:p w14:paraId="445D5B34" w14:textId="78B75BDF" w:rsidR="00011C9B" w:rsidRPr="00265406" w:rsidRDefault="00011C9B" w:rsidP="00320025">
            <w:pPr>
              <w:spacing w:line="320" w:lineRule="exact"/>
              <w:jc w:val="center"/>
              <w:rPr>
                <w:rFonts w:hAnsi="ＭＳ 明朝" w:hint="default"/>
                <w:color w:val="auto"/>
                <w:sz w:val="18"/>
                <w:szCs w:val="18"/>
              </w:rPr>
            </w:pPr>
            <w:r w:rsidRPr="00265406">
              <w:rPr>
                <w:rFonts w:hAnsi="ＭＳ 明朝"/>
                <w:color w:val="auto"/>
                <w:sz w:val="18"/>
                <w:szCs w:val="18"/>
              </w:rPr>
              <w:t>令和</w:t>
            </w:r>
            <w:r w:rsidR="00DA1A5C" w:rsidRPr="00265406">
              <w:rPr>
                <w:rFonts w:hAnsi="ＭＳ 明朝"/>
                <w:color w:val="auto"/>
                <w:sz w:val="18"/>
                <w:szCs w:val="18"/>
              </w:rPr>
              <w:t>５</w:t>
            </w:r>
            <w:r w:rsidRPr="00265406">
              <w:rPr>
                <w:rFonts w:hAnsi="ＭＳ 明朝"/>
                <w:color w:val="auto"/>
                <w:sz w:val="18"/>
                <w:szCs w:val="18"/>
              </w:rPr>
              <w:t>年度の未利用エネルギーによる</w:t>
            </w:r>
          </w:p>
          <w:p w14:paraId="4C80A199" w14:textId="77777777" w:rsidR="00011C9B" w:rsidRPr="00265406" w:rsidRDefault="00011C9B" w:rsidP="00320025">
            <w:pPr>
              <w:spacing w:line="320" w:lineRule="exact"/>
              <w:jc w:val="center"/>
              <w:rPr>
                <w:rFonts w:hint="default"/>
                <w:color w:val="auto"/>
                <w:sz w:val="18"/>
                <w:szCs w:val="18"/>
              </w:rPr>
            </w:pPr>
            <w:r w:rsidRPr="00265406">
              <w:rPr>
                <w:rFonts w:hAnsi="ＭＳ 明朝"/>
                <w:color w:val="auto"/>
                <w:sz w:val="18"/>
                <w:szCs w:val="18"/>
              </w:rPr>
              <w:t>発電電力量（送電端）</w:t>
            </w:r>
          </w:p>
        </w:tc>
        <w:tc>
          <w:tcPr>
            <w:tcW w:w="819" w:type="dxa"/>
            <w:vMerge w:val="restart"/>
            <w:tcBorders>
              <w:top w:val="nil"/>
              <w:left w:val="nil"/>
              <w:right w:val="single" w:sz="4" w:space="0" w:color="000000"/>
            </w:tcBorders>
            <w:tcMar>
              <w:left w:w="49" w:type="dxa"/>
              <w:right w:w="49" w:type="dxa"/>
            </w:tcMar>
            <w:vAlign w:val="center"/>
          </w:tcPr>
          <w:p w14:paraId="7DC43DE6" w14:textId="77777777" w:rsidR="00011C9B" w:rsidRPr="00265406" w:rsidRDefault="00011C9B" w:rsidP="00320025">
            <w:pPr>
              <w:spacing w:line="320" w:lineRule="exact"/>
              <w:rPr>
                <w:rFonts w:hAnsi="ＭＳ 明朝" w:hint="default"/>
                <w:color w:val="auto"/>
                <w:sz w:val="21"/>
                <w:szCs w:val="21"/>
              </w:rPr>
            </w:pPr>
          </w:p>
          <w:p w14:paraId="6C87A028" w14:textId="77777777" w:rsidR="00011C9B" w:rsidRPr="00265406" w:rsidRDefault="00011C9B" w:rsidP="00320025">
            <w:pPr>
              <w:spacing w:line="320" w:lineRule="exact"/>
              <w:rPr>
                <w:rFonts w:hint="default"/>
                <w:color w:val="auto"/>
                <w:sz w:val="21"/>
                <w:szCs w:val="21"/>
              </w:rPr>
            </w:pPr>
            <w:r w:rsidRPr="00265406">
              <w:rPr>
                <w:rFonts w:hAnsi="ＭＳ 明朝"/>
                <w:color w:val="auto"/>
                <w:sz w:val="21"/>
                <w:szCs w:val="21"/>
              </w:rPr>
              <w:t>×100</w:t>
            </w:r>
          </w:p>
        </w:tc>
      </w:tr>
      <w:tr w:rsidR="00265406" w:rsidRPr="00265406" w14:paraId="67674803" w14:textId="77777777" w:rsidTr="00320025">
        <w:trPr>
          <w:trHeight w:val="307"/>
        </w:trPr>
        <w:tc>
          <w:tcPr>
            <w:tcW w:w="1723" w:type="dxa"/>
            <w:vMerge/>
            <w:tcBorders>
              <w:left w:val="single" w:sz="4" w:space="0" w:color="000000"/>
              <w:right w:val="single" w:sz="4" w:space="0" w:color="000000"/>
            </w:tcBorders>
            <w:tcMar>
              <w:left w:w="49" w:type="dxa"/>
              <w:right w:w="49" w:type="dxa"/>
            </w:tcMar>
          </w:tcPr>
          <w:p w14:paraId="768E9003" w14:textId="77777777" w:rsidR="00011C9B" w:rsidRPr="00265406" w:rsidRDefault="00011C9B" w:rsidP="00320025">
            <w:pPr>
              <w:spacing w:line="160" w:lineRule="auto"/>
              <w:rPr>
                <w:rFonts w:hint="default"/>
                <w:color w:val="auto"/>
                <w:sz w:val="21"/>
                <w:szCs w:val="21"/>
              </w:rPr>
            </w:pPr>
          </w:p>
        </w:tc>
        <w:tc>
          <w:tcPr>
            <w:tcW w:w="3686" w:type="dxa"/>
            <w:vMerge/>
            <w:tcBorders>
              <w:left w:val="single" w:sz="4" w:space="0" w:color="000000"/>
              <w:bottom w:val="nil"/>
              <w:right w:val="nil"/>
            </w:tcBorders>
            <w:tcMar>
              <w:left w:w="49" w:type="dxa"/>
              <w:right w:w="49" w:type="dxa"/>
            </w:tcMar>
          </w:tcPr>
          <w:p w14:paraId="5637B787" w14:textId="77777777" w:rsidR="00011C9B" w:rsidRPr="00265406" w:rsidRDefault="00011C9B" w:rsidP="00320025">
            <w:pPr>
              <w:spacing w:line="320" w:lineRule="exact"/>
              <w:rPr>
                <w:rFonts w:hAnsi="ＭＳ 明朝" w:hint="default"/>
                <w:color w:val="auto"/>
                <w:sz w:val="18"/>
                <w:szCs w:val="18"/>
              </w:rPr>
            </w:pPr>
          </w:p>
        </w:tc>
        <w:tc>
          <w:tcPr>
            <w:tcW w:w="3291" w:type="dxa"/>
            <w:gridSpan w:val="3"/>
            <w:tcBorders>
              <w:top w:val="single" w:sz="4" w:space="0" w:color="000000"/>
              <w:left w:val="nil"/>
              <w:bottom w:val="nil"/>
              <w:right w:val="nil"/>
            </w:tcBorders>
            <w:tcMar>
              <w:left w:w="49" w:type="dxa"/>
              <w:right w:w="49" w:type="dxa"/>
            </w:tcMar>
          </w:tcPr>
          <w:p w14:paraId="32889A60" w14:textId="68B77036" w:rsidR="00011C9B" w:rsidRPr="00265406" w:rsidRDefault="00011C9B" w:rsidP="00320025">
            <w:pPr>
              <w:spacing w:line="320" w:lineRule="exact"/>
              <w:jc w:val="center"/>
              <w:rPr>
                <w:rFonts w:hAnsi="ＭＳ 明朝" w:hint="default"/>
                <w:color w:val="auto"/>
                <w:sz w:val="18"/>
                <w:szCs w:val="18"/>
              </w:rPr>
            </w:pPr>
            <w:r w:rsidRPr="00265406">
              <w:rPr>
                <w:rFonts w:hAnsi="ＭＳ 明朝"/>
                <w:color w:val="auto"/>
                <w:sz w:val="18"/>
                <w:szCs w:val="18"/>
              </w:rPr>
              <w:t>令和</w:t>
            </w:r>
            <w:r w:rsidR="00DA1A5C" w:rsidRPr="00265406">
              <w:rPr>
                <w:rFonts w:hAnsi="ＭＳ 明朝"/>
                <w:color w:val="auto"/>
                <w:sz w:val="18"/>
                <w:szCs w:val="18"/>
              </w:rPr>
              <w:t>５</w:t>
            </w:r>
            <w:r w:rsidRPr="00265406">
              <w:rPr>
                <w:rFonts w:hAnsi="ＭＳ 明朝"/>
                <w:color w:val="auto"/>
                <w:sz w:val="18"/>
                <w:szCs w:val="18"/>
              </w:rPr>
              <w:t>年度の供給電力量（需要端）</w:t>
            </w:r>
          </w:p>
        </w:tc>
        <w:tc>
          <w:tcPr>
            <w:tcW w:w="819" w:type="dxa"/>
            <w:vMerge/>
            <w:tcBorders>
              <w:left w:val="nil"/>
              <w:bottom w:val="nil"/>
              <w:right w:val="single" w:sz="4" w:space="0" w:color="000000"/>
            </w:tcBorders>
            <w:tcMar>
              <w:left w:w="49" w:type="dxa"/>
              <w:right w:w="49" w:type="dxa"/>
            </w:tcMar>
          </w:tcPr>
          <w:p w14:paraId="3D9710AB" w14:textId="77777777" w:rsidR="00011C9B" w:rsidRPr="00265406" w:rsidRDefault="00011C9B" w:rsidP="00320025">
            <w:pPr>
              <w:spacing w:line="204" w:lineRule="exact"/>
              <w:rPr>
                <w:rFonts w:hAnsi="ＭＳ 明朝" w:hint="default"/>
                <w:color w:val="auto"/>
                <w:sz w:val="21"/>
                <w:szCs w:val="21"/>
              </w:rPr>
            </w:pPr>
          </w:p>
        </w:tc>
      </w:tr>
      <w:tr w:rsidR="00265406" w:rsidRPr="00265406" w14:paraId="3127A711" w14:textId="77777777" w:rsidTr="00320025">
        <w:tc>
          <w:tcPr>
            <w:tcW w:w="1723" w:type="dxa"/>
            <w:vMerge/>
            <w:tcBorders>
              <w:left w:val="single" w:sz="4" w:space="0" w:color="000000"/>
              <w:bottom w:val="single" w:sz="4" w:space="0" w:color="000000"/>
              <w:right w:val="single" w:sz="4" w:space="0" w:color="000000"/>
            </w:tcBorders>
            <w:tcMar>
              <w:left w:w="49" w:type="dxa"/>
              <w:right w:w="49" w:type="dxa"/>
            </w:tcMar>
          </w:tcPr>
          <w:p w14:paraId="00427768" w14:textId="77777777" w:rsidR="00011C9B" w:rsidRPr="00265406" w:rsidRDefault="00011C9B" w:rsidP="00320025">
            <w:pPr>
              <w:spacing w:line="160" w:lineRule="auto"/>
              <w:rPr>
                <w:rFonts w:hint="default"/>
                <w:color w:val="auto"/>
                <w:sz w:val="21"/>
                <w:szCs w:val="21"/>
              </w:rPr>
            </w:pPr>
          </w:p>
        </w:tc>
        <w:tc>
          <w:tcPr>
            <w:tcW w:w="7796" w:type="dxa"/>
            <w:gridSpan w:val="5"/>
            <w:tcBorders>
              <w:top w:val="nil"/>
              <w:left w:val="single" w:sz="4" w:space="0" w:color="000000"/>
              <w:bottom w:val="single" w:sz="4" w:space="0" w:color="000000"/>
              <w:right w:val="single" w:sz="4" w:space="0" w:color="000000"/>
            </w:tcBorders>
            <w:tcMar>
              <w:left w:w="49" w:type="dxa"/>
              <w:right w:w="49" w:type="dxa"/>
            </w:tcMar>
          </w:tcPr>
          <w:p w14:paraId="10EB7BDE" w14:textId="77777777" w:rsidR="00011C9B" w:rsidRPr="00265406" w:rsidRDefault="00011C9B" w:rsidP="00320025">
            <w:pPr>
              <w:spacing w:line="204" w:lineRule="exact"/>
              <w:rPr>
                <w:rFonts w:hAnsi="ＭＳ 明朝" w:hint="default"/>
                <w:color w:val="auto"/>
                <w:sz w:val="21"/>
                <w:szCs w:val="21"/>
              </w:rPr>
            </w:pPr>
            <w:r w:rsidRPr="00265406">
              <w:rPr>
                <w:rFonts w:hAnsi="ＭＳ 明朝"/>
                <w:color w:val="auto"/>
                <w:sz w:val="21"/>
                <w:szCs w:val="21"/>
              </w:rPr>
              <w:t xml:space="preserve">                          　　　　　　　　　　　</w:t>
            </w:r>
          </w:p>
          <w:p w14:paraId="34FBB823" w14:textId="77777777" w:rsidR="00011C9B" w:rsidRPr="00265406" w:rsidRDefault="00011C9B" w:rsidP="00320025">
            <w:pPr>
              <w:spacing w:line="204" w:lineRule="exact"/>
              <w:rPr>
                <w:rFonts w:hAnsi="ＭＳ 明朝" w:hint="default"/>
                <w:color w:val="auto"/>
                <w:sz w:val="21"/>
                <w:szCs w:val="21"/>
              </w:rPr>
            </w:pPr>
          </w:p>
          <w:p w14:paraId="37D3D94F" w14:textId="77777777" w:rsidR="00011C9B" w:rsidRPr="00265406" w:rsidRDefault="00011C9B" w:rsidP="00320025">
            <w:pPr>
              <w:numPr>
                <w:ilvl w:val="0"/>
                <w:numId w:val="5"/>
              </w:numPr>
              <w:spacing w:line="306" w:lineRule="exact"/>
              <w:jc w:val="left"/>
              <w:rPr>
                <w:rFonts w:hAnsi="ＭＳ 明朝" w:hint="default"/>
                <w:color w:val="auto"/>
                <w:sz w:val="21"/>
                <w:szCs w:val="21"/>
              </w:rPr>
            </w:pPr>
            <w:r w:rsidRPr="00265406">
              <w:rPr>
                <w:rFonts w:hAnsi="ＭＳ 明朝"/>
                <w:color w:val="auto"/>
                <w:sz w:val="21"/>
                <w:szCs w:val="21"/>
              </w:rPr>
              <w:t>未利用エネルギーによる発電を行う際に、他の化石燃料等の未利用エネルギーに該当しないものと混燃する場合は、以下の方法により未利用エネルギーによる発電量を算出する。</w:t>
            </w:r>
          </w:p>
          <w:p w14:paraId="55447966" w14:textId="77777777" w:rsidR="00011C9B" w:rsidRPr="00265406" w:rsidRDefault="00011C9B" w:rsidP="00320025">
            <w:pPr>
              <w:numPr>
                <w:ilvl w:val="0"/>
                <w:numId w:val="6"/>
              </w:numPr>
              <w:spacing w:line="306" w:lineRule="exact"/>
              <w:rPr>
                <w:rFonts w:hAnsi="ＭＳ 明朝" w:hint="default"/>
                <w:color w:val="auto"/>
                <w:sz w:val="21"/>
                <w:szCs w:val="21"/>
              </w:rPr>
            </w:pPr>
            <w:r w:rsidRPr="00265406">
              <w:rPr>
                <w:rFonts w:hAnsi="ＭＳ 明朝"/>
                <w:color w:val="auto"/>
                <w:sz w:val="21"/>
                <w:szCs w:val="21"/>
              </w:rPr>
              <w:t>未利用エネルギー及び未利用エネルギーに該当しない化石燃料等の双方の実測による燃焼時の熱量が判明する場合は、発電電力量を熱量により按分する。</w:t>
            </w:r>
          </w:p>
          <w:p w14:paraId="3EF225C1" w14:textId="77777777" w:rsidR="00011C9B" w:rsidRPr="00265406" w:rsidRDefault="00011C9B" w:rsidP="00320025">
            <w:pPr>
              <w:numPr>
                <w:ilvl w:val="0"/>
                <w:numId w:val="6"/>
              </w:numPr>
              <w:spacing w:line="320" w:lineRule="exact"/>
              <w:rPr>
                <w:rFonts w:hAnsi="ＭＳ 明朝" w:hint="default"/>
                <w:color w:val="auto"/>
                <w:sz w:val="21"/>
                <w:szCs w:val="21"/>
              </w:rPr>
            </w:pPr>
            <w:r w:rsidRPr="00265406">
              <w:rPr>
                <w:rFonts w:hAnsi="ＭＳ 明朝"/>
                <w:color w:val="auto"/>
                <w:sz w:val="21"/>
                <w:szCs w:val="21"/>
              </w:rPr>
              <w:t>未利用エネルギーの実測による燃焼時の熱量が判明しない場合は、未利用エ</w:t>
            </w:r>
            <w:r w:rsidRPr="00265406">
              <w:rPr>
                <w:rFonts w:hAnsi="ＭＳ 明朝"/>
                <w:color w:val="auto"/>
                <w:sz w:val="21"/>
                <w:szCs w:val="21"/>
              </w:rPr>
              <w:lastRenderedPageBreak/>
              <w:t>ネルギーに該当しない化石燃料等の燃焼時の熱量と当該発電機の効率から未利用エネルギーに該当しない化石燃料等の燃焼に伴う発電量を算出し、当該数値を全体の発電量から除いた分を未利用エネルギーによる発電分とする。</w:t>
            </w:r>
          </w:p>
          <w:p w14:paraId="6A9F45F0" w14:textId="77777777" w:rsidR="00011C9B" w:rsidRPr="00265406" w:rsidRDefault="00011C9B" w:rsidP="00320025">
            <w:pPr>
              <w:spacing w:line="320" w:lineRule="exact"/>
              <w:rPr>
                <w:rFonts w:hAnsi="ＭＳ 明朝" w:hint="default"/>
                <w:color w:val="auto"/>
                <w:sz w:val="21"/>
                <w:szCs w:val="21"/>
              </w:rPr>
            </w:pPr>
          </w:p>
          <w:p w14:paraId="7B4AE672" w14:textId="77777777" w:rsidR="00011C9B" w:rsidRPr="00265406" w:rsidRDefault="00011C9B" w:rsidP="00320025">
            <w:pPr>
              <w:numPr>
                <w:ilvl w:val="0"/>
                <w:numId w:val="5"/>
              </w:numPr>
              <w:spacing w:line="320" w:lineRule="exact"/>
              <w:rPr>
                <w:rFonts w:hAnsi="ＭＳ 明朝" w:hint="default"/>
                <w:color w:val="auto"/>
                <w:sz w:val="21"/>
                <w:szCs w:val="21"/>
              </w:rPr>
            </w:pPr>
            <w:r w:rsidRPr="00265406">
              <w:rPr>
                <w:rFonts w:hAnsi="ＭＳ 明朝"/>
                <w:color w:val="auto"/>
                <w:sz w:val="21"/>
                <w:szCs w:val="21"/>
              </w:rPr>
              <w:t>未利用エネルギーとは、発電に利用した次に掲げるエネルギー（他社電力購入に係る活用分を含む。ただし、インバランス供給を受けた電力に含まれる未利用エネルギー活用分については含まない。）をいう。</w:t>
            </w:r>
          </w:p>
          <w:p w14:paraId="03779097" w14:textId="77777777" w:rsidR="00011C9B" w:rsidRPr="00265406" w:rsidRDefault="00011C9B" w:rsidP="00320025">
            <w:pPr>
              <w:numPr>
                <w:ilvl w:val="0"/>
                <w:numId w:val="7"/>
              </w:numPr>
              <w:spacing w:line="320" w:lineRule="exact"/>
              <w:ind w:left="655"/>
              <w:rPr>
                <w:rFonts w:hAnsi="ＭＳ 明朝" w:hint="default"/>
                <w:color w:val="auto"/>
                <w:sz w:val="21"/>
                <w:szCs w:val="21"/>
              </w:rPr>
            </w:pPr>
            <w:r w:rsidRPr="00265406">
              <w:rPr>
                <w:rFonts w:hAnsi="ＭＳ 明朝"/>
                <w:color w:val="auto"/>
                <w:sz w:val="21"/>
                <w:szCs w:val="21"/>
              </w:rPr>
              <w:t>工場等の廃熱又は排圧</w:t>
            </w:r>
          </w:p>
          <w:p w14:paraId="1CF296FF" w14:textId="77777777" w:rsidR="00011C9B" w:rsidRPr="00265406" w:rsidRDefault="00011C9B" w:rsidP="00320025">
            <w:pPr>
              <w:numPr>
                <w:ilvl w:val="0"/>
                <w:numId w:val="7"/>
              </w:numPr>
              <w:spacing w:line="320" w:lineRule="exact"/>
              <w:ind w:left="655"/>
              <w:rPr>
                <w:rFonts w:hAnsi="ＭＳ 明朝" w:hint="default"/>
                <w:color w:val="auto"/>
                <w:sz w:val="21"/>
                <w:szCs w:val="21"/>
              </w:rPr>
            </w:pPr>
            <w:r w:rsidRPr="00265406">
              <w:rPr>
                <w:rFonts w:hAnsi="ＭＳ 明朝"/>
                <w:color w:val="auto"/>
                <w:sz w:val="21"/>
                <w:szCs w:val="21"/>
              </w:rPr>
              <w:t>廃棄物の燃焼に伴い発生する熱（「電気事業者による再生可能エネルギー電気の調達に関する特別措置法（平成23年度法律第108号）(以下「再エネ特措法」という。）第二条第３項において定める再生可能エネルギーに該当するものを除く。）</w:t>
            </w:r>
          </w:p>
          <w:p w14:paraId="21977993" w14:textId="77777777" w:rsidR="00011C9B" w:rsidRPr="00265406" w:rsidRDefault="00011C9B" w:rsidP="00320025">
            <w:pPr>
              <w:numPr>
                <w:ilvl w:val="0"/>
                <w:numId w:val="7"/>
              </w:numPr>
              <w:spacing w:line="320" w:lineRule="exact"/>
              <w:ind w:left="655"/>
              <w:rPr>
                <w:rFonts w:hAnsi="ＭＳ 明朝" w:hint="default"/>
                <w:color w:val="auto"/>
                <w:sz w:val="21"/>
                <w:szCs w:val="21"/>
              </w:rPr>
            </w:pPr>
            <w:r w:rsidRPr="00265406">
              <w:rPr>
                <w:rFonts w:hAnsi="ＭＳ 明朝"/>
                <w:color w:val="auto"/>
                <w:sz w:val="21"/>
                <w:szCs w:val="21"/>
              </w:rPr>
              <w:t>高炉ガス又は副生ガス</w:t>
            </w:r>
          </w:p>
          <w:p w14:paraId="4B1FB413" w14:textId="77777777" w:rsidR="00011C9B" w:rsidRPr="00265406" w:rsidRDefault="00011C9B" w:rsidP="00320025">
            <w:pPr>
              <w:spacing w:line="320" w:lineRule="exact"/>
              <w:rPr>
                <w:rFonts w:hAnsi="ＭＳ 明朝" w:hint="default"/>
                <w:color w:val="auto"/>
                <w:sz w:val="21"/>
                <w:szCs w:val="21"/>
              </w:rPr>
            </w:pPr>
          </w:p>
          <w:p w14:paraId="1A4C152C" w14:textId="48FF71C3" w:rsidR="00011C9B" w:rsidRPr="00265406" w:rsidRDefault="00011C9B" w:rsidP="00320025">
            <w:pPr>
              <w:numPr>
                <w:ilvl w:val="0"/>
                <w:numId w:val="5"/>
              </w:numPr>
              <w:spacing w:line="320" w:lineRule="exact"/>
              <w:rPr>
                <w:rFonts w:hAnsi="ＭＳ 明朝" w:hint="default"/>
                <w:color w:val="auto"/>
                <w:sz w:val="21"/>
                <w:szCs w:val="21"/>
              </w:rPr>
            </w:pPr>
            <w:r w:rsidRPr="00265406">
              <w:rPr>
                <w:rFonts w:hAnsi="ＭＳ 明朝"/>
                <w:color w:val="auto"/>
                <w:sz w:val="21"/>
                <w:szCs w:val="21"/>
              </w:rPr>
              <w:t>令和</w:t>
            </w:r>
            <w:r w:rsidR="002D2A16" w:rsidRPr="00265406">
              <w:rPr>
                <w:rFonts w:hAnsi="ＭＳ 明朝"/>
                <w:color w:val="auto"/>
                <w:sz w:val="21"/>
                <w:szCs w:val="21"/>
              </w:rPr>
              <w:t>５</w:t>
            </w:r>
            <w:r w:rsidRPr="00265406">
              <w:rPr>
                <w:rFonts w:hAnsi="ＭＳ 明朝"/>
                <w:color w:val="auto"/>
                <w:sz w:val="21"/>
                <w:szCs w:val="21"/>
              </w:rPr>
              <w:t>年度の未利用エネルギーによる発電電力量には他小売電気事業者への販売分は含まない。</w:t>
            </w:r>
          </w:p>
          <w:p w14:paraId="73D4EB69" w14:textId="77777777" w:rsidR="00011C9B" w:rsidRPr="00265406" w:rsidRDefault="00011C9B" w:rsidP="00320025">
            <w:pPr>
              <w:spacing w:line="320" w:lineRule="exact"/>
              <w:rPr>
                <w:rFonts w:hAnsi="ＭＳ 明朝" w:hint="default"/>
                <w:color w:val="auto"/>
                <w:sz w:val="21"/>
                <w:szCs w:val="21"/>
              </w:rPr>
            </w:pPr>
          </w:p>
          <w:p w14:paraId="4A57FE59" w14:textId="6CD9163C" w:rsidR="00011C9B" w:rsidRPr="00265406" w:rsidRDefault="00011C9B" w:rsidP="00320025">
            <w:pPr>
              <w:numPr>
                <w:ilvl w:val="0"/>
                <w:numId w:val="5"/>
              </w:numPr>
              <w:spacing w:line="320" w:lineRule="exact"/>
              <w:rPr>
                <w:rFonts w:hAnsi="ＭＳ 明朝" w:hint="default"/>
                <w:color w:val="auto"/>
                <w:sz w:val="21"/>
                <w:szCs w:val="21"/>
              </w:rPr>
            </w:pPr>
            <w:r w:rsidRPr="00265406">
              <w:rPr>
                <w:rFonts w:hAnsi="ＭＳ 明朝"/>
                <w:color w:val="auto"/>
                <w:sz w:val="21"/>
                <w:szCs w:val="21"/>
              </w:rPr>
              <w:t>令和</w:t>
            </w:r>
            <w:r w:rsidR="002D2A16" w:rsidRPr="00265406">
              <w:rPr>
                <w:rFonts w:hAnsi="ＭＳ 明朝"/>
                <w:color w:val="auto"/>
                <w:sz w:val="21"/>
                <w:szCs w:val="21"/>
              </w:rPr>
              <w:t>５</w:t>
            </w:r>
            <w:r w:rsidRPr="00265406">
              <w:rPr>
                <w:rFonts w:hAnsi="ＭＳ 明朝"/>
                <w:color w:val="auto"/>
                <w:sz w:val="21"/>
                <w:szCs w:val="21"/>
              </w:rPr>
              <w:t xml:space="preserve">年度の供給電力量には他小売電気事業者への販売分は含まない。  　</w:t>
            </w:r>
          </w:p>
          <w:p w14:paraId="2CC5890E" w14:textId="77777777" w:rsidR="00011C9B" w:rsidRPr="00265406" w:rsidRDefault="00011C9B" w:rsidP="00320025">
            <w:pPr>
              <w:spacing w:line="160" w:lineRule="auto"/>
              <w:rPr>
                <w:rFonts w:hint="default"/>
                <w:color w:val="auto"/>
                <w:sz w:val="21"/>
                <w:szCs w:val="21"/>
              </w:rPr>
            </w:pPr>
          </w:p>
        </w:tc>
      </w:tr>
      <w:tr w:rsidR="00265406" w:rsidRPr="00265406" w14:paraId="3ECD593A" w14:textId="77777777" w:rsidTr="00320025">
        <w:tc>
          <w:tcPr>
            <w:tcW w:w="1723" w:type="dxa"/>
            <w:vMerge w:val="restart"/>
            <w:tcBorders>
              <w:top w:val="single" w:sz="4" w:space="0" w:color="000000"/>
              <w:left w:val="single" w:sz="4" w:space="0" w:color="000000"/>
              <w:right w:val="single" w:sz="4" w:space="0" w:color="000000"/>
            </w:tcBorders>
            <w:tcMar>
              <w:left w:w="49" w:type="dxa"/>
              <w:right w:w="49" w:type="dxa"/>
            </w:tcMar>
          </w:tcPr>
          <w:p w14:paraId="59410DDE" w14:textId="77777777" w:rsidR="00011C9B" w:rsidRPr="00265406" w:rsidRDefault="00011C9B" w:rsidP="00320025">
            <w:pPr>
              <w:spacing w:line="306" w:lineRule="exact"/>
              <w:ind w:left="241" w:hanging="241"/>
              <w:rPr>
                <w:rFonts w:hAnsi="ＭＳ 明朝" w:hint="default"/>
                <w:color w:val="auto"/>
                <w:sz w:val="21"/>
                <w:szCs w:val="21"/>
              </w:rPr>
            </w:pPr>
          </w:p>
          <w:p w14:paraId="2FBDDD8F" w14:textId="499386DE" w:rsidR="00011C9B" w:rsidRPr="00265406" w:rsidRDefault="00011C9B" w:rsidP="00320025">
            <w:pPr>
              <w:numPr>
                <w:ilvl w:val="0"/>
                <w:numId w:val="2"/>
              </w:numPr>
              <w:spacing w:line="306" w:lineRule="exact"/>
              <w:rPr>
                <w:rFonts w:hint="default"/>
                <w:color w:val="auto"/>
                <w:sz w:val="21"/>
                <w:szCs w:val="21"/>
              </w:rPr>
            </w:pPr>
            <w:r w:rsidRPr="00265406">
              <w:rPr>
                <w:rFonts w:hAnsi="ＭＳ 明朝"/>
                <w:color w:val="auto"/>
                <w:sz w:val="21"/>
                <w:szCs w:val="21"/>
              </w:rPr>
              <w:t>令和</w:t>
            </w:r>
            <w:r w:rsidR="003C1AB0" w:rsidRPr="00265406">
              <w:rPr>
                <w:rFonts w:hAnsi="ＭＳ 明朝"/>
                <w:color w:val="auto"/>
                <w:sz w:val="21"/>
                <w:szCs w:val="21"/>
              </w:rPr>
              <w:t>５</w:t>
            </w:r>
            <w:r w:rsidRPr="00265406">
              <w:rPr>
                <w:rFonts w:hAnsi="ＭＳ 明朝"/>
                <w:color w:val="auto"/>
                <w:sz w:val="21"/>
                <w:szCs w:val="21"/>
              </w:rPr>
              <w:t>年度の再生エネルギーの導入状況</w:t>
            </w:r>
          </w:p>
          <w:p w14:paraId="21E97D9C" w14:textId="77777777" w:rsidR="00011C9B" w:rsidRPr="00265406" w:rsidRDefault="00011C9B" w:rsidP="00320025">
            <w:pPr>
              <w:spacing w:line="320" w:lineRule="exact"/>
              <w:rPr>
                <w:rFonts w:hint="default"/>
                <w:color w:val="auto"/>
                <w:sz w:val="21"/>
                <w:szCs w:val="21"/>
              </w:rPr>
            </w:pPr>
          </w:p>
          <w:p w14:paraId="1584882A" w14:textId="77777777" w:rsidR="00011C9B" w:rsidRPr="00265406" w:rsidRDefault="00011C9B" w:rsidP="00320025">
            <w:pPr>
              <w:spacing w:line="320" w:lineRule="exact"/>
              <w:rPr>
                <w:rFonts w:hint="default"/>
                <w:color w:val="auto"/>
                <w:sz w:val="21"/>
                <w:szCs w:val="21"/>
              </w:rPr>
            </w:pPr>
          </w:p>
          <w:p w14:paraId="18687978" w14:textId="77777777" w:rsidR="00011C9B" w:rsidRPr="00265406" w:rsidRDefault="00011C9B" w:rsidP="00320025">
            <w:pPr>
              <w:spacing w:line="320" w:lineRule="exact"/>
              <w:rPr>
                <w:rFonts w:hint="default"/>
                <w:color w:val="auto"/>
                <w:sz w:val="21"/>
                <w:szCs w:val="21"/>
              </w:rPr>
            </w:pPr>
          </w:p>
          <w:p w14:paraId="7B08ABA2" w14:textId="77777777" w:rsidR="00011C9B" w:rsidRPr="00265406" w:rsidRDefault="00011C9B" w:rsidP="00320025">
            <w:pPr>
              <w:spacing w:line="320" w:lineRule="exact"/>
              <w:rPr>
                <w:rFonts w:hint="default"/>
                <w:color w:val="auto"/>
                <w:sz w:val="21"/>
                <w:szCs w:val="21"/>
              </w:rPr>
            </w:pPr>
          </w:p>
          <w:p w14:paraId="16AD6B27" w14:textId="77777777" w:rsidR="00011C9B" w:rsidRPr="00265406" w:rsidRDefault="00011C9B" w:rsidP="00320025">
            <w:pPr>
              <w:spacing w:line="320" w:lineRule="exact"/>
              <w:rPr>
                <w:rFonts w:hint="default"/>
                <w:color w:val="auto"/>
                <w:sz w:val="21"/>
                <w:szCs w:val="21"/>
              </w:rPr>
            </w:pPr>
          </w:p>
          <w:p w14:paraId="15F4700B" w14:textId="77777777" w:rsidR="00011C9B" w:rsidRPr="00265406" w:rsidRDefault="00011C9B" w:rsidP="00320025">
            <w:pPr>
              <w:spacing w:line="320" w:lineRule="exact"/>
              <w:rPr>
                <w:rFonts w:hint="default"/>
                <w:color w:val="auto"/>
                <w:sz w:val="21"/>
                <w:szCs w:val="21"/>
              </w:rPr>
            </w:pPr>
          </w:p>
          <w:p w14:paraId="5D7B044D" w14:textId="77777777" w:rsidR="00011C9B" w:rsidRPr="00265406" w:rsidRDefault="00011C9B" w:rsidP="00320025">
            <w:pPr>
              <w:spacing w:line="320" w:lineRule="exact"/>
              <w:rPr>
                <w:rFonts w:hint="default"/>
                <w:color w:val="auto"/>
                <w:sz w:val="21"/>
                <w:szCs w:val="21"/>
              </w:rPr>
            </w:pPr>
          </w:p>
          <w:p w14:paraId="5360E18D" w14:textId="77777777" w:rsidR="00011C9B" w:rsidRPr="00265406" w:rsidRDefault="00011C9B" w:rsidP="00320025">
            <w:pPr>
              <w:spacing w:line="320" w:lineRule="exact"/>
              <w:rPr>
                <w:rFonts w:hint="default"/>
                <w:color w:val="auto"/>
                <w:sz w:val="21"/>
                <w:szCs w:val="21"/>
              </w:rPr>
            </w:pPr>
          </w:p>
          <w:p w14:paraId="46B9C76C" w14:textId="77777777" w:rsidR="00011C9B" w:rsidRPr="00265406" w:rsidRDefault="00011C9B" w:rsidP="00320025">
            <w:pPr>
              <w:spacing w:line="320" w:lineRule="exact"/>
              <w:rPr>
                <w:rFonts w:hint="default"/>
                <w:color w:val="auto"/>
                <w:sz w:val="21"/>
                <w:szCs w:val="21"/>
              </w:rPr>
            </w:pPr>
          </w:p>
          <w:p w14:paraId="602454F9" w14:textId="77777777" w:rsidR="00011C9B" w:rsidRPr="00265406" w:rsidRDefault="00011C9B" w:rsidP="00320025">
            <w:pPr>
              <w:spacing w:line="320" w:lineRule="exact"/>
              <w:rPr>
                <w:rFonts w:hint="default"/>
                <w:color w:val="auto"/>
                <w:sz w:val="21"/>
                <w:szCs w:val="21"/>
              </w:rPr>
            </w:pPr>
          </w:p>
          <w:p w14:paraId="6CDCAD05" w14:textId="77777777" w:rsidR="00011C9B" w:rsidRPr="00265406" w:rsidRDefault="00011C9B" w:rsidP="00320025">
            <w:pPr>
              <w:spacing w:line="320" w:lineRule="exact"/>
              <w:rPr>
                <w:rFonts w:hint="default"/>
                <w:color w:val="auto"/>
                <w:sz w:val="21"/>
                <w:szCs w:val="21"/>
              </w:rPr>
            </w:pPr>
          </w:p>
          <w:p w14:paraId="68E68D7A" w14:textId="77777777" w:rsidR="00011C9B" w:rsidRPr="00265406" w:rsidRDefault="00011C9B" w:rsidP="00320025">
            <w:pPr>
              <w:spacing w:line="320" w:lineRule="exact"/>
              <w:rPr>
                <w:rFonts w:hint="default"/>
                <w:color w:val="auto"/>
                <w:sz w:val="21"/>
                <w:szCs w:val="21"/>
              </w:rPr>
            </w:pPr>
          </w:p>
          <w:p w14:paraId="6FCE7A7A" w14:textId="77777777" w:rsidR="00011C9B" w:rsidRPr="00265406" w:rsidRDefault="00011C9B" w:rsidP="00320025">
            <w:pPr>
              <w:spacing w:line="320" w:lineRule="exact"/>
              <w:rPr>
                <w:rFonts w:hint="default"/>
                <w:color w:val="auto"/>
                <w:sz w:val="21"/>
                <w:szCs w:val="21"/>
              </w:rPr>
            </w:pPr>
          </w:p>
          <w:p w14:paraId="5F3D8F82" w14:textId="77777777" w:rsidR="00011C9B" w:rsidRPr="00265406" w:rsidRDefault="00011C9B" w:rsidP="00320025">
            <w:pPr>
              <w:spacing w:line="320" w:lineRule="exact"/>
              <w:rPr>
                <w:rFonts w:hint="default"/>
                <w:color w:val="auto"/>
                <w:sz w:val="21"/>
                <w:szCs w:val="21"/>
              </w:rPr>
            </w:pPr>
          </w:p>
          <w:p w14:paraId="57B74B5C" w14:textId="77777777" w:rsidR="00011C9B" w:rsidRPr="00265406" w:rsidRDefault="00011C9B" w:rsidP="00320025">
            <w:pPr>
              <w:spacing w:line="320" w:lineRule="exact"/>
              <w:rPr>
                <w:rFonts w:hint="default"/>
                <w:color w:val="auto"/>
                <w:sz w:val="21"/>
                <w:szCs w:val="21"/>
              </w:rPr>
            </w:pPr>
          </w:p>
          <w:p w14:paraId="2DD30029" w14:textId="77777777" w:rsidR="00011C9B" w:rsidRPr="00265406" w:rsidRDefault="00011C9B" w:rsidP="00320025">
            <w:pPr>
              <w:spacing w:line="160" w:lineRule="auto"/>
              <w:rPr>
                <w:rFonts w:hint="default"/>
                <w:color w:val="auto"/>
                <w:sz w:val="21"/>
                <w:szCs w:val="21"/>
              </w:rPr>
            </w:pPr>
          </w:p>
        </w:tc>
        <w:tc>
          <w:tcPr>
            <w:tcW w:w="7796" w:type="dxa"/>
            <w:gridSpan w:val="5"/>
            <w:tcBorders>
              <w:top w:val="single" w:sz="4" w:space="0" w:color="000000"/>
              <w:left w:val="single" w:sz="4" w:space="0" w:color="000000"/>
              <w:bottom w:val="nil"/>
              <w:right w:val="single" w:sz="4" w:space="0" w:color="000000"/>
            </w:tcBorders>
            <w:tcMar>
              <w:left w:w="49" w:type="dxa"/>
              <w:right w:w="49" w:type="dxa"/>
            </w:tcMar>
          </w:tcPr>
          <w:p w14:paraId="12B9E26A" w14:textId="77777777" w:rsidR="00011C9B" w:rsidRPr="00265406" w:rsidRDefault="00011C9B" w:rsidP="00320025">
            <w:pPr>
              <w:spacing w:line="306" w:lineRule="exact"/>
              <w:rPr>
                <w:rFonts w:hAnsi="ＭＳ 明朝" w:hint="default"/>
                <w:color w:val="auto"/>
                <w:sz w:val="21"/>
                <w:szCs w:val="21"/>
              </w:rPr>
            </w:pPr>
          </w:p>
          <w:p w14:paraId="002FB4DC" w14:textId="77777777" w:rsidR="00011C9B" w:rsidRPr="00265406" w:rsidRDefault="00011C9B" w:rsidP="00320025">
            <w:pPr>
              <w:spacing w:line="306" w:lineRule="exact"/>
              <w:ind w:firstLineChars="100" w:firstLine="211"/>
              <w:rPr>
                <w:rFonts w:hAnsi="ＭＳ 明朝" w:hint="default"/>
                <w:color w:val="auto"/>
                <w:sz w:val="21"/>
                <w:szCs w:val="21"/>
              </w:rPr>
            </w:pPr>
            <w:r w:rsidRPr="00265406">
              <w:rPr>
                <w:rFonts w:hAnsi="ＭＳ 明朝"/>
                <w:color w:val="auto"/>
                <w:sz w:val="21"/>
                <w:szCs w:val="21"/>
              </w:rPr>
              <w:t>化石燃料に代わる再生可能エネルギーの導入拡大の観点から、令和４年度の供給電力量に占める令和４年度の再生可能エネルギー電気の利用料の利用料の割合を使用する。算出方法は、以下のとおり。</w:t>
            </w:r>
          </w:p>
          <w:p w14:paraId="4139FFD0" w14:textId="77777777" w:rsidR="00011C9B" w:rsidRPr="00265406" w:rsidRDefault="00011C9B" w:rsidP="00320025">
            <w:pPr>
              <w:spacing w:line="306" w:lineRule="exact"/>
              <w:rPr>
                <w:rFonts w:hAnsi="ＭＳ 明朝" w:hint="default"/>
                <w:color w:val="auto"/>
                <w:sz w:val="18"/>
                <w:szCs w:val="18"/>
              </w:rPr>
            </w:pPr>
          </w:p>
          <w:p w14:paraId="6917A8A0" w14:textId="7BFFC11E" w:rsidR="00011C9B" w:rsidRPr="00265406" w:rsidRDefault="00011C9B" w:rsidP="00320025">
            <w:pPr>
              <w:spacing w:line="306" w:lineRule="exact"/>
              <w:ind w:firstLineChars="100" w:firstLine="211"/>
              <w:rPr>
                <w:rFonts w:hAnsi="ＭＳ 明朝" w:hint="default"/>
                <w:color w:val="auto"/>
                <w:sz w:val="18"/>
                <w:szCs w:val="18"/>
              </w:rPr>
            </w:pPr>
            <w:r w:rsidRPr="00265406">
              <w:rPr>
                <w:color w:val="auto"/>
                <w:sz w:val="21"/>
                <w:szCs w:val="16"/>
              </w:rPr>
              <w:t>令和４年度の再生可能エネルギー電気の利用量（送電端）（kWh）を 令和</w:t>
            </w:r>
            <w:r w:rsidR="003C1AB0" w:rsidRPr="00265406">
              <w:rPr>
                <w:color w:val="auto"/>
                <w:sz w:val="21"/>
                <w:szCs w:val="16"/>
              </w:rPr>
              <w:t>５</w:t>
            </w:r>
            <w:r w:rsidRPr="00265406">
              <w:rPr>
                <w:color w:val="auto"/>
                <w:sz w:val="21"/>
                <w:szCs w:val="16"/>
              </w:rPr>
              <w:t>年度の供給電力量（需要端）(kWh)で除した数値。</w:t>
            </w:r>
          </w:p>
          <w:p w14:paraId="4BACF716" w14:textId="77777777" w:rsidR="00011C9B" w:rsidRPr="00265406" w:rsidRDefault="00011C9B" w:rsidP="00320025">
            <w:pPr>
              <w:spacing w:line="306" w:lineRule="exact"/>
              <w:rPr>
                <w:rFonts w:hAnsi="ＭＳ 明朝" w:hint="default"/>
                <w:color w:val="auto"/>
                <w:sz w:val="18"/>
                <w:szCs w:val="18"/>
              </w:rPr>
            </w:pPr>
          </w:p>
          <w:p w14:paraId="458FF596" w14:textId="77777777" w:rsidR="00011C9B" w:rsidRPr="00265406" w:rsidRDefault="00011C9B" w:rsidP="00320025">
            <w:pPr>
              <w:spacing w:line="306" w:lineRule="exact"/>
              <w:rPr>
                <w:rFonts w:hint="default"/>
                <w:color w:val="auto"/>
                <w:sz w:val="21"/>
                <w:szCs w:val="21"/>
              </w:rPr>
            </w:pPr>
            <w:r w:rsidRPr="00265406">
              <w:rPr>
                <w:rFonts w:hAnsi="ＭＳ 明朝"/>
                <w:color w:val="auto"/>
                <w:sz w:val="21"/>
                <w:szCs w:val="21"/>
              </w:rPr>
              <w:t xml:space="preserve">（算定方式）                             　　    </w:t>
            </w:r>
          </w:p>
        </w:tc>
      </w:tr>
      <w:tr w:rsidR="00265406" w:rsidRPr="00265406" w14:paraId="15A9F7E9" w14:textId="77777777" w:rsidTr="00320025">
        <w:trPr>
          <w:trHeight w:val="308"/>
        </w:trPr>
        <w:tc>
          <w:tcPr>
            <w:tcW w:w="1723" w:type="dxa"/>
            <w:vMerge/>
            <w:tcBorders>
              <w:left w:val="single" w:sz="4" w:space="0" w:color="000000"/>
              <w:right w:val="single" w:sz="4" w:space="0" w:color="000000"/>
            </w:tcBorders>
            <w:tcMar>
              <w:left w:w="49" w:type="dxa"/>
              <w:right w:w="49" w:type="dxa"/>
            </w:tcMar>
          </w:tcPr>
          <w:p w14:paraId="66E4E8D3" w14:textId="77777777" w:rsidR="00011C9B" w:rsidRPr="00265406" w:rsidRDefault="00011C9B" w:rsidP="00320025">
            <w:pPr>
              <w:spacing w:line="160" w:lineRule="auto"/>
              <w:rPr>
                <w:rFonts w:hint="default"/>
                <w:color w:val="auto"/>
                <w:sz w:val="21"/>
                <w:szCs w:val="21"/>
              </w:rPr>
            </w:pPr>
          </w:p>
        </w:tc>
        <w:tc>
          <w:tcPr>
            <w:tcW w:w="4394" w:type="dxa"/>
            <w:gridSpan w:val="2"/>
            <w:vMerge w:val="restart"/>
            <w:tcBorders>
              <w:top w:val="nil"/>
              <w:left w:val="single" w:sz="4" w:space="0" w:color="000000"/>
              <w:right w:val="nil"/>
            </w:tcBorders>
            <w:tcMar>
              <w:left w:w="49" w:type="dxa"/>
              <w:right w:w="49" w:type="dxa"/>
            </w:tcMar>
            <w:vAlign w:val="center"/>
          </w:tcPr>
          <w:p w14:paraId="76C4CFEC" w14:textId="33555CDB" w:rsidR="00011C9B" w:rsidRPr="00265406" w:rsidRDefault="00011C9B" w:rsidP="00320025">
            <w:pPr>
              <w:spacing w:line="306" w:lineRule="exact"/>
              <w:jc w:val="right"/>
              <w:rPr>
                <w:rFonts w:hint="default"/>
                <w:color w:val="auto"/>
                <w:sz w:val="18"/>
                <w:szCs w:val="18"/>
              </w:rPr>
            </w:pPr>
            <w:r w:rsidRPr="00265406">
              <w:rPr>
                <w:rFonts w:hAnsi="ＭＳ 明朝"/>
                <w:color w:val="auto"/>
                <w:sz w:val="18"/>
                <w:szCs w:val="18"/>
              </w:rPr>
              <w:t>令和</w:t>
            </w:r>
            <w:r w:rsidR="003C1AB0" w:rsidRPr="00265406">
              <w:rPr>
                <w:rFonts w:hAnsi="ＭＳ 明朝"/>
                <w:color w:val="auto"/>
                <w:sz w:val="18"/>
                <w:szCs w:val="18"/>
              </w:rPr>
              <w:t>５</w:t>
            </w:r>
            <w:r w:rsidRPr="00265406">
              <w:rPr>
                <w:rFonts w:hAnsi="ＭＳ 明朝"/>
                <w:color w:val="auto"/>
                <w:sz w:val="18"/>
                <w:szCs w:val="18"/>
              </w:rPr>
              <w:t>年度の再生可能エネルギーの導入状況＝</w:t>
            </w:r>
          </w:p>
        </w:tc>
        <w:tc>
          <w:tcPr>
            <w:tcW w:w="2268" w:type="dxa"/>
            <w:tcBorders>
              <w:left w:val="nil"/>
              <w:bottom w:val="single" w:sz="4" w:space="0" w:color="000000"/>
              <w:right w:val="nil"/>
            </w:tcBorders>
            <w:tcMar>
              <w:left w:w="49" w:type="dxa"/>
              <w:right w:w="49" w:type="dxa"/>
            </w:tcMar>
          </w:tcPr>
          <w:p w14:paraId="776998CD" w14:textId="77777777" w:rsidR="00011C9B" w:rsidRPr="00265406" w:rsidRDefault="00011C9B" w:rsidP="00320025">
            <w:pPr>
              <w:jc w:val="center"/>
              <w:rPr>
                <w:rFonts w:hint="default"/>
                <w:color w:val="auto"/>
                <w:sz w:val="18"/>
                <w:szCs w:val="18"/>
              </w:rPr>
            </w:pPr>
            <w:r w:rsidRPr="00265406">
              <w:rPr>
                <w:rFonts w:hAnsi="ＭＳ 明朝"/>
                <w:color w:val="auto"/>
                <w:sz w:val="18"/>
                <w:szCs w:val="18"/>
              </w:rPr>
              <w:t>①＋②＋③＋④＋⑤</w:t>
            </w:r>
          </w:p>
        </w:tc>
        <w:tc>
          <w:tcPr>
            <w:tcW w:w="1134" w:type="dxa"/>
            <w:gridSpan w:val="2"/>
            <w:vMerge w:val="restart"/>
            <w:tcBorders>
              <w:top w:val="nil"/>
              <w:left w:val="nil"/>
              <w:right w:val="single" w:sz="4" w:space="0" w:color="000000"/>
            </w:tcBorders>
            <w:tcMar>
              <w:left w:w="49" w:type="dxa"/>
              <w:right w:w="49" w:type="dxa"/>
            </w:tcMar>
            <w:vAlign w:val="center"/>
          </w:tcPr>
          <w:p w14:paraId="2917EB48" w14:textId="77777777" w:rsidR="00011C9B" w:rsidRPr="00265406" w:rsidRDefault="00011C9B" w:rsidP="00320025">
            <w:pPr>
              <w:spacing w:line="306" w:lineRule="exact"/>
              <w:rPr>
                <w:rFonts w:hAnsi="ＭＳ 明朝" w:hint="default"/>
                <w:color w:val="auto"/>
                <w:sz w:val="21"/>
                <w:szCs w:val="21"/>
              </w:rPr>
            </w:pPr>
            <w:r w:rsidRPr="00265406">
              <w:rPr>
                <w:rFonts w:hAnsi="ＭＳ 明朝"/>
                <w:color w:val="auto"/>
                <w:sz w:val="21"/>
                <w:szCs w:val="21"/>
              </w:rPr>
              <w:t>×100</w:t>
            </w:r>
          </w:p>
        </w:tc>
      </w:tr>
      <w:tr w:rsidR="00265406" w:rsidRPr="00265406" w14:paraId="332750ED" w14:textId="77777777" w:rsidTr="00320025">
        <w:trPr>
          <w:trHeight w:val="307"/>
        </w:trPr>
        <w:tc>
          <w:tcPr>
            <w:tcW w:w="1723" w:type="dxa"/>
            <w:vMerge/>
            <w:tcBorders>
              <w:left w:val="single" w:sz="4" w:space="0" w:color="000000"/>
              <w:right w:val="single" w:sz="4" w:space="0" w:color="000000"/>
            </w:tcBorders>
            <w:tcMar>
              <w:left w:w="49" w:type="dxa"/>
              <w:right w:w="49" w:type="dxa"/>
            </w:tcMar>
          </w:tcPr>
          <w:p w14:paraId="34985573" w14:textId="77777777" w:rsidR="00011C9B" w:rsidRPr="00265406" w:rsidRDefault="00011C9B" w:rsidP="00320025">
            <w:pPr>
              <w:spacing w:line="160" w:lineRule="auto"/>
              <w:rPr>
                <w:rFonts w:hint="default"/>
                <w:color w:val="auto"/>
                <w:sz w:val="21"/>
                <w:szCs w:val="21"/>
              </w:rPr>
            </w:pPr>
          </w:p>
        </w:tc>
        <w:tc>
          <w:tcPr>
            <w:tcW w:w="4394" w:type="dxa"/>
            <w:gridSpan w:val="2"/>
            <w:vMerge/>
            <w:tcBorders>
              <w:left w:val="single" w:sz="4" w:space="0" w:color="000000"/>
              <w:bottom w:val="nil"/>
              <w:right w:val="nil"/>
            </w:tcBorders>
            <w:tcMar>
              <w:left w:w="49" w:type="dxa"/>
              <w:right w:w="49" w:type="dxa"/>
            </w:tcMar>
          </w:tcPr>
          <w:p w14:paraId="5312F245" w14:textId="77777777" w:rsidR="00011C9B" w:rsidRPr="00265406" w:rsidRDefault="00011C9B" w:rsidP="00320025">
            <w:pPr>
              <w:spacing w:line="306" w:lineRule="exact"/>
              <w:rPr>
                <w:rFonts w:hAnsi="ＭＳ 明朝" w:hint="default"/>
                <w:color w:val="auto"/>
                <w:sz w:val="21"/>
                <w:szCs w:val="21"/>
              </w:rPr>
            </w:pPr>
          </w:p>
        </w:tc>
        <w:tc>
          <w:tcPr>
            <w:tcW w:w="2268" w:type="dxa"/>
            <w:tcBorders>
              <w:top w:val="single" w:sz="4" w:space="0" w:color="000000"/>
              <w:left w:val="nil"/>
              <w:bottom w:val="nil"/>
              <w:right w:val="nil"/>
            </w:tcBorders>
            <w:tcMar>
              <w:left w:w="49" w:type="dxa"/>
              <w:right w:w="49" w:type="dxa"/>
            </w:tcMar>
          </w:tcPr>
          <w:p w14:paraId="18E52493" w14:textId="77777777" w:rsidR="00011C9B" w:rsidRPr="00265406" w:rsidRDefault="00011C9B" w:rsidP="00320025">
            <w:pPr>
              <w:jc w:val="center"/>
              <w:rPr>
                <w:rFonts w:hAnsi="ＭＳ 明朝" w:hint="default"/>
                <w:color w:val="auto"/>
                <w:sz w:val="18"/>
                <w:szCs w:val="18"/>
              </w:rPr>
            </w:pPr>
            <w:r w:rsidRPr="00265406">
              <w:rPr>
                <w:rFonts w:hAnsi="ＭＳ 明朝" w:hint="default"/>
                <w:color w:val="auto"/>
                <w:sz w:val="18"/>
                <w:szCs w:val="18"/>
              </w:rPr>
              <w:t>⑥</w:t>
            </w:r>
          </w:p>
        </w:tc>
        <w:tc>
          <w:tcPr>
            <w:tcW w:w="1134" w:type="dxa"/>
            <w:gridSpan w:val="2"/>
            <w:vMerge/>
            <w:tcBorders>
              <w:left w:val="nil"/>
              <w:bottom w:val="nil"/>
              <w:right w:val="single" w:sz="4" w:space="0" w:color="000000"/>
            </w:tcBorders>
            <w:tcMar>
              <w:left w:w="49" w:type="dxa"/>
              <w:right w:w="49" w:type="dxa"/>
            </w:tcMar>
          </w:tcPr>
          <w:p w14:paraId="29B8D746" w14:textId="77777777" w:rsidR="00011C9B" w:rsidRPr="00265406" w:rsidRDefault="00011C9B" w:rsidP="00320025">
            <w:pPr>
              <w:spacing w:line="306" w:lineRule="exact"/>
              <w:rPr>
                <w:rFonts w:hAnsi="ＭＳ 明朝" w:hint="default"/>
                <w:color w:val="auto"/>
                <w:sz w:val="19"/>
                <w:szCs w:val="19"/>
              </w:rPr>
            </w:pPr>
          </w:p>
        </w:tc>
      </w:tr>
      <w:tr w:rsidR="00265406" w:rsidRPr="00265406" w14:paraId="1E6A66E2" w14:textId="77777777" w:rsidTr="00320025">
        <w:tc>
          <w:tcPr>
            <w:tcW w:w="1723" w:type="dxa"/>
            <w:vMerge/>
            <w:tcBorders>
              <w:left w:val="single" w:sz="4" w:space="0" w:color="000000"/>
              <w:bottom w:val="single" w:sz="4" w:space="0" w:color="000000"/>
              <w:right w:val="single" w:sz="4" w:space="0" w:color="000000"/>
            </w:tcBorders>
            <w:tcMar>
              <w:left w:w="49" w:type="dxa"/>
              <w:right w:w="49" w:type="dxa"/>
            </w:tcMar>
          </w:tcPr>
          <w:p w14:paraId="06586C4B" w14:textId="77777777" w:rsidR="00011C9B" w:rsidRPr="00265406" w:rsidRDefault="00011C9B" w:rsidP="00320025">
            <w:pPr>
              <w:spacing w:line="160" w:lineRule="auto"/>
              <w:rPr>
                <w:rFonts w:hint="default"/>
                <w:color w:val="auto"/>
                <w:sz w:val="21"/>
                <w:szCs w:val="21"/>
              </w:rPr>
            </w:pPr>
          </w:p>
        </w:tc>
        <w:tc>
          <w:tcPr>
            <w:tcW w:w="7796" w:type="dxa"/>
            <w:gridSpan w:val="5"/>
            <w:tcBorders>
              <w:top w:val="nil"/>
              <w:left w:val="single" w:sz="4" w:space="0" w:color="000000"/>
              <w:bottom w:val="single" w:sz="4" w:space="0" w:color="000000"/>
              <w:right w:val="single" w:sz="4" w:space="0" w:color="000000"/>
            </w:tcBorders>
            <w:tcMar>
              <w:left w:w="49" w:type="dxa"/>
              <w:right w:w="49" w:type="dxa"/>
            </w:tcMar>
          </w:tcPr>
          <w:p w14:paraId="093F24B5" w14:textId="77777777" w:rsidR="00011C9B" w:rsidRPr="00265406" w:rsidRDefault="00011C9B" w:rsidP="00320025">
            <w:pPr>
              <w:spacing w:line="306" w:lineRule="exact"/>
              <w:ind w:left="282"/>
              <w:rPr>
                <w:rFonts w:hAnsi="ＭＳ 明朝" w:hint="default"/>
                <w:color w:val="auto"/>
                <w:sz w:val="21"/>
                <w:szCs w:val="21"/>
              </w:rPr>
            </w:pPr>
          </w:p>
          <w:p w14:paraId="566FF4B7" w14:textId="35603FC2" w:rsidR="00011C9B" w:rsidRPr="00265406" w:rsidRDefault="00011C9B" w:rsidP="00320025">
            <w:pPr>
              <w:spacing w:line="306" w:lineRule="exact"/>
              <w:ind w:left="211" w:hangingChars="100" w:hanging="211"/>
              <w:rPr>
                <w:rFonts w:hAnsi="ＭＳ 明朝" w:hint="default"/>
                <w:color w:val="auto"/>
                <w:sz w:val="21"/>
                <w:szCs w:val="21"/>
              </w:rPr>
            </w:pPr>
            <w:r w:rsidRPr="00265406">
              <w:rPr>
                <w:rFonts w:hAnsi="ＭＳ 明朝"/>
                <w:color w:val="auto"/>
                <w:sz w:val="21"/>
                <w:szCs w:val="21"/>
              </w:rPr>
              <w:t>１．次の①から⑤は令和</w:t>
            </w:r>
            <w:r w:rsidR="003C1AB0" w:rsidRPr="00265406">
              <w:rPr>
                <w:rFonts w:hAnsi="ＭＳ 明朝"/>
                <w:color w:val="auto"/>
                <w:sz w:val="21"/>
                <w:szCs w:val="21"/>
              </w:rPr>
              <w:t>５</w:t>
            </w:r>
            <w:r w:rsidRPr="00265406">
              <w:rPr>
                <w:rFonts w:hAnsi="ＭＳ 明朝"/>
                <w:color w:val="auto"/>
                <w:sz w:val="21"/>
                <w:szCs w:val="21"/>
              </w:rPr>
              <w:t>年度の小売電気事業者の調整後排出係数の算定に用いたものに限る。</w:t>
            </w:r>
          </w:p>
          <w:p w14:paraId="200BFCD4" w14:textId="77777777" w:rsidR="00011C9B" w:rsidRPr="00265406" w:rsidRDefault="00011C9B" w:rsidP="00320025">
            <w:pPr>
              <w:numPr>
                <w:ilvl w:val="0"/>
                <w:numId w:val="4"/>
              </w:numPr>
              <w:spacing w:line="320" w:lineRule="exact"/>
              <w:rPr>
                <w:rFonts w:hAnsi="ＭＳ 明朝" w:hint="default"/>
                <w:color w:val="auto"/>
                <w:sz w:val="21"/>
                <w:szCs w:val="21"/>
              </w:rPr>
            </w:pPr>
            <w:r w:rsidRPr="00265406">
              <w:rPr>
                <w:rFonts w:hAnsi="ＭＳ 明朝"/>
                <w:color w:val="auto"/>
                <w:sz w:val="21"/>
                <w:szCs w:val="21"/>
              </w:rPr>
              <w:t>自社施設で発生した再生可能エネルギー電気又は相対契約によって他者から購入した再生可能エネルギー電気とセットで供給されることで再生可能エネルギー電源が特定できる非FIT非化石証書の量（送電端（k</w:t>
            </w:r>
            <w:r w:rsidRPr="00265406">
              <w:rPr>
                <w:rFonts w:hAnsi="ＭＳ 明朝" w:hint="default"/>
                <w:color w:val="auto"/>
                <w:sz w:val="21"/>
                <w:szCs w:val="21"/>
              </w:rPr>
              <w:t>W</w:t>
            </w:r>
            <w:r w:rsidRPr="00265406">
              <w:rPr>
                <w:rFonts w:hAnsi="ＭＳ 明朝"/>
                <w:color w:val="auto"/>
                <w:sz w:val="21"/>
                <w:szCs w:val="21"/>
              </w:rPr>
              <w:t>h））</w:t>
            </w:r>
          </w:p>
          <w:p w14:paraId="06EF1D85" w14:textId="77777777" w:rsidR="00011C9B" w:rsidRPr="00265406" w:rsidRDefault="00011C9B" w:rsidP="00320025">
            <w:pPr>
              <w:numPr>
                <w:ilvl w:val="0"/>
                <w:numId w:val="4"/>
              </w:numPr>
              <w:spacing w:line="320" w:lineRule="exact"/>
              <w:rPr>
                <w:rFonts w:hAnsi="ＭＳ 明朝" w:hint="default"/>
                <w:color w:val="auto"/>
                <w:sz w:val="21"/>
                <w:szCs w:val="21"/>
              </w:rPr>
            </w:pPr>
            <w:r w:rsidRPr="00265406">
              <w:rPr>
                <w:rFonts w:hAnsi="ＭＳ 明朝"/>
                <w:color w:val="auto"/>
                <w:sz w:val="21"/>
                <w:szCs w:val="21"/>
              </w:rPr>
              <w:t>グリーンエネルギーCO2削減相当量認証制度により所内消費分の電力に由来するものとして認証されたグリーンエネルギーCO2削減相当量に相当するグリーンエネルギー証書（電力）の量（kWh）</w:t>
            </w:r>
          </w:p>
          <w:p w14:paraId="1E4C3C41" w14:textId="77777777" w:rsidR="00011C9B" w:rsidRPr="00265406" w:rsidRDefault="00011C9B" w:rsidP="00320025">
            <w:pPr>
              <w:numPr>
                <w:ilvl w:val="0"/>
                <w:numId w:val="4"/>
              </w:numPr>
              <w:spacing w:line="320" w:lineRule="exact"/>
              <w:rPr>
                <w:rFonts w:hAnsi="ＭＳ 明朝" w:hint="default"/>
                <w:color w:val="auto"/>
                <w:sz w:val="21"/>
                <w:szCs w:val="21"/>
              </w:rPr>
            </w:pPr>
            <w:r w:rsidRPr="00265406">
              <w:rPr>
                <w:rFonts w:hAnsi="ＭＳ 明朝"/>
                <w:color w:val="auto"/>
                <w:sz w:val="21"/>
                <w:szCs w:val="21"/>
              </w:rPr>
              <w:t>Ｊ－クレジット制度により認証された再生可能エネルギー電気由来クレジットの電力相当量（kWh）</w:t>
            </w:r>
          </w:p>
          <w:p w14:paraId="6DB04148" w14:textId="77777777" w:rsidR="00011C9B" w:rsidRPr="00265406" w:rsidRDefault="00011C9B" w:rsidP="00320025">
            <w:pPr>
              <w:numPr>
                <w:ilvl w:val="0"/>
                <w:numId w:val="4"/>
              </w:numPr>
              <w:spacing w:line="320" w:lineRule="exact"/>
              <w:rPr>
                <w:rFonts w:hAnsi="ＭＳ 明朝" w:hint="default"/>
                <w:color w:val="auto"/>
                <w:sz w:val="21"/>
                <w:szCs w:val="21"/>
              </w:rPr>
            </w:pPr>
            <w:r w:rsidRPr="00265406">
              <w:rPr>
                <w:rFonts w:hAnsi="ＭＳ 明朝"/>
                <w:color w:val="auto"/>
                <w:sz w:val="21"/>
                <w:szCs w:val="21"/>
              </w:rPr>
              <w:t>非化石価値取引市場から調達した固定価格買取制度による再生可能エネルギー電気に係る非化石証書の量（kWh）</w:t>
            </w:r>
          </w:p>
          <w:p w14:paraId="1DC565CA" w14:textId="77777777" w:rsidR="00011C9B" w:rsidRPr="00265406" w:rsidRDefault="00011C9B" w:rsidP="00320025">
            <w:pPr>
              <w:numPr>
                <w:ilvl w:val="0"/>
                <w:numId w:val="4"/>
              </w:numPr>
              <w:spacing w:line="320" w:lineRule="exact"/>
              <w:rPr>
                <w:rFonts w:hAnsi="ＭＳ 明朝" w:hint="default"/>
                <w:color w:val="auto"/>
                <w:sz w:val="21"/>
                <w:szCs w:val="21"/>
              </w:rPr>
            </w:pPr>
            <w:r w:rsidRPr="00265406">
              <w:rPr>
                <w:rFonts w:hAnsi="ＭＳ 明朝"/>
                <w:color w:val="auto"/>
                <w:sz w:val="21"/>
                <w:szCs w:val="21"/>
              </w:rPr>
              <w:t>非化石価値取引市場から調達した再生可能エネルギー電気であることが判</w:t>
            </w:r>
            <w:r w:rsidRPr="00265406">
              <w:rPr>
                <w:rFonts w:hAnsi="ＭＳ 明朝"/>
                <w:color w:val="auto"/>
                <w:sz w:val="21"/>
                <w:szCs w:val="21"/>
              </w:rPr>
              <w:lastRenderedPageBreak/>
              <w:t>別できるトラッキング付非FIT非化石証書の量（kWh）</w:t>
            </w:r>
          </w:p>
          <w:p w14:paraId="38DEA8F6" w14:textId="76F3604C" w:rsidR="00011C9B" w:rsidRPr="00265406" w:rsidRDefault="00011C9B" w:rsidP="00320025">
            <w:pPr>
              <w:numPr>
                <w:ilvl w:val="0"/>
                <w:numId w:val="4"/>
              </w:numPr>
              <w:spacing w:line="320" w:lineRule="exact"/>
              <w:rPr>
                <w:rFonts w:hAnsi="ＭＳ 明朝" w:hint="default"/>
                <w:color w:val="auto"/>
                <w:sz w:val="21"/>
                <w:szCs w:val="21"/>
              </w:rPr>
            </w:pPr>
            <w:r w:rsidRPr="00265406">
              <w:rPr>
                <w:rFonts w:hAnsi="ＭＳ 明朝"/>
                <w:color w:val="auto"/>
                <w:sz w:val="21"/>
                <w:szCs w:val="21"/>
              </w:rPr>
              <w:t>令和</w:t>
            </w:r>
            <w:r w:rsidR="00676A61" w:rsidRPr="00265406">
              <w:rPr>
                <w:rFonts w:hAnsi="ＭＳ 明朝"/>
                <w:color w:val="auto"/>
                <w:sz w:val="21"/>
                <w:szCs w:val="21"/>
              </w:rPr>
              <w:t>５</w:t>
            </w:r>
            <w:r w:rsidRPr="00265406">
              <w:rPr>
                <w:rFonts w:hAnsi="ＭＳ 明朝"/>
                <w:color w:val="auto"/>
                <w:sz w:val="21"/>
                <w:szCs w:val="21"/>
              </w:rPr>
              <w:t>年度の供給電力量（需要端（kWh））</w:t>
            </w:r>
          </w:p>
          <w:p w14:paraId="5104B025" w14:textId="77777777" w:rsidR="00011C9B" w:rsidRPr="00265406" w:rsidRDefault="00011C9B" w:rsidP="00320025">
            <w:pPr>
              <w:spacing w:line="306" w:lineRule="exact"/>
              <w:rPr>
                <w:rFonts w:hAnsi="ＭＳ 明朝" w:hint="default"/>
                <w:color w:val="auto"/>
                <w:sz w:val="21"/>
                <w:szCs w:val="21"/>
              </w:rPr>
            </w:pPr>
          </w:p>
          <w:p w14:paraId="3BE65FEC" w14:textId="77777777" w:rsidR="00011C9B" w:rsidRPr="00265406" w:rsidRDefault="00011C9B" w:rsidP="00320025">
            <w:pPr>
              <w:spacing w:line="320" w:lineRule="exact"/>
              <w:ind w:left="211" w:hangingChars="100" w:hanging="211"/>
              <w:rPr>
                <w:rFonts w:hAnsi="ＭＳ 明朝" w:hint="default"/>
                <w:color w:val="auto"/>
                <w:sz w:val="21"/>
                <w:szCs w:val="21"/>
              </w:rPr>
            </w:pPr>
            <w:r w:rsidRPr="00265406">
              <w:rPr>
                <w:rFonts w:hAnsi="ＭＳ 明朝"/>
                <w:color w:val="auto"/>
                <w:sz w:val="21"/>
                <w:szCs w:val="21"/>
              </w:rPr>
              <w:t>２．再生可能エネルギーの導入状況における評価対象の再生可能エネルギー電気は再エネ特措法施行規則において規定されている交付金の対象となる再生可能エネルギー源を用いる発電設備（太陽光、風力、水力（30,000kW未満、ただし揚水発電は含まない）、地熱、バイオマス）による電気を対象とする。</w:t>
            </w:r>
          </w:p>
          <w:p w14:paraId="0FFAAA78" w14:textId="77777777" w:rsidR="00011C9B" w:rsidRPr="00265406" w:rsidRDefault="00011C9B" w:rsidP="00320025">
            <w:pPr>
              <w:spacing w:line="320" w:lineRule="exact"/>
              <w:rPr>
                <w:rFonts w:hint="default"/>
                <w:color w:val="auto"/>
                <w:sz w:val="21"/>
                <w:szCs w:val="21"/>
              </w:rPr>
            </w:pPr>
          </w:p>
        </w:tc>
      </w:tr>
      <w:tr w:rsidR="00265406" w:rsidRPr="00265406" w14:paraId="1B8DFF2A" w14:textId="77777777" w:rsidTr="00320025">
        <w:trPr>
          <w:trHeight w:val="612"/>
        </w:trPr>
        <w:tc>
          <w:tcPr>
            <w:tcW w:w="1723" w:type="dxa"/>
            <w:vMerge w:val="restart"/>
            <w:tcBorders>
              <w:top w:val="single" w:sz="4" w:space="0" w:color="000000"/>
              <w:left w:val="single" w:sz="4" w:space="0" w:color="000000"/>
              <w:bottom w:val="nil"/>
              <w:right w:val="single" w:sz="4" w:space="0" w:color="000000"/>
            </w:tcBorders>
            <w:tcMar>
              <w:left w:w="49" w:type="dxa"/>
              <w:right w:w="49" w:type="dxa"/>
            </w:tcMar>
          </w:tcPr>
          <w:p w14:paraId="72F9A2CC" w14:textId="77777777" w:rsidR="00011C9B" w:rsidRPr="00265406" w:rsidRDefault="00011C9B" w:rsidP="00320025">
            <w:pPr>
              <w:spacing w:line="306" w:lineRule="exact"/>
              <w:rPr>
                <w:rFonts w:hAnsi="ＭＳ 明朝" w:hint="default"/>
                <w:color w:val="auto"/>
                <w:sz w:val="21"/>
                <w:szCs w:val="21"/>
              </w:rPr>
            </w:pPr>
          </w:p>
          <w:p w14:paraId="6DE75CE0" w14:textId="77777777" w:rsidR="00011C9B" w:rsidRPr="00265406" w:rsidRDefault="00011C9B" w:rsidP="00320025">
            <w:pPr>
              <w:numPr>
                <w:ilvl w:val="0"/>
                <w:numId w:val="2"/>
              </w:numPr>
              <w:spacing w:line="320" w:lineRule="exact"/>
              <w:rPr>
                <w:rFonts w:hint="default"/>
                <w:color w:val="auto"/>
                <w:sz w:val="21"/>
                <w:szCs w:val="21"/>
              </w:rPr>
            </w:pPr>
            <w:r w:rsidRPr="00265406">
              <w:rPr>
                <w:rFonts w:hAnsi="ＭＳ 明朝"/>
                <w:color w:val="auto"/>
              </w:rPr>
              <w:t>省エネに係る情報提供、簡易的DRの取組、地域における再エネの創出・利用の取組</w:t>
            </w:r>
          </w:p>
          <w:p w14:paraId="5FE2E573" w14:textId="77777777" w:rsidR="00011C9B" w:rsidRPr="00265406" w:rsidRDefault="00011C9B" w:rsidP="00320025">
            <w:pPr>
              <w:spacing w:line="320" w:lineRule="exact"/>
              <w:rPr>
                <w:rFonts w:hint="default"/>
                <w:color w:val="auto"/>
                <w:sz w:val="21"/>
                <w:szCs w:val="21"/>
              </w:rPr>
            </w:pPr>
          </w:p>
          <w:p w14:paraId="1E895228" w14:textId="77777777" w:rsidR="00011C9B" w:rsidRPr="00265406" w:rsidRDefault="00011C9B" w:rsidP="00320025">
            <w:pPr>
              <w:spacing w:line="320" w:lineRule="exact"/>
              <w:rPr>
                <w:rFonts w:hint="default"/>
                <w:color w:val="auto"/>
                <w:sz w:val="21"/>
                <w:szCs w:val="21"/>
              </w:rPr>
            </w:pPr>
          </w:p>
          <w:p w14:paraId="15219928" w14:textId="77777777" w:rsidR="00011C9B" w:rsidRPr="00265406" w:rsidRDefault="00011C9B" w:rsidP="00320025">
            <w:pPr>
              <w:spacing w:line="320" w:lineRule="exact"/>
              <w:rPr>
                <w:rFonts w:hint="default"/>
                <w:color w:val="auto"/>
                <w:sz w:val="21"/>
                <w:szCs w:val="21"/>
              </w:rPr>
            </w:pPr>
          </w:p>
          <w:p w14:paraId="44FD5817" w14:textId="77777777" w:rsidR="00011C9B" w:rsidRPr="00265406" w:rsidRDefault="00011C9B" w:rsidP="00320025">
            <w:pPr>
              <w:spacing w:line="320" w:lineRule="exact"/>
              <w:rPr>
                <w:rFonts w:hint="default"/>
                <w:color w:val="auto"/>
                <w:sz w:val="21"/>
                <w:szCs w:val="21"/>
              </w:rPr>
            </w:pPr>
          </w:p>
          <w:p w14:paraId="46294BE9" w14:textId="77777777" w:rsidR="00011C9B" w:rsidRPr="00265406" w:rsidRDefault="00011C9B" w:rsidP="00320025">
            <w:pPr>
              <w:rPr>
                <w:rFonts w:hint="default"/>
                <w:color w:val="auto"/>
                <w:sz w:val="21"/>
                <w:szCs w:val="21"/>
              </w:rPr>
            </w:pPr>
          </w:p>
        </w:tc>
        <w:tc>
          <w:tcPr>
            <w:tcW w:w="7796" w:type="dxa"/>
            <w:gridSpan w:val="5"/>
            <w:vMerge w:val="restart"/>
            <w:tcBorders>
              <w:top w:val="single" w:sz="4" w:space="0" w:color="000000"/>
              <w:left w:val="single" w:sz="4" w:space="0" w:color="000000"/>
              <w:bottom w:val="nil"/>
              <w:right w:val="single" w:sz="4" w:space="0" w:color="000000"/>
            </w:tcBorders>
            <w:tcMar>
              <w:left w:w="49" w:type="dxa"/>
              <w:right w:w="49" w:type="dxa"/>
            </w:tcMar>
          </w:tcPr>
          <w:p w14:paraId="39521684" w14:textId="77777777" w:rsidR="00011C9B" w:rsidRPr="00265406" w:rsidRDefault="00011C9B" w:rsidP="00320025">
            <w:pPr>
              <w:spacing w:line="320" w:lineRule="exact"/>
              <w:rPr>
                <w:rFonts w:hAnsi="ＭＳ 明朝" w:hint="default"/>
                <w:color w:val="auto"/>
                <w:sz w:val="21"/>
                <w:szCs w:val="21"/>
              </w:rPr>
            </w:pPr>
          </w:p>
          <w:p w14:paraId="1D369CDF" w14:textId="77777777" w:rsidR="00011C9B" w:rsidRPr="00265406" w:rsidRDefault="00011C9B" w:rsidP="00320025">
            <w:pPr>
              <w:spacing w:line="320" w:lineRule="exact"/>
              <w:ind w:firstLineChars="100" w:firstLine="211"/>
              <w:rPr>
                <w:rFonts w:hAnsi="ＭＳ 明朝" w:hint="default"/>
                <w:color w:val="auto"/>
                <w:sz w:val="21"/>
                <w:szCs w:val="21"/>
              </w:rPr>
            </w:pPr>
            <w:r w:rsidRPr="00265406">
              <w:rPr>
                <w:rFonts w:hAnsi="ＭＳ 明朝"/>
                <w:color w:val="auto"/>
                <w:sz w:val="21"/>
                <w:szCs w:val="21"/>
              </w:rPr>
              <w:t>需要家の省エネルギーの促進、電力逼迫時における使用量抑制等に資する観点及び地域における再生可能エネルギー電気の導入拡大に資する観点から評価する。</w:t>
            </w:r>
          </w:p>
          <w:p w14:paraId="532CE576" w14:textId="77777777" w:rsidR="00011C9B" w:rsidRPr="00265406" w:rsidRDefault="00011C9B" w:rsidP="00320025">
            <w:pPr>
              <w:spacing w:line="320" w:lineRule="exact"/>
              <w:ind w:firstLineChars="100" w:firstLine="211"/>
              <w:rPr>
                <w:rFonts w:hAnsi="ＭＳ 明朝" w:hint="default"/>
                <w:color w:val="auto"/>
                <w:sz w:val="21"/>
                <w:szCs w:val="21"/>
              </w:rPr>
            </w:pPr>
            <w:r w:rsidRPr="00265406">
              <w:rPr>
                <w:rFonts w:hAnsi="ＭＳ 明朝"/>
                <w:color w:val="auto"/>
                <w:sz w:val="21"/>
                <w:szCs w:val="21"/>
              </w:rPr>
              <w:t>具体的な評価内容として、</w:t>
            </w:r>
          </w:p>
          <w:p w14:paraId="7C6BC085" w14:textId="77777777" w:rsidR="00011C9B" w:rsidRPr="00265406" w:rsidRDefault="00011C9B" w:rsidP="00320025">
            <w:pPr>
              <w:autoSpaceDE w:val="0"/>
              <w:autoSpaceDN w:val="0"/>
              <w:adjustRightInd w:val="0"/>
              <w:spacing w:line="320" w:lineRule="exact"/>
              <w:ind w:leftChars="100" w:left="389" w:hangingChars="70" w:hanging="148"/>
              <w:jc w:val="left"/>
              <w:rPr>
                <w:rFonts w:hAnsi="ＭＳ 明朝" w:hint="default"/>
                <w:color w:val="auto"/>
                <w:sz w:val="21"/>
                <w:szCs w:val="21"/>
              </w:rPr>
            </w:pPr>
            <w:r w:rsidRPr="00265406">
              <w:rPr>
                <w:rFonts w:hAnsi="ＭＳ 明朝"/>
                <w:color w:val="auto"/>
                <w:sz w:val="21"/>
                <w:szCs w:val="21"/>
              </w:rPr>
              <w:t>・需要家の設定した使用電力を超過した場合に通知する仕組みを有していること</w:t>
            </w:r>
          </w:p>
          <w:p w14:paraId="4CC5BAA8" w14:textId="77777777" w:rsidR="00011C9B" w:rsidRPr="00265406" w:rsidRDefault="00011C9B" w:rsidP="00320025">
            <w:pPr>
              <w:autoSpaceDE w:val="0"/>
              <w:autoSpaceDN w:val="0"/>
              <w:adjustRightInd w:val="0"/>
              <w:spacing w:line="320" w:lineRule="exact"/>
              <w:ind w:leftChars="100" w:left="410" w:hangingChars="80" w:hanging="169"/>
              <w:jc w:val="left"/>
              <w:rPr>
                <w:rFonts w:hAnsi="ＭＳ 明朝" w:hint="default"/>
                <w:color w:val="auto"/>
                <w:sz w:val="21"/>
                <w:szCs w:val="21"/>
              </w:rPr>
            </w:pPr>
            <w:r w:rsidRPr="00265406">
              <w:rPr>
                <w:rFonts w:hAnsi="ＭＳ 明朝"/>
                <w:color w:val="auto"/>
                <w:sz w:val="21"/>
                <w:szCs w:val="21"/>
              </w:rPr>
              <w:t>・需給逼迫時等において供給側からの要請に応じ、電力使用抑制に協力した需要家に対し経済的な優遇措置を実施すること</w:t>
            </w:r>
          </w:p>
          <w:p w14:paraId="5896A11C" w14:textId="77777777" w:rsidR="00011C9B" w:rsidRPr="00265406" w:rsidRDefault="00011C9B" w:rsidP="00320025">
            <w:pPr>
              <w:autoSpaceDE w:val="0"/>
              <w:autoSpaceDN w:val="0"/>
              <w:adjustRightInd w:val="0"/>
              <w:spacing w:line="320" w:lineRule="exact"/>
              <w:ind w:leftChars="100" w:left="389" w:hangingChars="70" w:hanging="148"/>
              <w:jc w:val="left"/>
              <w:rPr>
                <w:rFonts w:hint="default"/>
                <w:color w:val="auto"/>
                <w:sz w:val="21"/>
                <w:szCs w:val="21"/>
              </w:rPr>
            </w:pPr>
            <w:r w:rsidRPr="00265406">
              <w:rPr>
                <w:rFonts w:hAnsi="ＭＳ 明朝"/>
                <w:color w:val="auto"/>
                <w:sz w:val="21"/>
                <w:szCs w:val="21"/>
              </w:rPr>
              <w:t>・</w:t>
            </w:r>
            <w:r w:rsidRPr="00265406">
              <w:rPr>
                <w:color w:val="auto"/>
                <w:sz w:val="21"/>
                <w:szCs w:val="21"/>
              </w:rPr>
              <w:t>地産地消の再生可能エネルギーに関する再エネ電力メニューを設定していること</w:t>
            </w:r>
          </w:p>
          <w:p w14:paraId="25AFA676" w14:textId="77777777" w:rsidR="00011C9B" w:rsidRPr="00265406" w:rsidRDefault="00011C9B" w:rsidP="00320025">
            <w:pPr>
              <w:autoSpaceDE w:val="0"/>
              <w:autoSpaceDN w:val="0"/>
              <w:adjustRightInd w:val="0"/>
              <w:spacing w:line="320" w:lineRule="exact"/>
              <w:ind w:leftChars="100" w:left="389" w:hangingChars="70" w:hanging="148"/>
              <w:jc w:val="left"/>
              <w:rPr>
                <w:rFonts w:hAnsi="ＭＳ 明朝" w:hint="default"/>
                <w:color w:val="auto"/>
                <w:sz w:val="18"/>
                <w:szCs w:val="18"/>
              </w:rPr>
            </w:pPr>
            <w:r w:rsidRPr="00265406">
              <w:rPr>
                <w:color w:val="auto"/>
                <w:sz w:val="21"/>
                <w:szCs w:val="16"/>
              </w:rPr>
              <w:t>・発電所の指定が可能な再エネ電力メニューを設定していること</w:t>
            </w:r>
          </w:p>
          <w:p w14:paraId="5E91B6EF" w14:textId="77777777" w:rsidR="00011C9B" w:rsidRPr="00265406" w:rsidRDefault="00011C9B" w:rsidP="00320025">
            <w:pPr>
              <w:spacing w:line="320" w:lineRule="exact"/>
              <w:rPr>
                <w:rFonts w:hAnsi="ＭＳ 明朝" w:hint="default"/>
                <w:color w:val="auto"/>
                <w:sz w:val="21"/>
                <w:szCs w:val="21"/>
              </w:rPr>
            </w:pPr>
          </w:p>
          <w:p w14:paraId="1723E643" w14:textId="77777777" w:rsidR="00011C9B" w:rsidRPr="00265406" w:rsidRDefault="00011C9B" w:rsidP="00320025">
            <w:pPr>
              <w:spacing w:line="320" w:lineRule="exact"/>
              <w:rPr>
                <w:rFonts w:hint="default"/>
                <w:color w:val="auto"/>
                <w:sz w:val="21"/>
                <w:szCs w:val="21"/>
              </w:rPr>
            </w:pPr>
            <w:r w:rsidRPr="00265406">
              <w:rPr>
                <w:rFonts w:hAnsi="ＭＳ 明朝"/>
                <w:color w:val="auto"/>
                <w:sz w:val="21"/>
                <w:szCs w:val="21"/>
              </w:rPr>
              <w:t xml:space="preserve">　なお、本項目は個別の需要者に対する省エネルギー・地域における再生可能エネルギーに関する効果的な情報提供の働きかけを評価するものであり、不特定多数を対象としたホームページ等における情報提供や、毎月の検針結果等、通常の使用電力量の通知等は評価対象とはならない。</w:t>
            </w:r>
          </w:p>
          <w:p w14:paraId="57456058" w14:textId="77777777" w:rsidR="00011C9B" w:rsidRPr="00265406" w:rsidRDefault="00011C9B" w:rsidP="00320025">
            <w:pPr>
              <w:rPr>
                <w:rFonts w:hint="default"/>
                <w:color w:val="auto"/>
                <w:sz w:val="21"/>
                <w:szCs w:val="21"/>
              </w:rPr>
            </w:pPr>
          </w:p>
        </w:tc>
      </w:tr>
      <w:tr w:rsidR="00011C9B" w:rsidRPr="00265406" w14:paraId="542ECE6E" w14:textId="77777777" w:rsidTr="00320025">
        <w:trPr>
          <w:trHeight w:val="612"/>
        </w:trPr>
        <w:tc>
          <w:tcPr>
            <w:tcW w:w="1723" w:type="dxa"/>
            <w:vMerge/>
            <w:tcBorders>
              <w:top w:val="nil"/>
              <w:left w:val="single" w:sz="4" w:space="0" w:color="000000"/>
              <w:bottom w:val="single" w:sz="4" w:space="0" w:color="000000"/>
              <w:right w:val="single" w:sz="4" w:space="0" w:color="000000"/>
            </w:tcBorders>
            <w:tcMar>
              <w:left w:w="49" w:type="dxa"/>
              <w:right w:w="49" w:type="dxa"/>
            </w:tcMar>
          </w:tcPr>
          <w:p w14:paraId="3182B704" w14:textId="77777777" w:rsidR="00011C9B" w:rsidRPr="00265406" w:rsidRDefault="00011C9B" w:rsidP="00320025">
            <w:pPr>
              <w:rPr>
                <w:rFonts w:hint="default"/>
                <w:color w:val="auto"/>
              </w:rPr>
            </w:pPr>
          </w:p>
        </w:tc>
        <w:tc>
          <w:tcPr>
            <w:tcW w:w="7796" w:type="dxa"/>
            <w:gridSpan w:val="5"/>
            <w:vMerge/>
            <w:tcBorders>
              <w:top w:val="nil"/>
              <w:left w:val="single" w:sz="4" w:space="0" w:color="000000"/>
              <w:bottom w:val="single" w:sz="4" w:space="0" w:color="000000"/>
              <w:right w:val="single" w:sz="4" w:space="0" w:color="000000"/>
            </w:tcBorders>
            <w:tcMar>
              <w:left w:w="49" w:type="dxa"/>
              <w:right w:w="49" w:type="dxa"/>
            </w:tcMar>
          </w:tcPr>
          <w:p w14:paraId="7EB3D63D" w14:textId="77777777" w:rsidR="00011C9B" w:rsidRPr="00265406" w:rsidRDefault="00011C9B" w:rsidP="00320025">
            <w:pPr>
              <w:rPr>
                <w:rFonts w:hint="default"/>
                <w:color w:val="auto"/>
              </w:rPr>
            </w:pPr>
          </w:p>
        </w:tc>
      </w:tr>
    </w:tbl>
    <w:p w14:paraId="22B23DEF" w14:textId="77777777" w:rsidR="00011C9B" w:rsidRPr="00265406" w:rsidRDefault="00011C9B" w:rsidP="00011C9B">
      <w:pPr>
        <w:rPr>
          <w:rFonts w:hint="default"/>
          <w:color w:val="auto"/>
        </w:rPr>
      </w:pPr>
    </w:p>
    <w:sectPr w:rsidR="00011C9B" w:rsidRPr="00265406" w:rsidSect="005F7C0E">
      <w:footnotePr>
        <w:numRestart w:val="eachPage"/>
      </w:footnotePr>
      <w:endnotePr>
        <w:numFmt w:val="decimal"/>
      </w:endnotePr>
      <w:pgSz w:w="11906" w:h="16838"/>
      <w:pgMar w:top="1304" w:right="1134" w:bottom="1134" w:left="1134" w:header="1134" w:footer="0" w:gutter="0"/>
      <w:cols w:space="720"/>
      <w:docGrid w:type="linesAndChars" w:linePitch="30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89F9D" w14:textId="77777777" w:rsidR="0042439F" w:rsidRDefault="0042439F">
      <w:pPr>
        <w:spacing w:before="327"/>
        <w:rPr>
          <w:rFonts w:hint="default"/>
        </w:rPr>
      </w:pPr>
      <w:r>
        <w:continuationSeparator/>
      </w:r>
    </w:p>
  </w:endnote>
  <w:endnote w:type="continuationSeparator" w:id="0">
    <w:p w14:paraId="05BFA90D" w14:textId="77777777" w:rsidR="0042439F" w:rsidRDefault="0042439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DF792" w14:textId="77777777" w:rsidR="0042439F" w:rsidRDefault="0042439F">
      <w:pPr>
        <w:spacing w:before="327"/>
        <w:rPr>
          <w:rFonts w:hint="default"/>
        </w:rPr>
      </w:pPr>
      <w:r>
        <w:continuationSeparator/>
      </w:r>
    </w:p>
  </w:footnote>
  <w:footnote w:type="continuationSeparator" w:id="0">
    <w:p w14:paraId="151C16E3" w14:textId="77777777" w:rsidR="0042439F" w:rsidRDefault="0042439F">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17A69"/>
    <w:multiLevelType w:val="hybridMultilevel"/>
    <w:tmpl w:val="8A2E907E"/>
    <w:lvl w:ilvl="0" w:tplc="ADF06C8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38A7FBA"/>
    <w:multiLevelType w:val="hybridMultilevel"/>
    <w:tmpl w:val="B7245434"/>
    <w:lvl w:ilvl="0" w:tplc="FA80C4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89316ED"/>
    <w:multiLevelType w:val="hybridMultilevel"/>
    <w:tmpl w:val="0E901AE2"/>
    <w:lvl w:ilvl="0" w:tplc="F9EEAB96">
      <w:start w:val="1"/>
      <w:numFmt w:val="decimalEnclosedCircle"/>
      <w:lvlText w:val="%1"/>
      <w:lvlJc w:val="left"/>
      <w:pPr>
        <w:ind w:left="282" w:hanging="28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2AB659D"/>
    <w:multiLevelType w:val="hybridMultilevel"/>
    <w:tmpl w:val="9FB2101C"/>
    <w:lvl w:ilvl="0" w:tplc="2AB600A8">
      <w:start w:val="1"/>
      <w:numFmt w:val="decimalFullWidth"/>
      <w:suff w:val="nothing"/>
      <w:lvlText w:val="%1．"/>
      <w:lvlJc w:val="left"/>
      <w:pPr>
        <w:ind w:left="227" w:hanging="227"/>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7B35BFD"/>
    <w:multiLevelType w:val="hybridMultilevel"/>
    <w:tmpl w:val="0944CAF2"/>
    <w:lvl w:ilvl="0" w:tplc="BC9A1690">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84969A5"/>
    <w:multiLevelType w:val="hybridMultilevel"/>
    <w:tmpl w:val="01FC5B8A"/>
    <w:lvl w:ilvl="0" w:tplc="5622BF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75923FC5"/>
    <w:multiLevelType w:val="hybridMultilevel"/>
    <w:tmpl w:val="FEFA5FB2"/>
    <w:lvl w:ilvl="0" w:tplc="81F40A0E">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76E1790"/>
    <w:multiLevelType w:val="hybridMultilevel"/>
    <w:tmpl w:val="05F6F830"/>
    <w:lvl w:ilvl="0" w:tplc="D9CC108C">
      <w:start w:val="1"/>
      <w:numFmt w:val="decimalFullWidth"/>
      <w:suff w:val="nothing"/>
      <w:lvlText w:val="%1．"/>
      <w:lvlJc w:val="left"/>
      <w:pPr>
        <w:ind w:left="227" w:hanging="227"/>
      </w:pPr>
      <w:rPr>
        <w:rFonts w:hint="default"/>
      </w:rPr>
    </w:lvl>
    <w:lvl w:ilvl="1" w:tplc="79309AFE">
      <w:start w:val="1"/>
      <w:numFmt w:val="decimalEnclosedCircle"/>
      <w:lvlText w:val="%2"/>
      <w:lvlJc w:val="left"/>
      <w:pPr>
        <w:ind w:left="780" w:hanging="360"/>
      </w:pPr>
      <w:rPr>
        <w:rFonts w:hAnsi="ＭＳ 明朝"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965658E"/>
    <w:multiLevelType w:val="hybridMultilevel"/>
    <w:tmpl w:val="1E064BBC"/>
    <w:lvl w:ilvl="0" w:tplc="3370BFF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2093426500">
    <w:abstractNumId w:val="1"/>
  </w:num>
  <w:num w:numId="2" w16cid:durableId="867522141">
    <w:abstractNumId w:val="6"/>
  </w:num>
  <w:num w:numId="3" w16cid:durableId="1017736660">
    <w:abstractNumId w:val="2"/>
  </w:num>
  <w:num w:numId="4" w16cid:durableId="2013872300">
    <w:abstractNumId w:val="5"/>
  </w:num>
  <w:num w:numId="5" w16cid:durableId="1439523416">
    <w:abstractNumId w:val="7"/>
  </w:num>
  <w:num w:numId="6" w16cid:durableId="693310593">
    <w:abstractNumId w:val="4"/>
  </w:num>
  <w:num w:numId="7" w16cid:durableId="610357913">
    <w:abstractNumId w:val="8"/>
  </w:num>
  <w:num w:numId="8" w16cid:durableId="1904869526">
    <w:abstractNumId w:val="3"/>
  </w:num>
  <w:num w:numId="9" w16cid:durableId="1608809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oNotTrackMoves/>
  <w:defaultTabStop w:val="844"/>
  <w:hyphenationZone w:val="0"/>
  <w:drawingGridHorizontalSpacing w:val="425"/>
  <w:drawingGridVerticalSpacing w:val="306"/>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7123"/>
    <w:rsid w:val="000031CB"/>
    <w:rsid w:val="00011C9B"/>
    <w:rsid w:val="00020ED2"/>
    <w:rsid w:val="0002328F"/>
    <w:rsid w:val="0002506C"/>
    <w:rsid w:val="00096AC1"/>
    <w:rsid w:val="000A57B5"/>
    <w:rsid w:val="000B3B14"/>
    <w:rsid w:val="000B5D2A"/>
    <w:rsid w:val="000E5C33"/>
    <w:rsid w:val="000F5092"/>
    <w:rsid w:val="00107126"/>
    <w:rsid w:val="00110D75"/>
    <w:rsid w:val="00154172"/>
    <w:rsid w:val="00195F87"/>
    <w:rsid w:val="001C0D83"/>
    <w:rsid w:val="001C2ABE"/>
    <w:rsid w:val="001D6776"/>
    <w:rsid w:val="001E6A9D"/>
    <w:rsid w:val="001F73DF"/>
    <w:rsid w:val="0021003A"/>
    <w:rsid w:val="00220985"/>
    <w:rsid w:val="002254C8"/>
    <w:rsid w:val="00225671"/>
    <w:rsid w:val="00243B1F"/>
    <w:rsid w:val="00256232"/>
    <w:rsid w:val="00256C1D"/>
    <w:rsid w:val="00265406"/>
    <w:rsid w:val="002C238E"/>
    <w:rsid w:val="002C43AA"/>
    <w:rsid w:val="002D2A16"/>
    <w:rsid w:val="002E04F5"/>
    <w:rsid w:val="00307123"/>
    <w:rsid w:val="00311CE9"/>
    <w:rsid w:val="0031307C"/>
    <w:rsid w:val="003234CC"/>
    <w:rsid w:val="003C1AB0"/>
    <w:rsid w:val="003D5A4B"/>
    <w:rsid w:val="0042439F"/>
    <w:rsid w:val="004352AE"/>
    <w:rsid w:val="00470527"/>
    <w:rsid w:val="004805A3"/>
    <w:rsid w:val="00480922"/>
    <w:rsid w:val="00497994"/>
    <w:rsid w:val="004A1F68"/>
    <w:rsid w:val="004B3E37"/>
    <w:rsid w:val="004E6230"/>
    <w:rsid w:val="004F2CBE"/>
    <w:rsid w:val="00503FF4"/>
    <w:rsid w:val="0050548B"/>
    <w:rsid w:val="00506B4F"/>
    <w:rsid w:val="00507D20"/>
    <w:rsid w:val="00552188"/>
    <w:rsid w:val="005638CB"/>
    <w:rsid w:val="0057227E"/>
    <w:rsid w:val="0057660E"/>
    <w:rsid w:val="00582ECE"/>
    <w:rsid w:val="005C3BC7"/>
    <w:rsid w:val="005E2CF3"/>
    <w:rsid w:val="005F3190"/>
    <w:rsid w:val="005F7C0E"/>
    <w:rsid w:val="00643113"/>
    <w:rsid w:val="00676A61"/>
    <w:rsid w:val="00694790"/>
    <w:rsid w:val="006B350C"/>
    <w:rsid w:val="00716669"/>
    <w:rsid w:val="00721894"/>
    <w:rsid w:val="00742B51"/>
    <w:rsid w:val="00761692"/>
    <w:rsid w:val="0076190A"/>
    <w:rsid w:val="007908FC"/>
    <w:rsid w:val="007A4885"/>
    <w:rsid w:val="007A509B"/>
    <w:rsid w:val="007E3E4E"/>
    <w:rsid w:val="007E65C6"/>
    <w:rsid w:val="007E6F50"/>
    <w:rsid w:val="00821867"/>
    <w:rsid w:val="0089631E"/>
    <w:rsid w:val="0089750A"/>
    <w:rsid w:val="008B3EFA"/>
    <w:rsid w:val="008E4F58"/>
    <w:rsid w:val="008F00D3"/>
    <w:rsid w:val="0090219B"/>
    <w:rsid w:val="009401B9"/>
    <w:rsid w:val="00993307"/>
    <w:rsid w:val="009A168C"/>
    <w:rsid w:val="009A5FD9"/>
    <w:rsid w:val="009E50E2"/>
    <w:rsid w:val="009F64D4"/>
    <w:rsid w:val="00A347B7"/>
    <w:rsid w:val="00A416DC"/>
    <w:rsid w:val="00A4549B"/>
    <w:rsid w:val="00A46E5F"/>
    <w:rsid w:val="00A576EC"/>
    <w:rsid w:val="00A73A08"/>
    <w:rsid w:val="00AE0B4C"/>
    <w:rsid w:val="00AE4031"/>
    <w:rsid w:val="00AF66A4"/>
    <w:rsid w:val="00AF6E8D"/>
    <w:rsid w:val="00B01499"/>
    <w:rsid w:val="00B01FAA"/>
    <w:rsid w:val="00B103E4"/>
    <w:rsid w:val="00B23D34"/>
    <w:rsid w:val="00BA0E32"/>
    <w:rsid w:val="00BD1B60"/>
    <w:rsid w:val="00BF3D2E"/>
    <w:rsid w:val="00C32D4B"/>
    <w:rsid w:val="00C52C6A"/>
    <w:rsid w:val="00C652BF"/>
    <w:rsid w:val="00CC2AFD"/>
    <w:rsid w:val="00CD352E"/>
    <w:rsid w:val="00CE214E"/>
    <w:rsid w:val="00D10636"/>
    <w:rsid w:val="00D10EB9"/>
    <w:rsid w:val="00D351D0"/>
    <w:rsid w:val="00DA1A5C"/>
    <w:rsid w:val="00DA41C7"/>
    <w:rsid w:val="00DD2E6C"/>
    <w:rsid w:val="00DE44BD"/>
    <w:rsid w:val="00E51BD4"/>
    <w:rsid w:val="00EA3EA9"/>
    <w:rsid w:val="00EC1043"/>
    <w:rsid w:val="00EC7163"/>
    <w:rsid w:val="00EE6DF4"/>
    <w:rsid w:val="00F1058C"/>
    <w:rsid w:val="00F13181"/>
    <w:rsid w:val="00F31897"/>
    <w:rsid w:val="00F3344D"/>
    <w:rsid w:val="00F873F0"/>
    <w:rsid w:val="00F96EF4"/>
    <w:rsid w:val="00FA15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8E4F89"/>
  <w15:chartTrackingRefBased/>
  <w15:docId w15:val="{991D488E-F6BD-45D2-A0A5-1FCBCF8BF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1CE9"/>
    <w:pPr>
      <w:tabs>
        <w:tab w:val="center" w:pos="4252"/>
        <w:tab w:val="right" w:pos="8504"/>
      </w:tabs>
      <w:snapToGrid w:val="0"/>
    </w:pPr>
  </w:style>
  <w:style w:type="character" w:customStyle="1" w:styleId="a6">
    <w:name w:val="ヘッダー (文字)"/>
    <w:link w:val="a5"/>
    <w:uiPriority w:val="99"/>
    <w:rsid w:val="00311CE9"/>
    <w:rPr>
      <w:rFonts w:ascii="ＭＳ 明朝" w:eastAsia="ＭＳ 明朝"/>
      <w:color w:val="000000"/>
      <w:sz w:val="24"/>
    </w:rPr>
  </w:style>
  <w:style w:type="paragraph" w:styleId="a7">
    <w:name w:val="footer"/>
    <w:basedOn w:val="a"/>
    <w:link w:val="a8"/>
    <w:uiPriority w:val="99"/>
    <w:unhideWhenUsed/>
    <w:rsid w:val="00311CE9"/>
    <w:pPr>
      <w:tabs>
        <w:tab w:val="center" w:pos="4252"/>
        <w:tab w:val="right" w:pos="8504"/>
      </w:tabs>
      <w:snapToGrid w:val="0"/>
    </w:pPr>
  </w:style>
  <w:style w:type="character" w:customStyle="1" w:styleId="a8">
    <w:name w:val="フッター (文字)"/>
    <w:link w:val="a7"/>
    <w:uiPriority w:val="99"/>
    <w:rsid w:val="00311CE9"/>
    <w:rPr>
      <w:rFonts w:ascii="ＭＳ 明朝" w:eastAsia="ＭＳ 明朝"/>
      <w:color w:val="000000"/>
      <w:sz w:val="24"/>
    </w:rPr>
  </w:style>
  <w:style w:type="character" w:styleId="a9">
    <w:name w:val="annotation reference"/>
    <w:uiPriority w:val="99"/>
    <w:semiHidden/>
    <w:unhideWhenUsed/>
    <w:rsid w:val="00311CE9"/>
    <w:rPr>
      <w:sz w:val="18"/>
      <w:szCs w:val="18"/>
    </w:rPr>
  </w:style>
  <w:style w:type="paragraph" w:styleId="aa">
    <w:name w:val="annotation text"/>
    <w:basedOn w:val="a"/>
    <w:link w:val="ab"/>
    <w:uiPriority w:val="99"/>
    <w:semiHidden/>
    <w:unhideWhenUsed/>
    <w:rsid w:val="00311CE9"/>
    <w:pPr>
      <w:jc w:val="left"/>
    </w:pPr>
  </w:style>
  <w:style w:type="character" w:customStyle="1" w:styleId="ab">
    <w:name w:val="コメント文字列 (文字)"/>
    <w:link w:val="aa"/>
    <w:uiPriority w:val="99"/>
    <w:semiHidden/>
    <w:rsid w:val="00311CE9"/>
    <w:rPr>
      <w:rFonts w:ascii="ＭＳ 明朝" w:eastAsia="ＭＳ 明朝"/>
      <w:color w:val="000000"/>
      <w:sz w:val="24"/>
    </w:rPr>
  </w:style>
  <w:style w:type="paragraph" w:styleId="ac">
    <w:name w:val="annotation subject"/>
    <w:basedOn w:val="aa"/>
    <w:next w:val="aa"/>
    <w:link w:val="ad"/>
    <w:uiPriority w:val="99"/>
    <w:semiHidden/>
    <w:unhideWhenUsed/>
    <w:rsid w:val="00311CE9"/>
    <w:rPr>
      <w:b/>
      <w:bCs/>
    </w:rPr>
  </w:style>
  <w:style w:type="character" w:customStyle="1" w:styleId="ad">
    <w:name w:val="コメント内容 (文字)"/>
    <w:link w:val="ac"/>
    <w:uiPriority w:val="99"/>
    <w:semiHidden/>
    <w:rsid w:val="00311CE9"/>
    <w:rPr>
      <w:rFonts w:ascii="ＭＳ 明朝" w:eastAsia="ＭＳ 明朝"/>
      <w:b/>
      <w:bCs/>
      <w:color w:val="000000"/>
      <w:sz w:val="24"/>
    </w:rPr>
  </w:style>
  <w:style w:type="paragraph" w:styleId="ae">
    <w:name w:val="List Paragraph"/>
    <w:basedOn w:val="a"/>
    <w:uiPriority w:val="34"/>
    <w:qFormat/>
    <w:rsid w:val="007E3E4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921F47-6952-49CA-A722-51BEEC4B9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4</Pages>
  <Words>1897</Words>
  <Characters>1974</Characters>
  <Application>Microsoft Office Word</Application>
  <DocSecurity>0</DocSecurity>
  <Lines>179</Lines>
  <Paragraphs>120</Paragraphs>
  <ScaleCrop>false</ScaleCrop>
  <HeadingPairs>
    <vt:vector size="2" baseType="variant">
      <vt:variant>
        <vt:lpstr>タイトル</vt:lpstr>
      </vt:variant>
      <vt:variant>
        <vt:i4>1</vt:i4>
      </vt:variant>
    </vt:vector>
  </HeadingPairs>
  <TitlesOfParts>
    <vt:vector size="1" baseType="lpstr">
      <vt:lpstr/>
    </vt:vector>
  </TitlesOfParts>
  <Company>Owner</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漆道 真也(URUSHIMICHI Shinya)</cp:lastModifiedBy>
  <cp:revision>106</cp:revision>
  <cp:lastPrinted>2026-01-05T00:46:00Z</cp:lastPrinted>
  <dcterms:created xsi:type="dcterms:W3CDTF">2021-12-20T01:40:00Z</dcterms:created>
  <dcterms:modified xsi:type="dcterms:W3CDTF">2026-01-07T00:40:00Z</dcterms:modified>
</cp:coreProperties>
</file>