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FB4D" w14:textId="63C3AA69" w:rsidR="00AC5544" w:rsidRPr="0012152A" w:rsidRDefault="00716F10" w:rsidP="001B4163">
      <w:pPr>
        <w:jc w:val="center"/>
        <w:rPr>
          <w:sz w:val="32"/>
        </w:rPr>
      </w:pPr>
      <w:bookmarkStart w:id="0" w:name="_GoBack"/>
      <w:bookmarkEnd w:id="0"/>
      <w:r>
        <w:rPr>
          <w:sz w:val="32"/>
        </w:rPr>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18765079" w:rsidR="00F1768F" w:rsidRPr="0012152A" w:rsidRDefault="00DE1877">
      <w:pPr>
        <w:rPr>
          <w:sz w:val="24"/>
        </w:rPr>
      </w:pPr>
      <w:r>
        <w:rPr>
          <w:rFonts w:hint="eastAsia"/>
          <w:sz w:val="24"/>
        </w:rPr>
        <w:t>【大企業用】</w:t>
      </w:r>
    </w:p>
    <w:p w14:paraId="47410531" w14:textId="77777777" w:rsidR="005F0281" w:rsidRDefault="001B4163" w:rsidP="005F0281">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r w:rsidR="00DE1877" w:rsidRPr="00DE1877">
        <w:rPr>
          <w:rFonts w:asciiTheme="minorEastAsia" w:hAnsiTheme="minorEastAsia" w:hint="eastAsia"/>
          <w:sz w:val="24"/>
        </w:rPr>
        <w:t>（令和○年１月１日から令和○年12月31日））</w:t>
      </w:r>
      <w:r w:rsidR="0068281F">
        <w:rPr>
          <w:rFonts w:asciiTheme="minorEastAsia" w:hAnsiTheme="minorEastAsia"/>
          <w:sz w:val="24"/>
        </w:rPr>
        <w:t>において</w:t>
      </w:r>
      <w:r w:rsidR="0068281F">
        <w:rPr>
          <w:sz w:val="24"/>
        </w:rPr>
        <w:t>、</w:t>
      </w:r>
      <w:r w:rsidRPr="0012152A">
        <w:rPr>
          <w:sz w:val="24"/>
        </w:rPr>
        <w:t>給与等</w:t>
      </w:r>
      <w:r w:rsidR="0068281F">
        <w:rPr>
          <w:sz w:val="24"/>
        </w:rPr>
        <w:t>受</w:t>
      </w:r>
      <w:r w:rsidR="005F0281">
        <w:rPr>
          <w:sz w:val="24"/>
        </w:rPr>
        <w:t>給者一人あたりの平均受給</w:t>
      </w:r>
      <w:r w:rsidR="005F0281" w:rsidRPr="0012152A">
        <w:rPr>
          <w:sz w:val="24"/>
        </w:rPr>
        <w:t>額を対前年度</w:t>
      </w:r>
      <w:r w:rsidR="005F0281">
        <w:rPr>
          <w:sz w:val="24"/>
        </w:rPr>
        <w:t>（又は対前年）</w:t>
      </w:r>
      <w:r w:rsidR="005F0281" w:rsidRPr="0012152A">
        <w:rPr>
          <w:sz w:val="24"/>
        </w:rPr>
        <w:t>増加率</w:t>
      </w:r>
      <w:r w:rsidR="005F0281">
        <w:rPr>
          <w:rFonts w:asciiTheme="minorEastAsia" w:hAnsiTheme="minorEastAsia" w:hint="eastAsia"/>
          <w:sz w:val="24"/>
        </w:rPr>
        <w:t>３</w:t>
      </w:r>
      <w:r w:rsidR="005F0281" w:rsidRPr="0012152A">
        <w:rPr>
          <w:rFonts w:asciiTheme="minorEastAsia" w:hAnsiTheme="minorEastAsia"/>
          <w:sz w:val="24"/>
        </w:rPr>
        <w:t>％以上とする</w:t>
      </w:r>
    </w:p>
    <w:p w14:paraId="24710989" w14:textId="77777777" w:rsidR="005F0281" w:rsidRPr="0031133D" w:rsidRDefault="005F0281" w:rsidP="005F0281">
      <w:pPr>
        <w:ind w:firstLineChars="100" w:firstLine="240"/>
        <w:rPr>
          <w:rFonts w:asciiTheme="minorEastAsia" w:hAnsiTheme="minorEastAsia"/>
          <w:sz w:val="24"/>
        </w:rPr>
      </w:pPr>
      <w:r w:rsidRPr="0031133D">
        <w:rPr>
          <w:rFonts w:asciiTheme="minorEastAsia" w:hAnsiTheme="minorEastAsia"/>
          <w:noProof/>
          <w:sz w:val="24"/>
        </w:rPr>
        <mc:AlternateContent>
          <mc:Choice Requires="wps">
            <w:drawing>
              <wp:anchor distT="0" distB="0" distL="114300" distR="114300" simplePos="0" relativeHeight="251659264" behindDoc="0" locked="0" layoutInCell="1" allowOverlap="1" wp14:anchorId="630B3B75" wp14:editId="40F4D889">
                <wp:simplePos x="0" y="0"/>
                <wp:positionH relativeFrom="column">
                  <wp:posOffset>2748915</wp:posOffset>
                </wp:positionH>
                <wp:positionV relativeFrom="paragraph">
                  <wp:posOffset>73025</wp:posOffset>
                </wp:positionV>
                <wp:extent cx="238125" cy="352425"/>
                <wp:effectExtent l="0" t="0" r="28575" b="28575"/>
                <wp:wrapNone/>
                <wp:docPr id="1" name="右中かっこ 1"/>
                <wp:cNvGraphicFramePr/>
                <a:graphic xmlns:a="http://schemas.openxmlformats.org/drawingml/2006/main">
                  <a:graphicData uri="http://schemas.microsoft.com/office/word/2010/wordprocessingShape">
                    <wps:wsp>
                      <wps:cNvSpPr/>
                      <wps:spPr>
                        <a:xfrm>
                          <a:off x="0" y="0"/>
                          <a:ext cx="238125" cy="352425"/>
                        </a:xfrm>
                        <a:prstGeom prst="rightBrace">
                          <a:avLst>
                            <a:gd name="adj1" fmla="val 0"/>
                            <a:gd name="adj2" fmla="val 6891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0DC4F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16.45pt;margin-top:5.75pt;width:18.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" adj="0,14887" strokecolor="black [3213]" strokeweight=".5pt">
                <v:stroke joinstyle="miter"/>
              </v:shape>
            </w:pict>
          </mc:Fallback>
        </mc:AlternateContent>
      </w:r>
      <w:r w:rsidRPr="0031133D">
        <w:rPr>
          <w:rFonts w:asciiTheme="minorEastAsia" w:hAnsiTheme="minorEastAsia"/>
          <w:sz w:val="24"/>
        </w:rPr>
        <w:t>ことを表明いたします。</w:t>
      </w:r>
    </w:p>
    <w:p w14:paraId="1F87935B" w14:textId="77777777" w:rsidR="005F0281" w:rsidRPr="0031133D" w:rsidRDefault="005F0281" w:rsidP="005F0281">
      <w:pPr>
        <w:ind w:firstLineChars="100" w:firstLine="240"/>
        <w:rPr>
          <w:sz w:val="24"/>
        </w:rPr>
      </w:pPr>
      <w:r w:rsidRPr="0031133D">
        <w:rPr>
          <w:rFonts w:hint="eastAsia"/>
          <w:sz w:val="24"/>
        </w:rPr>
        <w:t>従業員と合意したことを表明します。　　　※状況に応じ何れかを選択</w:t>
      </w:r>
    </w:p>
    <w:p w14:paraId="7A6FA480" w14:textId="2F2CC195" w:rsidR="00DE1877" w:rsidRPr="0031133D" w:rsidRDefault="001B4163" w:rsidP="005F0281">
      <w:pPr>
        <w:ind w:firstLineChars="100" w:firstLine="240"/>
        <w:rPr>
          <w:sz w:val="24"/>
        </w:rPr>
      </w:pPr>
      <w:r w:rsidRPr="0031133D">
        <w:rPr>
          <w:rFonts w:hint="eastAsia"/>
          <w:sz w:val="24"/>
        </w:rPr>
        <w:t xml:space="preserve">　</w:t>
      </w:r>
    </w:p>
    <w:p w14:paraId="26CFC07C" w14:textId="60D8338A" w:rsidR="00DE1877" w:rsidRPr="0031133D" w:rsidRDefault="00DE1877">
      <w:pPr>
        <w:rPr>
          <w:sz w:val="24"/>
          <w:szCs w:val="24"/>
        </w:rPr>
      </w:pPr>
      <w:r w:rsidRPr="0031133D">
        <w:rPr>
          <w:rFonts w:hint="eastAsia"/>
          <w:sz w:val="24"/>
          <w:szCs w:val="24"/>
        </w:rPr>
        <w:t>【中小企業等用】</w:t>
      </w:r>
    </w:p>
    <w:p w14:paraId="29094CB3" w14:textId="0FD62760" w:rsidR="005F0281" w:rsidRPr="0031133D" w:rsidRDefault="00DE1877" w:rsidP="00DE1877">
      <w:pPr>
        <w:ind w:firstLineChars="100" w:firstLine="240"/>
        <w:rPr>
          <w:sz w:val="24"/>
        </w:rPr>
      </w:pPr>
      <w:r w:rsidRPr="0031133D">
        <w:rPr>
          <w:rFonts w:hint="eastAsia"/>
          <w:sz w:val="24"/>
        </w:rPr>
        <w:t>当社は、○年度（令和○年○月○日から令和○年○月○日までの当社事業年度）（又は○年（令和○年１月１日から令和○年</w:t>
      </w:r>
      <w:r w:rsidRPr="0031133D">
        <w:rPr>
          <w:rFonts w:asciiTheme="minorEastAsia" w:hAnsiTheme="minorEastAsia" w:hint="eastAsia"/>
          <w:sz w:val="24"/>
        </w:rPr>
        <w:t>12</w:t>
      </w:r>
      <w:r w:rsidRPr="0031133D">
        <w:rPr>
          <w:rFonts w:hint="eastAsia"/>
          <w:sz w:val="24"/>
        </w:rPr>
        <w:t>月</w:t>
      </w:r>
      <w:r w:rsidRPr="0031133D">
        <w:rPr>
          <w:rFonts w:asciiTheme="minorEastAsia" w:hAnsiTheme="minorEastAsia" w:hint="eastAsia"/>
          <w:sz w:val="24"/>
        </w:rPr>
        <w:t>31</w:t>
      </w:r>
      <w:r w:rsidRPr="0031133D">
        <w:rPr>
          <w:rFonts w:hint="eastAsia"/>
          <w:sz w:val="24"/>
        </w:rPr>
        <w:t>日））において、給与総額を対前年度（又は対前年）増加率</w:t>
      </w:r>
      <w:r w:rsidRPr="0031133D">
        <w:rPr>
          <w:rFonts w:asciiTheme="minorEastAsia" w:hAnsiTheme="minorEastAsia" w:hint="eastAsia"/>
          <w:sz w:val="24"/>
        </w:rPr>
        <w:t>1.5</w:t>
      </w:r>
      <w:r w:rsidRPr="0031133D">
        <w:rPr>
          <w:rFonts w:hint="eastAsia"/>
          <w:sz w:val="24"/>
        </w:rPr>
        <w:t>％以上とする</w:t>
      </w:r>
    </w:p>
    <w:p w14:paraId="35C95A4F" w14:textId="25B153DC" w:rsidR="00DE1877" w:rsidRPr="0031133D" w:rsidRDefault="005F0281" w:rsidP="00DE1877">
      <w:pPr>
        <w:ind w:firstLineChars="100" w:firstLine="240"/>
        <w:rPr>
          <w:sz w:val="24"/>
        </w:rPr>
      </w:pPr>
      <w:r w:rsidRPr="0031133D">
        <w:rPr>
          <w:rFonts w:asciiTheme="minorEastAsia" w:hAnsiTheme="minorEastAsia"/>
          <w:noProof/>
          <w:sz w:val="24"/>
        </w:rPr>
        <mc:AlternateContent>
          <mc:Choice Requires="wps">
            <w:drawing>
              <wp:anchor distT="0" distB="0" distL="114300" distR="114300" simplePos="0" relativeHeight="251661312" behindDoc="0" locked="0" layoutInCell="1" allowOverlap="1" wp14:anchorId="016D359D" wp14:editId="64A07DFE">
                <wp:simplePos x="0" y="0"/>
                <wp:positionH relativeFrom="column">
                  <wp:posOffset>2752725</wp:posOffset>
                </wp:positionH>
                <wp:positionV relativeFrom="paragraph">
                  <wp:posOffset>27940</wp:posOffset>
                </wp:positionV>
                <wp:extent cx="238125" cy="352425"/>
                <wp:effectExtent l="0" t="0" r="28575" b="28575"/>
                <wp:wrapNone/>
                <wp:docPr id="2" name="右中かっこ 2"/>
                <wp:cNvGraphicFramePr/>
                <a:graphic xmlns:a="http://schemas.openxmlformats.org/drawingml/2006/main">
                  <a:graphicData uri="http://schemas.microsoft.com/office/word/2010/wordprocessingShape">
                    <wps:wsp>
                      <wps:cNvSpPr/>
                      <wps:spPr>
                        <a:xfrm>
                          <a:off x="0" y="0"/>
                          <a:ext cx="238125" cy="352425"/>
                        </a:xfrm>
                        <a:prstGeom prst="rightBrace">
                          <a:avLst>
                            <a:gd name="adj1" fmla="val 0"/>
                            <a:gd name="adj2" fmla="val 6891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453D34" id="右中かっこ 2" o:spid="_x0000_s1026" type="#_x0000_t88" style="position:absolute;left:0;text-align:left;margin-left:216.75pt;margin-top:2.2pt;width:18.7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" adj="0,14887" strokecolor="black [3213]" strokeweight=".5pt">
                <v:stroke joinstyle="miter"/>
              </v:shape>
            </w:pict>
          </mc:Fallback>
        </mc:AlternateContent>
      </w:r>
      <w:r w:rsidR="00DE1877" w:rsidRPr="0031133D">
        <w:rPr>
          <w:rFonts w:hint="eastAsia"/>
          <w:sz w:val="24"/>
        </w:rPr>
        <w:t>ことを表明いたします。</w:t>
      </w:r>
    </w:p>
    <w:p w14:paraId="220766AC" w14:textId="77777777" w:rsidR="005F0281" w:rsidRPr="0031133D" w:rsidRDefault="005F0281" w:rsidP="005F0281">
      <w:pPr>
        <w:ind w:firstLineChars="100" w:firstLine="240"/>
        <w:rPr>
          <w:sz w:val="24"/>
        </w:rPr>
      </w:pPr>
      <w:r w:rsidRPr="0031133D">
        <w:rPr>
          <w:rFonts w:hint="eastAsia"/>
          <w:sz w:val="24"/>
        </w:rPr>
        <w:t>従業員と合意したことを表明します。　　　※状況に応じ何れかを選択</w:t>
      </w:r>
    </w:p>
    <w:p w14:paraId="1F4ACDB3" w14:textId="77777777" w:rsidR="00DE1877" w:rsidRPr="005F0281" w:rsidRDefault="00DE1877">
      <w:pPr>
        <w:rPr>
          <w:sz w:val="24"/>
        </w:rPr>
      </w:pPr>
    </w:p>
    <w:p w14:paraId="48785607" w14:textId="77777777" w:rsidR="00DE1877" w:rsidRDefault="00DE1877" w:rsidP="00DE1877">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【以下は、大企業、中小企業等共通】</w:t>
      </w: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77777777"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027A157B" w14:textId="77777777" w:rsidR="00AD1D18" w:rsidRDefault="00AD1D18">
      <w:pPr>
        <w:rPr>
          <w:sz w:val="24"/>
        </w:rPr>
      </w:pPr>
    </w:p>
    <w:p w14:paraId="28D7FAA1" w14:textId="77777777" w:rsidR="00DE1877" w:rsidRPr="00DE1877" w:rsidRDefault="00DE1877" w:rsidP="00DE1877">
      <w:pPr>
        <w:ind w:left="240" w:hangingChars="100" w:hanging="240"/>
        <w:rPr>
          <w:sz w:val="24"/>
        </w:rPr>
      </w:pPr>
      <w:r w:rsidRPr="00DE1877">
        <w:rPr>
          <w:rFonts w:hint="eastAsia"/>
          <w:sz w:val="24"/>
        </w:rPr>
        <w:t>（留意事項）</w:t>
      </w:r>
    </w:p>
    <w:p w14:paraId="7D3FE169" w14:textId="3E2D1B0B" w:rsidR="00DE1877" w:rsidRPr="00DE1877" w:rsidRDefault="00DE1877" w:rsidP="00DE1877">
      <w:pPr>
        <w:ind w:left="240" w:hangingChars="100" w:hanging="240"/>
        <w:rPr>
          <w:sz w:val="24"/>
        </w:rPr>
      </w:pPr>
      <w:r w:rsidRPr="00DE1877">
        <w:rPr>
          <w:rFonts w:hint="eastAsia"/>
          <w:sz w:val="24"/>
        </w:rPr>
        <w:t>１</w:t>
      </w:r>
      <w:r>
        <w:rPr>
          <w:rFonts w:hint="eastAsia"/>
          <w:sz w:val="24"/>
        </w:rPr>
        <w:t xml:space="preserve">　</w:t>
      </w:r>
      <w:r w:rsidRPr="00DE1877">
        <w:rPr>
          <w:rFonts w:hint="eastAsia"/>
          <w:sz w:val="24"/>
        </w:rPr>
        <w:t>この「従業員への賃金引上げ計画の表明書」は大企業と中小企業等で記載内容が異なります。</w:t>
      </w:r>
    </w:p>
    <w:p w14:paraId="193E1708" w14:textId="4CD4D710" w:rsidR="00DE1877" w:rsidRDefault="00DE1877" w:rsidP="00DE1877">
      <w:pPr>
        <w:ind w:leftChars="100" w:left="210" w:firstLineChars="100" w:firstLine="240"/>
        <w:rPr>
          <w:sz w:val="24"/>
        </w:rPr>
      </w:pPr>
      <w:r w:rsidRPr="00DE1877">
        <w:rPr>
          <w:rFonts w:hint="eastAsia"/>
          <w:sz w:val="24"/>
        </w:rPr>
        <w:t>貴社がどちらに該当するかは、以下により判断いただき、いずれかの記載をしてください。</w:t>
      </w:r>
    </w:p>
    <w:p w14:paraId="1581B27F" w14:textId="77777777" w:rsidR="00DE1877" w:rsidRPr="00DE1877" w:rsidRDefault="00DE1877" w:rsidP="00DE1877">
      <w:pPr>
        <w:ind w:leftChars="100" w:left="210" w:firstLineChars="100" w:firstLine="240"/>
        <w:rPr>
          <w:sz w:val="24"/>
        </w:rPr>
      </w:pPr>
    </w:p>
    <w:p w14:paraId="7E0655D5" w14:textId="77777777" w:rsidR="00DE1877" w:rsidRPr="00DE1877" w:rsidRDefault="00DE1877" w:rsidP="00DE1877">
      <w:pPr>
        <w:ind w:leftChars="100" w:left="210" w:firstLineChars="100" w:firstLine="240"/>
        <w:rPr>
          <w:sz w:val="24"/>
        </w:rPr>
      </w:pPr>
      <w:r w:rsidRPr="00DE1877">
        <w:rPr>
          <w:rFonts w:hint="eastAsia"/>
          <w:sz w:val="24"/>
        </w:rPr>
        <w:t>大企業：中小企業等以外の者をいう。</w:t>
      </w:r>
    </w:p>
    <w:p w14:paraId="5417DAF7" w14:textId="03ECCE04" w:rsidR="00DE1877" w:rsidRPr="00DE1877" w:rsidRDefault="00DE1877" w:rsidP="00DE1877">
      <w:pPr>
        <w:ind w:leftChars="100" w:left="210" w:firstLineChars="100" w:firstLine="240"/>
        <w:rPr>
          <w:sz w:val="24"/>
        </w:rPr>
      </w:pPr>
      <w:r w:rsidRPr="00DE1877">
        <w:rPr>
          <w:rFonts w:hint="eastAsia"/>
          <w:sz w:val="24"/>
        </w:rPr>
        <w:t>中小企業</w:t>
      </w:r>
      <w:r w:rsidR="00A707A4">
        <w:rPr>
          <w:rFonts w:hint="eastAsia"/>
          <w:sz w:val="24"/>
        </w:rPr>
        <w:t>等</w:t>
      </w:r>
      <w:r w:rsidRPr="00DE1877">
        <w:rPr>
          <w:rFonts w:hint="eastAsia"/>
          <w:sz w:val="24"/>
        </w:rPr>
        <w:t>：法人税法第</w:t>
      </w:r>
      <w:r w:rsidRPr="00DE1877">
        <w:rPr>
          <w:rFonts w:asciiTheme="minorEastAsia" w:hAnsiTheme="minorEastAsia" w:hint="eastAsia"/>
          <w:sz w:val="24"/>
        </w:rPr>
        <w:t>66</w:t>
      </w:r>
      <w:r w:rsidRPr="00DE1877">
        <w:rPr>
          <w:rFonts w:hint="eastAsia"/>
          <w:sz w:val="24"/>
        </w:rPr>
        <w:t>条第２項又は第３項に該当する者をいう。</w:t>
      </w:r>
    </w:p>
    <w:p w14:paraId="3238290C" w14:textId="71E160AF" w:rsidR="00DE1877" w:rsidRDefault="00DE1877" w:rsidP="00A707A4">
      <w:pPr>
        <w:ind w:leftChars="100" w:left="210" w:firstLineChars="700" w:firstLine="1680"/>
        <w:rPr>
          <w:sz w:val="24"/>
        </w:rPr>
      </w:pPr>
      <w:r w:rsidRPr="00DE1877">
        <w:rPr>
          <w:rFonts w:hint="eastAsia"/>
          <w:sz w:val="24"/>
        </w:rPr>
        <w:t>ただし、同条第６項に該当する者は除く。</w:t>
      </w:r>
    </w:p>
    <w:p w14:paraId="6E4711FB" w14:textId="77777777" w:rsidR="00F757DD" w:rsidRPr="00DE1877" w:rsidRDefault="00F757DD" w:rsidP="00DE1877">
      <w:pPr>
        <w:ind w:leftChars="100" w:left="210" w:firstLineChars="600" w:firstLine="1440"/>
        <w:rPr>
          <w:sz w:val="24"/>
        </w:rPr>
      </w:pPr>
    </w:p>
    <w:p w14:paraId="03853CA7" w14:textId="7434DF09" w:rsidR="00F757DD" w:rsidRPr="00F757DD" w:rsidRDefault="00DE1877" w:rsidP="00F757DD">
      <w:pPr>
        <w:ind w:left="240" w:hangingChars="100" w:hanging="240"/>
        <w:rPr>
          <w:sz w:val="24"/>
        </w:rPr>
      </w:pPr>
      <w:r w:rsidRPr="00DE1877">
        <w:rPr>
          <w:rFonts w:hint="eastAsia"/>
          <w:sz w:val="24"/>
        </w:rPr>
        <w:t>２</w:t>
      </w:r>
      <w:r>
        <w:rPr>
          <w:rFonts w:hint="eastAsia"/>
          <w:sz w:val="24"/>
        </w:rPr>
        <w:t xml:space="preserve">　</w:t>
      </w:r>
      <w:r w:rsidR="00F757DD" w:rsidRPr="00F757DD">
        <w:rPr>
          <w:rFonts w:hint="eastAsia"/>
          <w:sz w:val="24"/>
        </w:rPr>
        <w:t>事業年度により賃上げを表明した場合には、当該事業年度の「法人事業概況説明書」を当該事業年度終了月の翌々月末までに</w:t>
      </w:r>
      <w:r w:rsidR="00544A52">
        <w:rPr>
          <w:rFonts w:hint="eastAsia"/>
          <w:sz w:val="24"/>
        </w:rPr>
        <w:t>契約担当官等</w:t>
      </w:r>
      <w:r w:rsidR="00F757DD" w:rsidRPr="00F757DD">
        <w:rPr>
          <w:rFonts w:hint="eastAsia"/>
          <w:sz w:val="24"/>
        </w:rPr>
        <w:t>に提出してください。</w:t>
      </w:r>
      <w:r w:rsidR="00C5086D" w:rsidRPr="0031133D">
        <w:rPr>
          <w:rFonts w:hint="eastAsia"/>
          <w:sz w:val="24"/>
        </w:rPr>
        <w:t>ただし、法人税法（昭和</w:t>
      </w:r>
      <w:r w:rsidR="00C5086D" w:rsidRPr="0031133D">
        <w:rPr>
          <w:rFonts w:hint="eastAsia"/>
          <w:sz w:val="24"/>
        </w:rPr>
        <w:t xml:space="preserve">40 </w:t>
      </w:r>
      <w:r w:rsidR="00C5086D" w:rsidRPr="0031133D">
        <w:rPr>
          <w:rFonts w:hint="eastAsia"/>
          <w:sz w:val="24"/>
        </w:rPr>
        <w:t>年法律第</w:t>
      </w:r>
      <w:r w:rsidR="00C5086D" w:rsidRPr="0031133D">
        <w:rPr>
          <w:rFonts w:hint="eastAsia"/>
          <w:sz w:val="24"/>
        </w:rPr>
        <w:t>34</w:t>
      </w:r>
      <w:r w:rsidR="00C5086D" w:rsidRPr="0031133D">
        <w:rPr>
          <w:rFonts w:hint="eastAsia"/>
          <w:sz w:val="24"/>
        </w:rPr>
        <w:t>号）第</w:t>
      </w:r>
      <w:r w:rsidR="00C5086D" w:rsidRPr="0031133D">
        <w:rPr>
          <w:rFonts w:hint="eastAsia"/>
          <w:sz w:val="24"/>
        </w:rPr>
        <w:t>75</w:t>
      </w:r>
      <w:r w:rsidR="00C5086D" w:rsidRPr="0031133D">
        <w:rPr>
          <w:rFonts w:hint="eastAsia"/>
          <w:sz w:val="24"/>
        </w:rPr>
        <w:t>条の２の規定により申告書の提出期限の延長がなされた場合には、契約担当官等への提出期限を同条の規定により延長された期限と同じ期限に延長するものとします。</w:t>
      </w:r>
    </w:p>
    <w:p w14:paraId="51899181" w14:textId="4175ECAD" w:rsidR="00F757DD" w:rsidRPr="00F757DD" w:rsidRDefault="00F757DD" w:rsidP="00F757DD">
      <w:pPr>
        <w:ind w:leftChars="100" w:left="210" w:firstLineChars="100" w:firstLine="240"/>
        <w:rPr>
          <w:sz w:val="24"/>
        </w:rPr>
      </w:pPr>
      <w:r w:rsidRPr="00F757DD">
        <w:rPr>
          <w:rFonts w:hint="eastAsia"/>
          <w:sz w:val="24"/>
        </w:rPr>
        <w:t>なお、法人事業概況説明書を作成しない者においては、税務申告のために作成する類似の書類（事業活動収支計算書）等の賃金支払額を確認できる書類を提出してください。</w:t>
      </w:r>
    </w:p>
    <w:p w14:paraId="6CA38AD2" w14:textId="75A72169" w:rsidR="00F757DD" w:rsidRPr="00F757DD" w:rsidRDefault="00F757DD" w:rsidP="00F757DD">
      <w:pPr>
        <w:ind w:left="240" w:hangingChars="100" w:hanging="240"/>
        <w:rPr>
          <w:sz w:val="24"/>
        </w:rPr>
      </w:pPr>
      <w:r>
        <w:rPr>
          <w:rFonts w:hint="eastAsia"/>
          <w:sz w:val="24"/>
        </w:rPr>
        <w:t xml:space="preserve">３　</w:t>
      </w:r>
      <w:r w:rsidRPr="00F757DD">
        <w:rPr>
          <w:rFonts w:hint="eastAsia"/>
          <w:sz w:val="24"/>
        </w:rPr>
        <w:t>暦年により賃上げを表明した場合においては、当該年の「給与所得の源泉徴収票等の法定調書合計表」を翌年の１月末までに</w:t>
      </w:r>
      <w:r w:rsidR="00544A52">
        <w:rPr>
          <w:rFonts w:hint="eastAsia"/>
          <w:sz w:val="24"/>
        </w:rPr>
        <w:t>契約担当官等</w:t>
      </w:r>
      <w:r w:rsidRPr="00F757DD">
        <w:rPr>
          <w:rFonts w:hint="eastAsia"/>
          <w:sz w:val="24"/>
        </w:rPr>
        <w:t>に提出してください。</w:t>
      </w:r>
    </w:p>
    <w:p w14:paraId="2F637583" w14:textId="55D5DE7D" w:rsidR="00F757DD" w:rsidRPr="00F757DD" w:rsidRDefault="00F757DD" w:rsidP="00F757DD">
      <w:pPr>
        <w:ind w:left="240" w:hangingChars="100" w:hanging="240"/>
        <w:rPr>
          <w:sz w:val="24"/>
        </w:rPr>
      </w:pPr>
      <w:r>
        <w:rPr>
          <w:rFonts w:hint="eastAsia"/>
          <w:sz w:val="24"/>
        </w:rPr>
        <w:t xml:space="preserve">４　</w:t>
      </w:r>
      <w:r w:rsidRPr="00F757DD">
        <w:rPr>
          <w:rFonts w:hint="eastAsia"/>
          <w:sz w:val="24"/>
        </w:rPr>
        <w:t>上記</w:t>
      </w:r>
      <w:r>
        <w:rPr>
          <w:rFonts w:hint="eastAsia"/>
          <w:sz w:val="24"/>
        </w:rPr>
        <w:t>２若しくは３の提出書類を</w:t>
      </w:r>
      <w:r w:rsidRPr="00F757DD">
        <w:rPr>
          <w:rFonts w:hint="eastAsia"/>
          <w:sz w:val="24"/>
        </w:rPr>
        <w:t>確認</w:t>
      </w:r>
      <w:r>
        <w:rPr>
          <w:rFonts w:hint="eastAsia"/>
          <w:sz w:val="24"/>
        </w:rPr>
        <w:t>し、</w:t>
      </w:r>
      <w:r w:rsidRPr="00F757DD">
        <w:rPr>
          <w:rFonts w:hint="eastAsia"/>
          <w:sz w:val="24"/>
        </w:rPr>
        <w:t>表明書に記載した賃上げを実行していない場合</w:t>
      </w:r>
      <w:r>
        <w:rPr>
          <w:rFonts w:hint="eastAsia"/>
          <w:sz w:val="24"/>
        </w:rPr>
        <w:t>、</w:t>
      </w:r>
      <w:r w:rsidRPr="00F757DD">
        <w:rPr>
          <w:rFonts w:hint="eastAsia"/>
          <w:sz w:val="24"/>
        </w:rPr>
        <w:t>本制度の趣旨を意図的に逸脱していると判断された場合又は上記</w:t>
      </w:r>
      <w:r>
        <w:rPr>
          <w:rFonts w:hint="eastAsia"/>
          <w:sz w:val="24"/>
        </w:rPr>
        <w:t>２若しくは３の</w:t>
      </w:r>
      <w:r w:rsidRPr="00F757DD">
        <w:rPr>
          <w:rFonts w:hint="eastAsia"/>
          <w:sz w:val="24"/>
        </w:rPr>
        <w:t>確認書類を期限までに提出しない場合においては、当該事実</w:t>
      </w:r>
      <w:r>
        <w:rPr>
          <w:rFonts w:hint="eastAsia"/>
          <w:sz w:val="24"/>
        </w:rPr>
        <w:t>が</w:t>
      </w:r>
      <w:r w:rsidRPr="00F757DD">
        <w:rPr>
          <w:rFonts w:hint="eastAsia"/>
          <w:sz w:val="24"/>
        </w:rPr>
        <w:t>判明</w:t>
      </w:r>
      <w:r>
        <w:rPr>
          <w:rFonts w:hint="eastAsia"/>
          <w:sz w:val="24"/>
        </w:rPr>
        <w:t>した以降</w:t>
      </w:r>
      <w:r w:rsidRPr="00F757DD">
        <w:rPr>
          <w:rFonts w:hint="eastAsia"/>
          <w:sz w:val="24"/>
        </w:rPr>
        <w:t>の総合評価落札方式による入札に参加する場合、加算点又は技術点を減点するものとします。</w:t>
      </w:r>
    </w:p>
    <w:p w14:paraId="51743A00" w14:textId="08C5575A" w:rsidR="00AD1D18" w:rsidRPr="0012152A" w:rsidRDefault="00F757DD" w:rsidP="00F757DD">
      <w:pPr>
        <w:ind w:left="240" w:hangingChars="100" w:hanging="240"/>
        <w:rPr>
          <w:sz w:val="24"/>
        </w:rPr>
      </w:pPr>
      <w:r>
        <w:rPr>
          <w:rFonts w:hint="eastAsia"/>
          <w:sz w:val="24"/>
        </w:rPr>
        <w:t xml:space="preserve">５　</w:t>
      </w:r>
      <w:r w:rsidRPr="00F757DD">
        <w:rPr>
          <w:rFonts w:hint="eastAsia"/>
          <w:sz w:val="24"/>
        </w:rPr>
        <w:t>上記</w:t>
      </w:r>
      <w:r>
        <w:rPr>
          <w:rFonts w:hint="eastAsia"/>
          <w:sz w:val="24"/>
        </w:rPr>
        <w:t>４</w:t>
      </w:r>
      <w:r w:rsidRPr="00F757DD">
        <w:rPr>
          <w:rFonts w:hint="eastAsia"/>
          <w:sz w:val="24"/>
        </w:rPr>
        <w:t>による減点措置については、減点措置開始日から１年間に入札公告が行われる調達に参加する場合に行われることとなる。ただし、減点事由の判明の時期により減点措置開始時期が異なるため、減点措置開始時に当該事由を確認した</w:t>
      </w:r>
      <w:r w:rsidR="00544A52" w:rsidRPr="00544A52">
        <w:rPr>
          <w:rFonts w:hint="eastAsia"/>
          <w:sz w:val="24"/>
        </w:rPr>
        <w:t>契約担当官等</w:t>
      </w:r>
      <w:r>
        <w:rPr>
          <w:rFonts w:hint="eastAsia"/>
          <w:sz w:val="24"/>
        </w:rPr>
        <w:t>から</w:t>
      </w:r>
      <w:r w:rsidRPr="00F757DD">
        <w:rPr>
          <w:rFonts w:hint="eastAsia"/>
          <w:sz w:val="24"/>
        </w:rPr>
        <w:t>適宜の方法で通知します。</w:t>
      </w:r>
    </w:p>
    <w:sectPr w:rsidR="00AD1D18" w:rsidRPr="0012152A">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05D66" w14:textId="77777777" w:rsidR="002031C6" w:rsidRDefault="002031C6" w:rsidP="001B4163">
      <w:r>
        <w:separator/>
      </w:r>
    </w:p>
  </w:endnote>
  <w:endnote w:type="continuationSeparator" w:id="0">
    <w:p w14:paraId="59A88717" w14:textId="77777777" w:rsidR="002031C6" w:rsidRDefault="002031C6"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5600D" w14:textId="77777777" w:rsidR="00F9523E" w:rsidRDefault="00F952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C3A09" w14:textId="77777777" w:rsidR="00F9523E" w:rsidRDefault="00F9523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9439D" w14:textId="77777777" w:rsidR="00F9523E" w:rsidRDefault="00F952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4FD6C" w14:textId="77777777" w:rsidR="002031C6" w:rsidRDefault="002031C6" w:rsidP="001B4163">
      <w:r>
        <w:separator/>
      </w:r>
    </w:p>
  </w:footnote>
  <w:footnote w:type="continuationSeparator" w:id="0">
    <w:p w14:paraId="42432087" w14:textId="77777777" w:rsidR="002031C6" w:rsidRDefault="002031C6"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52AF4" w14:textId="77777777" w:rsidR="00F9523E" w:rsidRDefault="00F9523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2FAFFB91" w14:textId="0182AD55" w:rsidR="0014737B" w:rsidRPr="0031133D" w:rsidRDefault="001C20EE" w:rsidP="0014737B">
    <w:pPr>
      <w:pStyle w:val="a3"/>
      <w:rPr>
        <w:sz w:val="24"/>
        <w:szCs w:val="24"/>
      </w:rPr>
    </w:pPr>
    <w:r w:rsidRPr="0031133D">
      <w:rPr>
        <w:sz w:val="24"/>
        <w:szCs w:val="24"/>
      </w:rPr>
      <w:t>（</w:t>
    </w:r>
    <w:r w:rsidR="0031133D" w:rsidRPr="0031133D">
      <w:rPr>
        <w:rFonts w:hint="eastAsia"/>
        <w:sz w:val="24"/>
        <w:szCs w:val="24"/>
      </w:rPr>
      <w:t>様式５－３</w:t>
    </w:r>
    <w:r w:rsidR="001A2DD8" w:rsidRPr="0031133D">
      <w:rPr>
        <w:sz w:val="24"/>
        <w:szCs w:val="24"/>
      </w:rPr>
      <w:t>）</w:t>
    </w:r>
    <w:r w:rsidR="0031133D" w:rsidRPr="0031133D">
      <w:rPr>
        <w:rFonts w:hint="eastAsia"/>
        <w:sz w:val="24"/>
        <w:szCs w:val="24"/>
      </w:rPr>
      <w:t>【工事】</w:t>
    </w:r>
    <w:r w:rsidR="009D09BE" w:rsidRPr="0031133D">
      <w:rPr>
        <w:rFonts w:hint="eastAsia"/>
        <w:sz w:val="24"/>
        <w:szCs w:val="24"/>
      </w:rPr>
      <w:t xml:space="preserve">　　　　　　　　　　　　　　　　　　　　　　　　　　　　　</w:t>
    </w:r>
  </w:p>
  <w:p w14:paraId="6BB1F592" w14:textId="7444450B" w:rsidR="001A2DD8" w:rsidRPr="0014737B" w:rsidRDefault="001A2DD8" w:rsidP="001A2DD8">
    <w:pPr>
      <w:pStyle w:val="a3"/>
    </w:pPr>
  </w:p>
  <w:p w14:paraId="2526CF49" w14:textId="77777777" w:rsidR="001A2DD8" w:rsidRDefault="001A2D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8D4C6" w14:textId="77777777" w:rsidR="00F9523E" w:rsidRDefault="00F952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110189"/>
    <w:rsid w:val="0012152A"/>
    <w:rsid w:val="0014737B"/>
    <w:rsid w:val="00190A1D"/>
    <w:rsid w:val="001A2DD8"/>
    <w:rsid w:val="001B4163"/>
    <w:rsid w:val="001C20EE"/>
    <w:rsid w:val="001C64C6"/>
    <w:rsid w:val="002031C6"/>
    <w:rsid w:val="002250A8"/>
    <w:rsid w:val="0025231E"/>
    <w:rsid w:val="0028282E"/>
    <w:rsid w:val="002E48FF"/>
    <w:rsid w:val="002E5F33"/>
    <w:rsid w:val="0031133D"/>
    <w:rsid w:val="0033178A"/>
    <w:rsid w:val="00340439"/>
    <w:rsid w:val="00370D6A"/>
    <w:rsid w:val="00415E19"/>
    <w:rsid w:val="00481039"/>
    <w:rsid w:val="00503489"/>
    <w:rsid w:val="00523CD2"/>
    <w:rsid w:val="00544A52"/>
    <w:rsid w:val="00581430"/>
    <w:rsid w:val="00583C2B"/>
    <w:rsid w:val="005D7E77"/>
    <w:rsid w:val="005E3EB6"/>
    <w:rsid w:val="005F0281"/>
    <w:rsid w:val="00676AD1"/>
    <w:rsid w:val="0068281F"/>
    <w:rsid w:val="00716F10"/>
    <w:rsid w:val="0096287C"/>
    <w:rsid w:val="009D09BE"/>
    <w:rsid w:val="00A707A4"/>
    <w:rsid w:val="00AC5544"/>
    <w:rsid w:val="00AD1D18"/>
    <w:rsid w:val="00B04FFB"/>
    <w:rsid w:val="00B270A6"/>
    <w:rsid w:val="00B46180"/>
    <w:rsid w:val="00B54DCB"/>
    <w:rsid w:val="00C5086D"/>
    <w:rsid w:val="00C72F0C"/>
    <w:rsid w:val="00DE1877"/>
    <w:rsid w:val="00E54B52"/>
    <w:rsid w:val="00F1768F"/>
    <w:rsid w:val="00F757DD"/>
    <w:rsid w:val="00F830B9"/>
    <w:rsid w:val="00F848DD"/>
    <w:rsid w:val="00F95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2022-03-04T02:03:00Z</dcterms:created>
  <dcterms:modified xsi:type="dcterms:W3CDTF">2022-03-04T02:04:00Z</dcterms:modified>
</cp:coreProperties>
</file>