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F720E" w:rsidRDefault="009F720E" w:rsidP="009F720E">
      <w:r>
        <w:rPr>
          <w:rFonts w:hint="eastAsia"/>
        </w:rPr>
        <w:t>【別紙】</w:t>
      </w:r>
    </w:p>
    <w:p w:rsidR="009F720E" w:rsidRPr="009F720E" w:rsidRDefault="009F720E" w:rsidP="009F720E">
      <w:pPr>
        <w:jc w:val="center"/>
        <w:rPr>
          <w:b/>
          <w:sz w:val="28"/>
        </w:rPr>
      </w:pPr>
      <w:r w:rsidRPr="009F720E">
        <w:rPr>
          <w:rFonts w:hint="eastAsia"/>
          <w:b/>
          <w:sz w:val="28"/>
        </w:rPr>
        <w:t>【入林に際しての遵守事項】</w:t>
      </w:r>
    </w:p>
    <w:p w:rsidR="009F720E" w:rsidRDefault="009F720E" w:rsidP="009F720E"/>
    <w:p w:rsidR="009F720E" w:rsidRPr="00E401F2" w:rsidRDefault="009F720E" w:rsidP="0010672C">
      <w:pPr>
        <w:ind w:firstLineChars="100" w:firstLine="220"/>
        <w:rPr>
          <w:sz w:val="22"/>
        </w:rPr>
      </w:pPr>
      <w:r w:rsidRPr="00E401F2">
        <w:rPr>
          <w:rFonts w:hint="eastAsia"/>
          <w:sz w:val="22"/>
        </w:rPr>
        <w:t>入林される際は、下記の事項について入林者全員へ周知し確実に遵守されるよう対応をお願いします。</w:t>
      </w:r>
    </w:p>
    <w:p w:rsidR="009F720E" w:rsidRPr="00E401F2" w:rsidRDefault="009F720E" w:rsidP="009F720E">
      <w:pPr>
        <w:jc w:val="center"/>
        <w:rPr>
          <w:sz w:val="22"/>
        </w:rPr>
      </w:pPr>
      <w:r w:rsidRPr="00E401F2">
        <w:rPr>
          <w:rFonts w:hint="eastAsia"/>
          <w:sz w:val="22"/>
        </w:rPr>
        <w:t>記</w:t>
      </w:r>
    </w:p>
    <w:p w:rsidR="009F720E" w:rsidRPr="00E401F2" w:rsidRDefault="009F720E" w:rsidP="009F720E">
      <w:pPr>
        <w:rPr>
          <w:b/>
          <w:sz w:val="24"/>
        </w:rPr>
      </w:pPr>
      <w:r w:rsidRPr="00E401F2">
        <w:rPr>
          <w:rFonts w:hint="eastAsia"/>
          <w:b/>
          <w:sz w:val="24"/>
        </w:rPr>
        <w:t>一般的な事項について</w:t>
      </w:r>
    </w:p>
    <w:p w:rsidR="009F720E" w:rsidRDefault="009F720E" w:rsidP="00E401F2">
      <w:pPr>
        <w:ind w:left="297" w:hangingChars="135" w:hanging="297"/>
        <w:rPr>
          <w:sz w:val="22"/>
        </w:rPr>
      </w:pPr>
      <w:r w:rsidRPr="00E401F2">
        <w:rPr>
          <w:rFonts w:hint="eastAsia"/>
          <w:sz w:val="22"/>
        </w:rPr>
        <w:t>○入林は、</w:t>
      </w:r>
      <w:r w:rsidR="00257436">
        <w:rPr>
          <w:rFonts w:hint="eastAsia"/>
          <w:sz w:val="22"/>
        </w:rPr>
        <w:t>自己責任が原則です。天候や現地の情報を確認し、十分な装備で入林</w:t>
      </w:r>
      <w:r w:rsidRPr="00E401F2">
        <w:rPr>
          <w:rFonts w:hint="eastAsia"/>
          <w:sz w:val="22"/>
        </w:rPr>
        <w:t>してください。</w:t>
      </w:r>
    </w:p>
    <w:p w:rsidR="009F720E" w:rsidRPr="00E401F2" w:rsidRDefault="009F720E" w:rsidP="00E401F2">
      <w:pPr>
        <w:ind w:left="297" w:hangingChars="135" w:hanging="297"/>
        <w:rPr>
          <w:sz w:val="22"/>
        </w:rPr>
      </w:pPr>
      <w:r w:rsidRPr="00E401F2">
        <w:rPr>
          <w:rFonts w:hint="eastAsia"/>
          <w:sz w:val="22"/>
        </w:rPr>
        <w:t>○悪天候時には</w:t>
      </w:r>
      <w:r w:rsidR="00257436">
        <w:rPr>
          <w:rFonts w:hint="eastAsia"/>
          <w:sz w:val="22"/>
        </w:rPr>
        <w:t>滑落</w:t>
      </w:r>
      <w:r w:rsidRPr="00E401F2">
        <w:rPr>
          <w:rFonts w:hint="eastAsia"/>
          <w:sz w:val="22"/>
        </w:rPr>
        <w:t>、落石</w:t>
      </w:r>
      <w:r w:rsidR="00257436">
        <w:rPr>
          <w:rFonts w:hint="eastAsia"/>
          <w:sz w:val="22"/>
        </w:rPr>
        <w:t>、倒木、</w:t>
      </w:r>
      <w:r w:rsidRPr="00E401F2">
        <w:rPr>
          <w:rFonts w:hint="eastAsia"/>
          <w:sz w:val="22"/>
        </w:rPr>
        <w:t>崩壊等</w:t>
      </w:r>
      <w:r w:rsidR="00BA5B9D" w:rsidRPr="00E401F2">
        <w:rPr>
          <w:rFonts w:hint="eastAsia"/>
          <w:sz w:val="22"/>
        </w:rPr>
        <w:t>の危険</w:t>
      </w:r>
      <w:r w:rsidRPr="00E401F2">
        <w:rPr>
          <w:rFonts w:hint="eastAsia"/>
          <w:sz w:val="22"/>
        </w:rPr>
        <w:t>性</w:t>
      </w:r>
      <w:r w:rsidR="00BA5B9D" w:rsidRPr="00E401F2">
        <w:rPr>
          <w:rFonts w:hint="eastAsia"/>
          <w:sz w:val="22"/>
        </w:rPr>
        <w:t>が高まる</w:t>
      </w:r>
      <w:r w:rsidRPr="00E401F2">
        <w:rPr>
          <w:rFonts w:hint="eastAsia"/>
          <w:sz w:val="22"/>
        </w:rPr>
        <w:t>ため、入林を控えてください。</w:t>
      </w:r>
    </w:p>
    <w:p w:rsidR="00BA5B9D" w:rsidRDefault="00BA5B9D" w:rsidP="00E401F2">
      <w:pPr>
        <w:ind w:left="297" w:hangingChars="135" w:hanging="297"/>
        <w:rPr>
          <w:sz w:val="22"/>
        </w:rPr>
      </w:pPr>
      <w:r w:rsidRPr="00E401F2">
        <w:rPr>
          <w:rFonts w:hint="eastAsia"/>
          <w:sz w:val="22"/>
        </w:rPr>
        <w:t>○当</w:t>
      </w:r>
      <w:r w:rsidR="00734966" w:rsidRPr="00280B97">
        <w:rPr>
          <w:rFonts w:hint="eastAsia"/>
          <w:sz w:val="22"/>
        </w:rPr>
        <w:t>森林管理</w:t>
      </w:r>
      <w:r w:rsidRPr="00E401F2">
        <w:rPr>
          <w:rFonts w:hint="eastAsia"/>
          <w:sz w:val="22"/>
        </w:rPr>
        <w:t>署</w:t>
      </w:r>
      <w:r w:rsidR="00734966">
        <w:rPr>
          <w:rFonts w:hint="eastAsia"/>
          <w:sz w:val="22"/>
        </w:rPr>
        <w:t>等</w:t>
      </w:r>
      <w:r w:rsidRPr="00E401F2">
        <w:rPr>
          <w:rFonts w:hint="eastAsia"/>
          <w:sz w:val="22"/>
        </w:rPr>
        <w:t>職員が</w:t>
      </w:r>
      <w:r w:rsidR="0010672C">
        <w:rPr>
          <w:rFonts w:hint="eastAsia"/>
          <w:sz w:val="22"/>
        </w:rPr>
        <w:t>入林届の提示を求めることがありますので、入林の際には入林届を</w:t>
      </w:r>
      <w:r w:rsidR="0010672C" w:rsidRPr="000E7511">
        <w:rPr>
          <w:rFonts w:hint="eastAsia"/>
          <w:sz w:val="22"/>
        </w:rPr>
        <w:t>携行</w:t>
      </w:r>
      <w:r w:rsidRPr="00E401F2">
        <w:rPr>
          <w:rFonts w:hint="eastAsia"/>
          <w:sz w:val="22"/>
        </w:rPr>
        <w:t>するとともに、森林管理署</w:t>
      </w:r>
      <w:r w:rsidR="00734966">
        <w:rPr>
          <w:rFonts w:hint="eastAsia"/>
          <w:sz w:val="22"/>
        </w:rPr>
        <w:t>等</w:t>
      </w:r>
      <w:r w:rsidRPr="00E401F2">
        <w:rPr>
          <w:rFonts w:hint="eastAsia"/>
          <w:sz w:val="22"/>
        </w:rPr>
        <w:t>職員の指示に従ってください。車両を使用して入林する場合には、入林届をダッシュボード</w:t>
      </w:r>
      <w:r w:rsidR="0010672C">
        <w:rPr>
          <w:rFonts w:hint="eastAsia"/>
          <w:sz w:val="22"/>
        </w:rPr>
        <w:t>等</w:t>
      </w:r>
      <w:r w:rsidRPr="00E401F2">
        <w:rPr>
          <w:rFonts w:hint="eastAsia"/>
          <w:sz w:val="22"/>
        </w:rPr>
        <w:t>の見える位置に置いてください。</w:t>
      </w:r>
    </w:p>
    <w:p w:rsidR="00257436" w:rsidRPr="00E401F2" w:rsidRDefault="00257436">
      <w:pPr>
        <w:rPr>
          <w:sz w:val="22"/>
        </w:rPr>
      </w:pPr>
      <w:r w:rsidRPr="00BB59EC">
        <w:rPr>
          <w:rFonts w:hint="eastAsia"/>
          <w:sz w:val="22"/>
        </w:rPr>
        <w:t>○立入制限の標示がある区域には、立ち入らないでください。</w:t>
      </w:r>
    </w:p>
    <w:p w:rsidR="009F720E" w:rsidRPr="00E401F2" w:rsidRDefault="009F720E" w:rsidP="00E401F2">
      <w:pPr>
        <w:ind w:left="284" w:hangingChars="129" w:hanging="284"/>
        <w:rPr>
          <w:sz w:val="22"/>
        </w:rPr>
      </w:pPr>
      <w:r w:rsidRPr="00E401F2">
        <w:rPr>
          <w:rFonts w:hint="eastAsia"/>
          <w:sz w:val="22"/>
        </w:rPr>
        <w:t>○国有林内での火気の</w:t>
      </w:r>
      <w:r w:rsidR="00257436">
        <w:rPr>
          <w:rFonts w:hint="eastAsia"/>
          <w:sz w:val="22"/>
        </w:rPr>
        <w:t>取り扱いには十分注意して</w:t>
      </w:r>
      <w:r w:rsidRPr="00E401F2">
        <w:rPr>
          <w:rFonts w:hint="eastAsia"/>
          <w:sz w:val="22"/>
        </w:rPr>
        <w:t>ください。たき火、タバコの投げ捨て</w:t>
      </w:r>
      <w:r w:rsidR="00257436" w:rsidRPr="00E401F2">
        <w:rPr>
          <w:rFonts w:hint="eastAsia"/>
          <w:sz w:val="22"/>
        </w:rPr>
        <w:t>は</w:t>
      </w:r>
      <w:r w:rsidR="00257436">
        <w:rPr>
          <w:rFonts w:hint="eastAsia"/>
          <w:sz w:val="22"/>
        </w:rPr>
        <w:t>行わ</w:t>
      </w:r>
      <w:r w:rsidRPr="00E401F2">
        <w:rPr>
          <w:rFonts w:hint="eastAsia"/>
          <w:sz w:val="22"/>
        </w:rPr>
        <w:t>ないでください。</w:t>
      </w:r>
    </w:p>
    <w:p w:rsidR="00BA5B9D" w:rsidRPr="00E401F2" w:rsidRDefault="00BA5B9D" w:rsidP="00BA5B9D">
      <w:pPr>
        <w:rPr>
          <w:sz w:val="22"/>
        </w:rPr>
      </w:pPr>
      <w:r w:rsidRPr="00E401F2">
        <w:rPr>
          <w:rFonts w:hint="eastAsia"/>
          <w:sz w:val="22"/>
        </w:rPr>
        <w:t>○ごみは必ず持ち帰ってください。不法投棄には厳しい罰則が設けられています。</w:t>
      </w:r>
    </w:p>
    <w:p w:rsidR="00BA5B9D" w:rsidRDefault="00BA5B9D" w:rsidP="00E401F2">
      <w:pPr>
        <w:ind w:left="284" w:hangingChars="129" w:hanging="284"/>
        <w:rPr>
          <w:sz w:val="22"/>
        </w:rPr>
      </w:pPr>
      <w:r w:rsidRPr="00E401F2">
        <w:rPr>
          <w:rFonts w:hint="eastAsia"/>
          <w:sz w:val="22"/>
        </w:rPr>
        <w:t>○林道のゲートや鍵は絶対に壊さないでください。（※器物損壊罪が適用される場合があります。）</w:t>
      </w:r>
    </w:p>
    <w:p w:rsidR="00257436" w:rsidRPr="00E401F2" w:rsidRDefault="00257436" w:rsidP="00E401F2">
      <w:pPr>
        <w:ind w:left="284" w:hangingChars="129" w:hanging="284"/>
        <w:rPr>
          <w:sz w:val="22"/>
        </w:rPr>
      </w:pPr>
      <w:r>
        <w:rPr>
          <w:rFonts w:hint="eastAsia"/>
          <w:sz w:val="22"/>
        </w:rPr>
        <w:t>◯動植物の保護にご協力ください。</w:t>
      </w:r>
    </w:p>
    <w:p w:rsidR="009F720E" w:rsidRPr="00E401F2" w:rsidRDefault="009F720E" w:rsidP="009F720E">
      <w:pPr>
        <w:rPr>
          <w:sz w:val="22"/>
        </w:rPr>
      </w:pPr>
      <w:r w:rsidRPr="00E401F2">
        <w:rPr>
          <w:rFonts w:hint="eastAsia"/>
          <w:sz w:val="22"/>
        </w:rPr>
        <w:t xml:space="preserve">　　　</w:t>
      </w:r>
      <w:r w:rsidRPr="00E401F2">
        <w:rPr>
          <w:sz w:val="22"/>
        </w:rPr>
        <w:t xml:space="preserve">           </w:t>
      </w:r>
    </w:p>
    <w:p w:rsidR="009F720E" w:rsidRPr="00E401F2" w:rsidRDefault="009F720E" w:rsidP="009F720E">
      <w:pPr>
        <w:rPr>
          <w:b/>
          <w:sz w:val="24"/>
        </w:rPr>
      </w:pPr>
      <w:r w:rsidRPr="00E401F2">
        <w:rPr>
          <w:rFonts w:hint="eastAsia"/>
          <w:b/>
          <w:sz w:val="24"/>
        </w:rPr>
        <w:t>その他</w:t>
      </w:r>
    </w:p>
    <w:p w:rsidR="00BA5B9D" w:rsidRPr="00E401F2" w:rsidRDefault="0010672C" w:rsidP="0010672C">
      <w:pPr>
        <w:ind w:left="220" w:hangingChars="100" w:hanging="220"/>
        <w:rPr>
          <w:sz w:val="22"/>
        </w:rPr>
      </w:pPr>
      <w:r>
        <w:rPr>
          <w:rFonts w:hint="eastAsia"/>
          <w:sz w:val="22"/>
        </w:rPr>
        <w:t>○</w:t>
      </w:r>
      <w:r w:rsidR="00BA5B9D" w:rsidRPr="00E401F2">
        <w:rPr>
          <w:rFonts w:hint="eastAsia"/>
          <w:sz w:val="22"/>
        </w:rPr>
        <w:t>立木の伐採、損傷及び土地の形質変更を行う場合</w:t>
      </w:r>
      <w:r>
        <w:rPr>
          <w:rFonts w:hint="eastAsia"/>
          <w:sz w:val="22"/>
        </w:rPr>
        <w:t>は許可が必要です。無断でこれらの</w:t>
      </w:r>
      <w:r w:rsidR="00BA5B9D" w:rsidRPr="00E401F2">
        <w:rPr>
          <w:rFonts w:hint="eastAsia"/>
          <w:sz w:val="22"/>
        </w:rPr>
        <w:t>行為を行った場合には法により罰せられることがあります。</w:t>
      </w:r>
    </w:p>
    <w:p w:rsidR="00BA5B9D" w:rsidRPr="00D66A29" w:rsidRDefault="00BA5B9D" w:rsidP="00E401F2">
      <w:pPr>
        <w:ind w:left="220" w:hangingChars="100" w:hanging="220"/>
      </w:pPr>
      <w:r w:rsidRPr="00E401F2">
        <w:rPr>
          <w:rFonts w:hint="eastAsia"/>
          <w:sz w:val="22"/>
        </w:rPr>
        <w:t>○万が一、事故や災害に遭った場合には一切の責任を負いかねます</w:t>
      </w:r>
      <w:r w:rsidRPr="00D66A29">
        <w:rPr>
          <w:rFonts w:hint="eastAsia"/>
        </w:rPr>
        <w:t>ので、ご</w:t>
      </w:r>
      <w:r w:rsidR="00EE1677">
        <w:rPr>
          <w:rFonts w:hint="eastAsia"/>
        </w:rPr>
        <w:t>了承</w:t>
      </w:r>
      <w:r w:rsidRPr="00D66A29">
        <w:rPr>
          <w:rFonts w:hint="eastAsia"/>
        </w:rPr>
        <w:t>ください。</w:t>
      </w:r>
    </w:p>
    <w:p w:rsidR="001B5729" w:rsidRPr="00E401F2" w:rsidRDefault="001B5729" w:rsidP="009F720E">
      <w:pPr>
        <w:rPr>
          <w:sz w:val="22"/>
        </w:rPr>
      </w:pPr>
    </w:p>
    <w:p w:rsidR="009F720E" w:rsidRPr="00E401F2" w:rsidRDefault="009F720E" w:rsidP="009F720E">
      <w:pPr>
        <w:rPr>
          <w:b/>
          <w:sz w:val="24"/>
        </w:rPr>
      </w:pPr>
      <w:r w:rsidRPr="00E401F2">
        <w:rPr>
          <w:b/>
          <w:noProof/>
          <w:sz w:val="24"/>
        </w:rPr>
        <mc:AlternateContent>
          <mc:Choice Requires="wps">
            <w:drawing>
              <wp:anchor distT="0" distB="0" distL="114300" distR="114300" simplePos="0" relativeHeight="251661312" behindDoc="0" locked="0" layoutInCell="1" allowOverlap="1" wp14:anchorId="4C45BD0C" wp14:editId="2A72422A">
                <wp:simplePos x="0" y="0"/>
                <wp:positionH relativeFrom="column">
                  <wp:posOffset>15019</wp:posOffset>
                </wp:positionH>
                <wp:positionV relativeFrom="paragraph">
                  <wp:posOffset>201503</wp:posOffset>
                </wp:positionV>
                <wp:extent cx="5295014" cy="1531088"/>
                <wp:effectExtent l="0" t="0" r="20320" b="12065"/>
                <wp:wrapNone/>
                <wp:docPr id="307"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95014" cy="1531088"/>
                        </a:xfrm>
                        <a:prstGeom prst="rect">
                          <a:avLst/>
                        </a:prstGeom>
                        <a:solidFill>
                          <a:srgbClr val="FFFFFF"/>
                        </a:solidFill>
                        <a:ln w="9525">
                          <a:solidFill>
                            <a:srgbClr val="000000"/>
                          </a:solidFill>
                          <a:miter lim="800000"/>
                          <a:headEnd/>
                          <a:tailEnd/>
                        </a:ln>
                      </wps:spPr>
                      <wps:txbx>
                        <w:txbxContent>
                          <w:p w:rsidR="00E54D26" w:rsidRPr="003040C0" w:rsidRDefault="00E54D26" w:rsidP="00E54D26">
                            <w:pPr>
                              <w:spacing w:line="300" w:lineRule="exact"/>
                              <w:rPr>
                                <w:b/>
                                <w:sz w:val="24"/>
                                <w:szCs w:val="24"/>
                              </w:rPr>
                            </w:pPr>
                            <w:r>
                              <w:rPr>
                                <w:b/>
                                <w:sz w:val="24"/>
                                <w:szCs w:val="24"/>
                              </w:rPr>
                              <w:t>※</w:t>
                            </w:r>
                            <w:r w:rsidRPr="003040C0">
                              <w:rPr>
                                <w:b/>
                                <w:sz w:val="24"/>
                                <w:szCs w:val="24"/>
                              </w:rPr>
                              <w:t>車両による入林される方、複数人での入林を計画されている方、調査等を目的として入林される方は裏面もご覧ください。</w:t>
                            </w:r>
                          </w:p>
                          <w:p w:rsidR="009F720E" w:rsidRPr="00E54D26" w:rsidRDefault="009F720E"/>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type w14:anchorId="4C45BD0C" id="_x0000_t202" coordsize="21600,21600" o:spt="202" path="m,l,21600r21600,l21600,xe">
                <v:stroke joinstyle="miter"/>
                <v:path gradientshapeok="t" o:connecttype="rect"/>
              </v:shapetype>
              <v:shape id="テキスト ボックス 2" o:spid="_x0000_s1026" type="#_x0000_t202" style="position:absolute;left:0;text-align:left;margin-left:1.2pt;margin-top:15.85pt;width:416.95pt;height:120.5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">
                <v:textbox>
                  <w:txbxContent>
                    <w:p w:rsidR="00E54D26" w:rsidRPr="003040C0" w:rsidRDefault="00E54D26" w:rsidP="00E54D26">
                      <w:pPr>
                        <w:spacing w:line="300" w:lineRule="exact"/>
                        <w:rPr>
                          <w:b/>
                          <w:sz w:val="24"/>
                          <w:szCs w:val="24"/>
                        </w:rPr>
                      </w:pPr>
                      <w:r>
                        <w:rPr>
                          <w:b/>
                          <w:sz w:val="24"/>
                          <w:szCs w:val="24"/>
                        </w:rPr>
                        <w:t>※</w:t>
                      </w:r>
                      <w:r w:rsidRPr="003040C0">
                        <w:rPr>
                          <w:b/>
                          <w:sz w:val="24"/>
                          <w:szCs w:val="24"/>
                        </w:rPr>
                        <w:t>車両による入林される方、複数人での入林を計画されている方、調査等を目的として入林される方は裏面もご覧ください。</w:t>
                      </w:r>
                    </w:p>
                    <w:p w:rsidR="009F720E" w:rsidRPr="00E54D26" w:rsidRDefault="009F720E"/>
                  </w:txbxContent>
                </v:textbox>
              </v:shape>
            </w:pict>
          </mc:Fallback>
        </mc:AlternateContent>
      </w:r>
      <w:r w:rsidRPr="00E401F2">
        <w:rPr>
          <w:b/>
          <w:noProof/>
          <w:sz w:val="24"/>
        </w:rPr>
        <mc:AlternateContent>
          <mc:Choice Requires="wps">
            <w:drawing>
              <wp:anchor distT="0" distB="0" distL="114300" distR="114300" simplePos="0" relativeHeight="251658240" behindDoc="0" locked="0" layoutInCell="1" allowOverlap="1" wp14:anchorId="303E69F1" wp14:editId="65731C63">
                <wp:simplePos x="0" y="0"/>
                <wp:positionH relativeFrom="column">
                  <wp:posOffset>531495</wp:posOffset>
                </wp:positionH>
                <wp:positionV relativeFrom="paragraph">
                  <wp:posOffset>7944485</wp:posOffset>
                </wp:positionV>
                <wp:extent cx="6381750" cy="1464310"/>
                <wp:effectExtent l="0" t="0" r="0" b="0"/>
                <wp:wrapNone/>
                <wp:docPr id="1" name="正方形/長方形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81750" cy="1464310"/>
                        </a:xfrm>
                        <a:prstGeom prst="rect">
                          <a:avLst/>
                        </a:prstGeom>
                        <a:noFill/>
                        <a:ln w="720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rect w14:anchorId="0C864A6E" id="正方形/長方形 1" o:spid="_x0000_s1026" style="position:absolute;left:0;text-align:left;margin-left:41.85pt;margin-top:625.55pt;width:502.5pt;height:115.3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" filled="f" strokeweight=".2mm"/>
            </w:pict>
          </mc:Fallback>
        </mc:AlternateContent>
      </w:r>
      <w:r w:rsidRPr="00E401F2">
        <w:rPr>
          <w:rFonts w:hint="eastAsia"/>
          <w:b/>
          <w:sz w:val="24"/>
        </w:rPr>
        <w:t>特記事項</w:t>
      </w:r>
    </w:p>
    <w:p w:rsidR="009F720E" w:rsidRDefault="009F720E" w:rsidP="009F720E"/>
    <w:p w:rsidR="009F720E" w:rsidRDefault="009F720E" w:rsidP="009F720E"/>
    <w:p w:rsidR="009F720E" w:rsidRDefault="009F720E" w:rsidP="009F720E">
      <w:r>
        <w:rPr>
          <w:rFonts w:hint="eastAsia"/>
          <w:noProof/>
        </w:rPr>
        <mc:AlternateContent>
          <mc:Choice Requires="wps">
            <w:drawing>
              <wp:anchor distT="0" distB="0" distL="114300" distR="114300" simplePos="0" relativeHeight="251659264" behindDoc="0" locked="0" layoutInCell="1" allowOverlap="1" wp14:anchorId="684734AF" wp14:editId="0EBD1863">
                <wp:simplePos x="0" y="0"/>
                <wp:positionH relativeFrom="column">
                  <wp:posOffset>531495</wp:posOffset>
                </wp:positionH>
                <wp:positionV relativeFrom="paragraph">
                  <wp:posOffset>7944485</wp:posOffset>
                </wp:positionV>
                <wp:extent cx="6381750" cy="1464310"/>
                <wp:effectExtent l="0" t="0" r="0" b="0"/>
                <wp:wrapNone/>
                <wp:docPr id="2" name="正方形/長方形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81750" cy="1464310"/>
                        </a:xfrm>
                        <a:prstGeom prst="rect">
                          <a:avLst/>
                        </a:prstGeom>
                        <a:noFill/>
                        <a:ln w="720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rect w14:anchorId="6E9FBB33" id="正方形/長方形 2" o:spid="_x0000_s1026" style="position:absolute;left:0;text-align:left;margin-left:41.85pt;margin-top:625.55pt;width:502.5pt;height:115.3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" filled="f" strokeweight=".2mm"/>
            </w:pict>
          </mc:Fallback>
        </mc:AlternateContent>
      </w:r>
    </w:p>
    <w:p w:rsidR="009F720E" w:rsidRDefault="009F720E" w:rsidP="009F720E"/>
    <w:p w:rsidR="00E54D26" w:rsidRDefault="00E54D26" w:rsidP="009F720E"/>
    <w:p w:rsidR="009454EF" w:rsidRDefault="009454EF" w:rsidP="009F720E">
      <w:r>
        <w:br w:type="page"/>
      </w:r>
    </w:p>
    <w:p w:rsidR="009F720E" w:rsidRPr="00E401F2" w:rsidRDefault="009F720E" w:rsidP="009F720E">
      <w:pPr>
        <w:rPr>
          <w:b/>
          <w:sz w:val="24"/>
        </w:rPr>
      </w:pPr>
      <w:r w:rsidRPr="00E401F2">
        <w:rPr>
          <w:rFonts w:hint="eastAsia"/>
          <w:b/>
          <w:sz w:val="24"/>
        </w:rPr>
        <w:lastRenderedPageBreak/>
        <w:t>車両により入林される方へ</w:t>
      </w:r>
    </w:p>
    <w:p w:rsidR="009F720E" w:rsidRPr="00E401F2" w:rsidRDefault="009F720E" w:rsidP="0010672C">
      <w:pPr>
        <w:ind w:firstLineChars="100" w:firstLine="220"/>
        <w:rPr>
          <w:sz w:val="22"/>
        </w:rPr>
      </w:pPr>
      <w:r w:rsidRPr="00E401F2">
        <w:rPr>
          <w:rFonts w:hint="eastAsia"/>
          <w:sz w:val="22"/>
        </w:rPr>
        <w:t>林道は道幅が狭い上、見通しも悪く、落石や土砂崩れなど危険の恐れがありますので、次の事項を遵守し、通行願います。</w:t>
      </w:r>
    </w:p>
    <w:p w:rsidR="009F720E" w:rsidRPr="00E401F2" w:rsidRDefault="009F720E" w:rsidP="009F720E">
      <w:pPr>
        <w:rPr>
          <w:sz w:val="22"/>
        </w:rPr>
      </w:pPr>
      <w:r w:rsidRPr="00E401F2">
        <w:rPr>
          <w:rFonts w:hint="eastAsia"/>
          <w:sz w:val="22"/>
        </w:rPr>
        <w:t>・</w:t>
      </w:r>
      <w:r w:rsidRPr="000E7511">
        <w:rPr>
          <w:rFonts w:hint="eastAsia"/>
          <w:sz w:val="22"/>
        </w:rPr>
        <w:t>林道</w:t>
      </w:r>
      <w:r w:rsidR="000E7511">
        <w:rPr>
          <w:rFonts w:hint="eastAsia"/>
          <w:sz w:val="22"/>
        </w:rPr>
        <w:t>は一般公道のような構造ではありませんので、</w:t>
      </w:r>
      <w:bookmarkStart w:id="0" w:name="_GoBack"/>
      <w:bookmarkEnd w:id="0"/>
      <w:r w:rsidRPr="00E401F2">
        <w:rPr>
          <w:rFonts w:hint="eastAsia"/>
          <w:sz w:val="22"/>
        </w:rPr>
        <w:t>スピードを落として安全運転をお願いします。</w:t>
      </w:r>
    </w:p>
    <w:p w:rsidR="009F720E" w:rsidRPr="00E401F2" w:rsidRDefault="009F720E" w:rsidP="00E401F2">
      <w:pPr>
        <w:ind w:left="284" w:hangingChars="129" w:hanging="284"/>
        <w:rPr>
          <w:sz w:val="22"/>
        </w:rPr>
      </w:pPr>
      <w:r w:rsidRPr="00E401F2">
        <w:rPr>
          <w:rFonts w:hint="eastAsia"/>
          <w:sz w:val="22"/>
        </w:rPr>
        <w:t>・カーブは徐行し、クラクションを鳴らす</w:t>
      </w:r>
      <w:r w:rsidR="0010672C">
        <w:rPr>
          <w:rFonts w:hint="eastAsia"/>
          <w:sz w:val="22"/>
        </w:rPr>
        <w:t>等</w:t>
      </w:r>
      <w:r w:rsidRPr="00E401F2">
        <w:rPr>
          <w:rFonts w:hint="eastAsia"/>
          <w:sz w:val="22"/>
        </w:rPr>
        <w:t>出会いがしらの衝突に注意</w:t>
      </w:r>
      <w:r w:rsidR="00E54D26">
        <w:rPr>
          <w:rFonts w:hint="eastAsia"/>
          <w:sz w:val="22"/>
        </w:rPr>
        <w:t>するとともに、</w:t>
      </w:r>
      <w:r w:rsidRPr="00E401F2">
        <w:rPr>
          <w:rFonts w:hint="eastAsia"/>
          <w:sz w:val="22"/>
        </w:rPr>
        <w:t>昼間でもヘッドライトを点灯する</w:t>
      </w:r>
      <w:r w:rsidR="0010672C">
        <w:rPr>
          <w:rFonts w:hint="eastAsia"/>
          <w:sz w:val="22"/>
        </w:rPr>
        <w:t>等</w:t>
      </w:r>
      <w:r w:rsidRPr="00E401F2">
        <w:rPr>
          <w:rFonts w:hint="eastAsia"/>
          <w:sz w:val="22"/>
        </w:rPr>
        <w:t>対向車に注意しながらの運転に努めてください。</w:t>
      </w:r>
    </w:p>
    <w:p w:rsidR="009F720E" w:rsidRPr="00E401F2" w:rsidRDefault="009F720E" w:rsidP="0010672C">
      <w:pPr>
        <w:ind w:left="220" w:hangingChars="100" w:hanging="220"/>
        <w:rPr>
          <w:sz w:val="22"/>
        </w:rPr>
      </w:pPr>
      <w:r w:rsidRPr="00E401F2">
        <w:rPr>
          <w:rFonts w:hint="eastAsia"/>
          <w:sz w:val="22"/>
        </w:rPr>
        <w:t>・林道上は駐車禁止です。駐車する</w:t>
      </w:r>
      <w:r w:rsidR="00E54D26">
        <w:rPr>
          <w:rFonts w:hint="eastAsia"/>
          <w:sz w:val="22"/>
        </w:rPr>
        <w:t>必要がある</w:t>
      </w:r>
      <w:r w:rsidRPr="00E401F2">
        <w:rPr>
          <w:rFonts w:hint="eastAsia"/>
          <w:sz w:val="22"/>
        </w:rPr>
        <w:t>場合は、他の車両通行を妨げないよう待避所・車回し場所等に駐車してください。</w:t>
      </w:r>
    </w:p>
    <w:p w:rsidR="009F720E" w:rsidRPr="00E401F2" w:rsidRDefault="009F720E" w:rsidP="009F720E">
      <w:pPr>
        <w:rPr>
          <w:sz w:val="22"/>
        </w:rPr>
      </w:pPr>
      <w:r w:rsidRPr="00E401F2">
        <w:rPr>
          <w:rFonts w:hint="eastAsia"/>
          <w:sz w:val="22"/>
        </w:rPr>
        <w:t>・通行禁止となっている林道には、絶対に車両を乗り入れないでください。</w:t>
      </w:r>
    </w:p>
    <w:p w:rsidR="009F720E" w:rsidRPr="00E401F2" w:rsidRDefault="009F720E" w:rsidP="0010672C">
      <w:pPr>
        <w:ind w:left="220" w:hangingChars="100" w:hanging="220"/>
        <w:rPr>
          <w:sz w:val="22"/>
        </w:rPr>
      </w:pPr>
      <w:r w:rsidRPr="00E401F2">
        <w:rPr>
          <w:rFonts w:hint="eastAsia"/>
          <w:sz w:val="22"/>
        </w:rPr>
        <w:t>・林道の安全が確保できない場合や、当署</w:t>
      </w:r>
      <w:r w:rsidR="00734966">
        <w:rPr>
          <w:rFonts w:hint="eastAsia"/>
          <w:sz w:val="22"/>
        </w:rPr>
        <w:t>等の</w:t>
      </w:r>
      <w:r w:rsidRPr="00E401F2">
        <w:rPr>
          <w:rFonts w:hint="eastAsia"/>
          <w:sz w:val="22"/>
        </w:rPr>
        <w:t>事業実行に支障がある場合はゲートを閉鎖・施錠しています。</w:t>
      </w:r>
    </w:p>
    <w:p w:rsidR="00E54D26" w:rsidRDefault="00E54D26" w:rsidP="009F720E">
      <w:pPr>
        <w:rPr>
          <w:b/>
          <w:sz w:val="24"/>
        </w:rPr>
      </w:pPr>
    </w:p>
    <w:p w:rsidR="009F720E" w:rsidRPr="00E401F2" w:rsidRDefault="00E54D26" w:rsidP="009F720E">
      <w:pPr>
        <w:rPr>
          <w:b/>
          <w:sz w:val="24"/>
        </w:rPr>
      </w:pPr>
      <w:r>
        <w:rPr>
          <w:rFonts w:hint="eastAsia"/>
          <w:b/>
          <w:sz w:val="24"/>
        </w:rPr>
        <w:t>複数人での</w:t>
      </w:r>
      <w:r w:rsidR="009F720E" w:rsidRPr="00E401F2">
        <w:rPr>
          <w:rFonts w:hint="eastAsia"/>
          <w:b/>
          <w:sz w:val="24"/>
        </w:rPr>
        <w:t>入林</w:t>
      </w:r>
      <w:r>
        <w:rPr>
          <w:rFonts w:hint="eastAsia"/>
          <w:b/>
          <w:sz w:val="24"/>
        </w:rPr>
        <w:t>を計画</w:t>
      </w:r>
      <w:r w:rsidR="009F720E" w:rsidRPr="00E401F2">
        <w:rPr>
          <w:rFonts w:hint="eastAsia"/>
          <w:b/>
          <w:sz w:val="24"/>
        </w:rPr>
        <w:t>され</w:t>
      </w:r>
      <w:r>
        <w:rPr>
          <w:rFonts w:hint="eastAsia"/>
          <w:b/>
          <w:sz w:val="24"/>
        </w:rPr>
        <w:t>てい</w:t>
      </w:r>
      <w:r w:rsidR="009F720E" w:rsidRPr="00E401F2">
        <w:rPr>
          <w:rFonts w:hint="eastAsia"/>
          <w:b/>
          <w:sz w:val="24"/>
        </w:rPr>
        <w:t>る方へ</w:t>
      </w:r>
    </w:p>
    <w:p w:rsidR="009F720E" w:rsidRPr="00E401F2" w:rsidRDefault="009F720E" w:rsidP="009F720E">
      <w:pPr>
        <w:rPr>
          <w:sz w:val="22"/>
        </w:rPr>
      </w:pPr>
      <w:r w:rsidRPr="00E401F2">
        <w:rPr>
          <w:rFonts w:hint="eastAsia"/>
          <w:sz w:val="22"/>
        </w:rPr>
        <w:t>・参加者の安全には十分配慮し、事故等が発生しないよう気をつけてください。</w:t>
      </w:r>
    </w:p>
    <w:p w:rsidR="009F720E" w:rsidRPr="00E401F2" w:rsidRDefault="009F720E" w:rsidP="009F720E">
      <w:pPr>
        <w:rPr>
          <w:sz w:val="22"/>
        </w:rPr>
      </w:pPr>
      <w:r w:rsidRPr="00E401F2">
        <w:rPr>
          <w:rFonts w:hint="eastAsia"/>
          <w:sz w:val="22"/>
        </w:rPr>
        <w:t>・参加者に万一事故が発生した際のことを考慮し、緊急時の体制を整えてください。</w:t>
      </w:r>
    </w:p>
    <w:p w:rsidR="00E54D26" w:rsidRDefault="00E54D26" w:rsidP="009F720E"/>
    <w:p w:rsidR="009F720E" w:rsidRPr="00E401F2" w:rsidRDefault="009F720E" w:rsidP="009F720E">
      <w:pPr>
        <w:rPr>
          <w:b/>
          <w:sz w:val="24"/>
        </w:rPr>
      </w:pPr>
      <w:r w:rsidRPr="00E401F2">
        <w:rPr>
          <w:rFonts w:hint="eastAsia"/>
          <w:b/>
          <w:sz w:val="24"/>
        </w:rPr>
        <w:t>調査研究活動等を目的として入林される方へ</w:t>
      </w:r>
    </w:p>
    <w:p w:rsidR="009F720E" w:rsidRPr="00E401F2" w:rsidRDefault="009F720E" w:rsidP="00E401F2">
      <w:pPr>
        <w:ind w:left="141" w:hangingChars="64" w:hanging="141"/>
        <w:rPr>
          <w:sz w:val="22"/>
        </w:rPr>
      </w:pPr>
      <w:r w:rsidRPr="00E401F2">
        <w:rPr>
          <w:rFonts w:hint="eastAsia"/>
          <w:sz w:val="22"/>
        </w:rPr>
        <w:t>・調査研究用試料等の採取を行う場合には、必要最小限</w:t>
      </w:r>
      <w:r w:rsidR="00734966">
        <w:rPr>
          <w:rFonts w:hint="eastAsia"/>
          <w:sz w:val="22"/>
        </w:rPr>
        <w:t>度</w:t>
      </w:r>
      <w:r w:rsidRPr="00E401F2">
        <w:rPr>
          <w:rFonts w:hint="eastAsia"/>
          <w:sz w:val="22"/>
        </w:rPr>
        <w:t>に留めてください。なお、高山植物等の採取を行う場合には、別途申請書を提出してください。</w:t>
      </w:r>
    </w:p>
    <w:p w:rsidR="009F720E" w:rsidRPr="00E401F2" w:rsidRDefault="009F720E" w:rsidP="00E401F2">
      <w:pPr>
        <w:ind w:left="141" w:hangingChars="64" w:hanging="141"/>
        <w:rPr>
          <w:sz w:val="22"/>
        </w:rPr>
      </w:pPr>
      <w:r w:rsidRPr="00E401F2">
        <w:rPr>
          <w:rFonts w:hint="eastAsia"/>
          <w:sz w:val="22"/>
        </w:rPr>
        <w:t>・調査中は</w:t>
      </w:r>
      <w:r w:rsidR="0010672C">
        <w:rPr>
          <w:rFonts w:hint="eastAsia"/>
          <w:sz w:val="22"/>
        </w:rPr>
        <w:t>、調査をしていることが第三者にわかるよう標識、腕章等により標示してください。</w:t>
      </w:r>
      <w:r w:rsidRPr="00E401F2">
        <w:rPr>
          <w:rFonts w:hint="eastAsia"/>
          <w:sz w:val="22"/>
        </w:rPr>
        <w:t>特に、一般の方</w:t>
      </w:r>
      <w:r w:rsidR="00D66A29">
        <w:rPr>
          <w:rFonts w:hint="eastAsia"/>
          <w:sz w:val="22"/>
        </w:rPr>
        <w:t>の</w:t>
      </w:r>
      <w:r w:rsidRPr="00E401F2">
        <w:rPr>
          <w:rFonts w:hint="eastAsia"/>
          <w:sz w:val="22"/>
        </w:rPr>
        <w:t>立ち入</w:t>
      </w:r>
      <w:r w:rsidR="00D66A29">
        <w:rPr>
          <w:rFonts w:hint="eastAsia"/>
          <w:sz w:val="22"/>
        </w:rPr>
        <w:t>りを禁止している</w:t>
      </w:r>
      <w:r w:rsidRPr="00E401F2">
        <w:rPr>
          <w:rFonts w:hint="eastAsia"/>
          <w:sz w:val="22"/>
        </w:rPr>
        <w:t>場所で作業する際</w:t>
      </w:r>
      <w:r w:rsidR="0010672C">
        <w:rPr>
          <w:rFonts w:hint="eastAsia"/>
          <w:sz w:val="22"/>
        </w:rPr>
        <w:t>にも</w:t>
      </w:r>
      <w:r w:rsidRPr="00E401F2">
        <w:rPr>
          <w:rFonts w:hint="eastAsia"/>
          <w:sz w:val="22"/>
        </w:rPr>
        <w:t>、標識や腕章等を用いて、</w:t>
      </w:r>
      <w:r w:rsidR="00D66A29">
        <w:rPr>
          <w:rFonts w:hint="eastAsia"/>
          <w:sz w:val="22"/>
        </w:rPr>
        <w:t>承諾</w:t>
      </w:r>
      <w:r w:rsidRPr="00E401F2">
        <w:rPr>
          <w:rFonts w:hint="eastAsia"/>
          <w:sz w:val="22"/>
        </w:rPr>
        <w:t>を受けていることがわかるようにし、</w:t>
      </w:r>
      <w:r w:rsidR="00D66A29">
        <w:rPr>
          <w:rFonts w:hint="eastAsia"/>
          <w:sz w:val="22"/>
        </w:rPr>
        <w:t>第三者</w:t>
      </w:r>
      <w:r w:rsidRPr="00E401F2">
        <w:rPr>
          <w:rFonts w:hint="eastAsia"/>
          <w:sz w:val="22"/>
        </w:rPr>
        <w:t>が入り込まないような対応をお願いします。</w:t>
      </w:r>
    </w:p>
    <w:p w:rsidR="009F720E" w:rsidRPr="00E401F2" w:rsidRDefault="009F720E" w:rsidP="009F720E">
      <w:pPr>
        <w:rPr>
          <w:sz w:val="22"/>
        </w:rPr>
      </w:pPr>
      <w:r w:rsidRPr="00E401F2">
        <w:rPr>
          <w:rFonts w:hint="eastAsia"/>
          <w:sz w:val="22"/>
        </w:rPr>
        <w:t>・使用した機材</w:t>
      </w:r>
      <w:r w:rsidR="00D66A29">
        <w:rPr>
          <w:rFonts w:hint="eastAsia"/>
          <w:sz w:val="22"/>
        </w:rPr>
        <w:t>、</w:t>
      </w:r>
      <w:r w:rsidRPr="00E401F2">
        <w:rPr>
          <w:rFonts w:hint="eastAsia"/>
          <w:sz w:val="22"/>
        </w:rPr>
        <w:t>標識等は、</w:t>
      </w:r>
      <w:r w:rsidR="00D66A29">
        <w:rPr>
          <w:rFonts w:hint="eastAsia"/>
          <w:sz w:val="22"/>
        </w:rPr>
        <w:t>調査</w:t>
      </w:r>
      <w:r w:rsidRPr="00E401F2">
        <w:rPr>
          <w:rFonts w:hint="eastAsia"/>
          <w:sz w:val="22"/>
        </w:rPr>
        <w:t>研究活動が終わり次第撤去してください。</w:t>
      </w:r>
    </w:p>
    <w:p w:rsidR="009F720E" w:rsidRPr="00E401F2" w:rsidRDefault="009F720E">
      <w:pPr>
        <w:rPr>
          <w:sz w:val="22"/>
        </w:rPr>
      </w:pPr>
    </w:p>
    <w:sectPr w:rsidR="009F720E" w:rsidRPr="00E401F2">
      <w:pgSz w:w="11906" w:h="16838"/>
      <w:pgMar w:top="1985" w:right="1701" w:bottom="1701" w:left="1701"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dirty"/>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974FF"/>
    <w:rsid w:val="000E7511"/>
    <w:rsid w:val="0010672C"/>
    <w:rsid w:val="001B5729"/>
    <w:rsid w:val="00257436"/>
    <w:rsid w:val="002974FF"/>
    <w:rsid w:val="00684AB5"/>
    <w:rsid w:val="00734966"/>
    <w:rsid w:val="009454EF"/>
    <w:rsid w:val="009F720E"/>
    <w:rsid w:val="00BA5B9D"/>
    <w:rsid w:val="00D66A29"/>
    <w:rsid w:val="00E401F2"/>
    <w:rsid w:val="00E54D26"/>
    <w:rsid w:val="00EE167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9F720E"/>
    <w:rPr>
      <w:rFonts w:asciiTheme="majorHAnsi" w:eastAsiaTheme="majorEastAsia" w:hAnsiTheme="majorHAnsi" w:cstheme="majorBidi"/>
      <w:sz w:val="18"/>
      <w:szCs w:val="18"/>
    </w:rPr>
  </w:style>
  <w:style w:type="character" w:customStyle="1" w:styleId="a4">
    <w:name w:val="吹き出し (文字)"/>
    <w:basedOn w:val="a0"/>
    <w:link w:val="a3"/>
    <w:uiPriority w:val="99"/>
    <w:semiHidden/>
    <w:rsid w:val="009F720E"/>
    <w:rPr>
      <w:rFonts w:asciiTheme="majorHAnsi" w:eastAsiaTheme="majorEastAsia" w:hAnsiTheme="majorHAnsi" w:cstheme="majorBidi"/>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9F720E"/>
    <w:rPr>
      <w:rFonts w:asciiTheme="majorHAnsi" w:eastAsiaTheme="majorEastAsia" w:hAnsiTheme="majorHAnsi" w:cstheme="majorBidi"/>
      <w:sz w:val="18"/>
      <w:szCs w:val="18"/>
    </w:rPr>
  </w:style>
  <w:style w:type="character" w:customStyle="1" w:styleId="a4">
    <w:name w:val="吹き出し (文字)"/>
    <w:basedOn w:val="a0"/>
    <w:link w:val="a3"/>
    <w:uiPriority w:val="99"/>
    <w:semiHidden/>
    <w:rsid w:val="009F720E"/>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6A52F32-CF91-4C42-ABA6-F506F42BA2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54</TotalTime>
  <Pages>2</Pages>
  <Words>192</Words>
  <Characters>1100</Characters>
  <Application>Microsoft Office Word</Application>
  <DocSecurity>0</DocSecurity>
  <Lines>9</Lines>
  <Paragraphs>2</Paragraphs>
  <ScaleCrop>false</ScaleCrop>
  <HeadingPairs>
    <vt:vector size="2" baseType="variant">
      <vt:variant>
        <vt:lpstr>タイトル</vt:lpstr>
      </vt:variant>
      <vt:variant>
        <vt:i4>1</vt:i4>
      </vt:variant>
    </vt:vector>
  </HeadingPairs>
  <TitlesOfParts>
    <vt:vector size="1" baseType="lpstr">
      <vt:lpstr/>
    </vt:vector>
  </TitlesOfParts>
  <Company>農林水産省</Company>
  <LinksUpToDate>false</LinksUpToDate>
  <CharactersWithSpaces>1290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林</dc:creator>
  <cp:lastModifiedBy>Administrator</cp:lastModifiedBy>
  <cp:revision>7</cp:revision>
  <cp:lastPrinted>2018-01-05T00:49:00Z</cp:lastPrinted>
  <dcterms:created xsi:type="dcterms:W3CDTF">2018-01-14T23:19:00Z</dcterms:created>
  <dcterms:modified xsi:type="dcterms:W3CDTF">2018-03-26T01:52:00Z</dcterms:modified>
</cp:coreProperties>
</file>